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Pr="00670DD4" w:rsidRDefault="004D18D8" w:rsidP="004D18D8">
      <w:pPr>
        <w:pStyle w:val="NoSpacing"/>
        <w:ind w:left="2160" w:firstLine="720"/>
        <w:rPr>
          <w:rFonts w:ascii="Times New Roman" w:hAnsi="Times New Roman" w:cs="Times New Roman"/>
          <w:sz w:val="24"/>
          <w:szCs w:val="24"/>
          <w:u w:val="single"/>
        </w:rPr>
      </w:pPr>
      <w:r w:rsidRPr="00670DD4">
        <w:rPr>
          <w:rFonts w:ascii="Times New Roman" w:hAnsi="Times New Roman" w:cs="Times New Roman"/>
          <w:sz w:val="24"/>
          <w:szCs w:val="24"/>
          <w:u w:val="single"/>
        </w:rPr>
        <w:t>MINUTES OF THE MEETING OF BRAILES PARISH COUNCIL</w:t>
      </w:r>
    </w:p>
    <w:p w:rsidR="004D18D8" w:rsidRPr="00670DD4" w:rsidRDefault="004D18D8" w:rsidP="004D18D8">
      <w:pPr>
        <w:pStyle w:val="NoSpacing"/>
        <w:ind w:left="360"/>
        <w:jc w:val="center"/>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MONDAY </w:t>
      </w:r>
      <w:r w:rsidR="00AE4575" w:rsidRPr="00670DD4">
        <w:rPr>
          <w:rFonts w:ascii="Times New Roman" w:hAnsi="Times New Roman" w:cs="Times New Roman"/>
          <w:sz w:val="24"/>
          <w:szCs w:val="24"/>
          <w:u w:val="single"/>
        </w:rPr>
        <w:t>5th</w:t>
      </w:r>
      <w:r w:rsidRPr="00670DD4">
        <w:rPr>
          <w:rFonts w:ascii="Times New Roman" w:hAnsi="Times New Roman" w:cs="Times New Roman"/>
          <w:sz w:val="24"/>
          <w:szCs w:val="24"/>
          <w:u w:val="single"/>
          <w:vertAlign w:val="superscript"/>
        </w:rPr>
        <w:t>th</w:t>
      </w:r>
      <w:r w:rsidR="00952564">
        <w:rPr>
          <w:rFonts w:ascii="Times New Roman" w:hAnsi="Times New Roman" w:cs="Times New Roman"/>
          <w:sz w:val="24"/>
          <w:szCs w:val="24"/>
          <w:u w:val="single"/>
        </w:rPr>
        <w:t xml:space="preserve"> SEPT</w:t>
      </w:r>
      <w:r w:rsidRPr="00670DD4">
        <w:rPr>
          <w:rFonts w:ascii="Times New Roman" w:hAnsi="Times New Roman" w:cs="Times New Roman"/>
          <w:sz w:val="24"/>
          <w:szCs w:val="24"/>
          <w:u w:val="single"/>
        </w:rPr>
        <w:t xml:space="preserve"> 20</w:t>
      </w:r>
      <w:r w:rsidR="00952564">
        <w:rPr>
          <w:rFonts w:ascii="Times New Roman" w:hAnsi="Times New Roman" w:cs="Times New Roman"/>
          <w:sz w:val="24"/>
          <w:szCs w:val="24"/>
          <w:u w:val="single"/>
        </w:rPr>
        <w:t>16 AT 7.30pm IN THE PAVILLION</w:t>
      </w:r>
      <w:r w:rsidRPr="00670DD4">
        <w:rPr>
          <w:rFonts w:ascii="Times New Roman" w:hAnsi="Times New Roman" w:cs="Times New Roman"/>
          <w:sz w:val="24"/>
          <w:szCs w:val="24"/>
          <w:u w:val="single"/>
        </w:rPr>
        <w:t>, BRAILES</w:t>
      </w:r>
    </w:p>
    <w:p w:rsidR="004D18D8" w:rsidRPr="00670DD4" w:rsidRDefault="004D18D8" w:rsidP="004D18D8">
      <w:pPr>
        <w:pStyle w:val="NoSpacing"/>
        <w:rPr>
          <w:rFonts w:ascii="Times New Roman" w:hAnsi="Times New Roman" w:cs="Times New Roman"/>
          <w:sz w:val="24"/>
          <w:szCs w:val="24"/>
          <w:u w:val="single"/>
        </w:rPr>
      </w:pPr>
    </w:p>
    <w:p w:rsidR="004D18D8" w:rsidRPr="00670DD4" w:rsidRDefault="004D18D8" w:rsidP="004D18D8">
      <w:pPr>
        <w:pStyle w:val="NoSpacing"/>
        <w:ind w:left="360"/>
        <w:rPr>
          <w:rFonts w:ascii="Times New Roman" w:hAnsi="Times New Roman" w:cs="Times New Roman"/>
          <w:sz w:val="24"/>
          <w:szCs w:val="24"/>
        </w:rPr>
      </w:pPr>
      <w:r w:rsidRPr="00670DD4">
        <w:rPr>
          <w:rFonts w:ascii="Times New Roman" w:hAnsi="Times New Roman" w:cs="Times New Roman"/>
          <w:sz w:val="24"/>
          <w:szCs w:val="24"/>
        </w:rPr>
        <w:t>Present:</w:t>
      </w:r>
      <w:r w:rsidRPr="00670DD4">
        <w:rPr>
          <w:rFonts w:ascii="Times New Roman" w:hAnsi="Times New Roman" w:cs="Times New Roman"/>
          <w:sz w:val="24"/>
          <w:szCs w:val="24"/>
        </w:rPr>
        <w:tab/>
        <w:t xml:space="preserve">          Cllr</w:t>
      </w:r>
      <w:r w:rsidR="00B24D50">
        <w:rPr>
          <w:rFonts w:ascii="Times New Roman" w:hAnsi="Times New Roman" w:cs="Times New Roman"/>
          <w:sz w:val="24"/>
          <w:szCs w:val="24"/>
        </w:rPr>
        <w:t xml:space="preserve"> </w:t>
      </w:r>
      <w:r w:rsidR="006B39E8">
        <w:rPr>
          <w:rFonts w:ascii="Times New Roman" w:hAnsi="Times New Roman" w:cs="Times New Roman"/>
          <w:sz w:val="24"/>
          <w:szCs w:val="24"/>
        </w:rPr>
        <w:t>de Maillet</w:t>
      </w:r>
      <w:r w:rsidR="00B24D50">
        <w:rPr>
          <w:rFonts w:ascii="Times New Roman" w:hAnsi="Times New Roman" w:cs="Times New Roman"/>
          <w:sz w:val="24"/>
          <w:szCs w:val="24"/>
        </w:rPr>
        <w:tab/>
      </w:r>
      <w:r w:rsidR="00B24D50">
        <w:rPr>
          <w:rFonts w:ascii="Times New Roman" w:hAnsi="Times New Roman" w:cs="Times New Roman"/>
          <w:sz w:val="24"/>
          <w:szCs w:val="24"/>
        </w:rPr>
        <w:tab/>
      </w:r>
      <w:r w:rsidR="00B24D50">
        <w:rPr>
          <w:rFonts w:ascii="Times New Roman" w:hAnsi="Times New Roman" w:cs="Times New Roman"/>
          <w:sz w:val="24"/>
          <w:szCs w:val="24"/>
        </w:rPr>
        <w:tab/>
      </w:r>
      <w:r w:rsidR="00B24D50">
        <w:rPr>
          <w:rFonts w:ascii="Times New Roman" w:hAnsi="Times New Roman" w:cs="Times New Roman"/>
          <w:sz w:val="24"/>
          <w:szCs w:val="24"/>
        </w:rPr>
        <w:tab/>
        <w:t>Cllr Greaves</w:t>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Rosenthal</w:t>
      </w:r>
      <w:r w:rsidR="009D1F62" w:rsidRPr="00670DD4">
        <w:rPr>
          <w:rFonts w:ascii="Times New Roman" w:hAnsi="Times New Roman" w:cs="Times New Roman"/>
          <w:sz w:val="24"/>
          <w:szCs w:val="24"/>
        </w:rPr>
        <w:t xml:space="preserve">  </w:t>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t>Cllr Witherick</w:t>
      </w:r>
    </w:p>
    <w:p w:rsidR="004D18D8" w:rsidRDefault="00B24D50" w:rsidP="00B24D50">
      <w:pPr>
        <w:pStyle w:val="NoSpacing"/>
        <w:ind w:left="1980"/>
        <w:rPr>
          <w:rFonts w:ascii="Times New Roman" w:hAnsi="Times New Roman" w:cs="Times New Roman"/>
          <w:sz w:val="24"/>
          <w:szCs w:val="24"/>
        </w:rPr>
      </w:pPr>
      <w:r>
        <w:rPr>
          <w:rFonts w:ascii="Times New Roman" w:hAnsi="Times New Roman" w:cs="Times New Roman"/>
          <w:sz w:val="24"/>
          <w:szCs w:val="24"/>
        </w:rPr>
        <w:t>Cllr Lloyd</w:t>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952564">
        <w:rPr>
          <w:rFonts w:ascii="Times New Roman" w:hAnsi="Times New Roman" w:cs="Times New Roman"/>
          <w:sz w:val="24"/>
          <w:szCs w:val="24"/>
        </w:rPr>
        <w:t>Cllr Ashall</w:t>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p>
    <w:p w:rsidR="00B24D50" w:rsidRPr="00670DD4" w:rsidRDefault="00B24D50" w:rsidP="00B24D50">
      <w:pPr>
        <w:pStyle w:val="NoSpacing"/>
        <w:ind w:left="1980"/>
        <w:rPr>
          <w:rFonts w:ascii="Times New Roman" w:hAnsi="Times New Roman" w:cs="Times New Roman"/>
          <w:sz w:val="24"/>
          <w:szCs w:val="24"/>
        </w:rPr>
      </w:pP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 xml:space="preserve">Apologies – </w:t>
      </w:r>
      <w:r w:rsidR="00952564">
        <w:rPr>
          <w:rFonts w:ascii="Times New Roman" w:hAnsi="Times New Roman" w:cs="Times New Roman"/>
          <w:sz w:val="24"/>
          <w:szCs w:val="24"/>
        </w:rPr>
        <w:t>Cllr Saint</w:t>
      </w:r>
      <w:r w:rsidR="00B24D50">
        <w:rPr>
          <w:rFonts w:ascii="Times New Roman" w:hAnsi="Times New Roman" w:cs="Times New Roman"/>
          <w:sz w:val="24"/>
          <w:szCs w:val="24"/>
        </w:rPr>
        <w:t xml:space="preserve">, Cllr Gray, </w:t>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952564" w:rsidP="004D18D8">
      <w:pPr>
        <w:pStyle w:val="NoSpacing"/>
        <w:rPr>
          <w:rFonts w:ascii="Times New Roman" w:hAnsi="Times New Roman" w:cs="Times New Roman"/>
          <w:sz w:val="24"/>
          <w:szCs w:val="24"/>
        </w:rPr>
      </w:pPr>
      <w:r>
        <w:rPr>
          <w:rFonts w:ascii="Times New Roman" w:hAnsi="Times New Roman" w:cs="Times New Roman"/>
          <w:sz w:val="24"/>
          <w:szCs w:val="24"/>
        </w:rPr>
        <w:t>Clerk, Amanda Wasdell and 9</w:t>
      </w:r>
      <w:r w:rsidR="004D18D8" w:rsidRPr="00670DD4">
        <w:rPr>
          <w:rFonts w:ascii="Times New Roman" w:hAnsi="Times New Roman" w:cs="Times New Roman"/>
          <w:sz w:val="24"/>
          <w:szCs w:val="24"/>
        </w:rPr>
        <w:t xml:space="preserve"> Members of the Public</w:t>
      </w:r>
    </w:p>
    <w:p w:rsidR="004D18D8" w:rsidRPr="00670DD4" w:rsidRDefault="004D18D8" w:rsidP="004D18D8">
      <w:pPr>
        <w:pStyle w:val="NoSpacing"/>
        <w:rPr>
          <w:rFonts w:ascii="Times New Roman" w:hAnsi="Times New Roman" w:cs="Times New Roman"/>
          <w:sz w:val="24"/>
          <w:szCs w:val="24"/>
        </w:rPr>
      </w:pPr>
    </w:p>
    <w:p w:rsidR="004D18D8" w:rsidRPr="00670DD4" w:rsidRDefault="004D18D8" w:rsidP="004D18D8">
      <w:pPr>
        <w:pStyle w:val="NoSpacing"/>
        <w:rPr>
          <w:rFonts w:ascii="Times New Roman" w:hAnsi="Times New Roman" w:cs="Times New Roman"/>
          <w:sz w:val="24"/>
          <w:szCs w:val="24"/>
        </w:rPr>
      </w:pPr>
    </w:p>
    <w:tbl>
      <w:tblPr>
        <w:tblStyle w:val="TableGrid"/>
        <w:tblpPr w:leftFromText="180" w:rightFromText="180" w:vertAnchor="text" w:horzAnchor="margin" w:tblpY="74"/>
        <w:tblW w:w="10881" w:type="dxa"/>
        <w:tblLook w:val="04A0"/>
      </w:tblPr>
      <w:tblGrid>
        <w:gridCol w:w="9322"/>
        <w:gridCol w:w="1559"/>
      </w:tblGrid>
      <w:tr w:rsidR="004D18D8" w:rsidRPr="00670DD4" w:rsidTr="00654F40">
        <w:tc>
          <w:tcPr>
            <w:tcW w:w="9322"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Disclosure of Interest. </w:t>
            </w:r>
          </w:p>
          <w:p w:rsidR="004D18D8" w:rsidRPr="00670DD4" w:rsidRDefault="004D18D8" w:rsidP="00654F40">
            <w:pPr>
              <w:ind w:left="360" w:firstLine="0"/>
              <w:jc w:val="both"/>
              <w:rPr>
                <w:rFonts w:ascii="Times New Roman" w:hAnsi="Times New Roman" w:cs="Times New Roman"/>
                <w:sz w:val="24"/>
                <w:szCs w:val="24"/>
              </w:rPr>
            </w:pPr>
            <w:r w:rsidRPr="00670DD4">
              <w:rPr>
                <w:rFonts w:ascii="Times New Roman" w:hAnsi="Times New Roman"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120EE8" w:rsidRPr="00B24D50" w:rsidRDefault="00952564" w:rsidP="006B39E8">
            <w:pPr>
              <w:jc w:val="both"/>
              <w:rPr>
                <w:rFonts w:ascii="Times New Roman" w:hAnsi="Times New Roman" w:cs="Times New Roman"/>
                <w:b/>
                <w:sz w:val="24"/>
                <w:szCs w:val="24"/>
              </w:rPr>
            </w:pPr>
            <w:r>
              <w:rPr>
                <w:rFonts w:ascii="Times New Roman" w:hAnsi="Times New Roman" w:cs="Times New Roman"/>
                <w:b/>
                <w:sz w:val="24"/>
                <w:szCs w:val="24"/>
              </w:rPr>
              <w:t>Cllr Kaack</w:t>
            </w:r>
            <w:r w:rsidR="00B24D50" w:rsidRPr="00B24D50">
              <w:rPr>
                <w:rFonts w:ascii="Times New Roman" w:hAnsi="Times New Roman" w:cs="Times New Roman"/>
                <w:b/>
                <w:sz w:val="24"/>
                <w:szCs w:val="24"/>
              </w:rPr>
              <w:t xml:space="preserve"> declared that he had an interest in the planning items</w:t>
            </w:r>
            <w:r w:rsidR="00B24D50">
              <w:rPr>
                <w:rFonts w:ascii="Times New Roman" w:hAnsi="Times New Roman" w:cs="Times New Roman"/>
                <w:b/>
                <w:sz w:val="24"/>
                <w:szCs w:val="24"/>
              </w:rPr>
              <w:t xml:space="preserve"> relating to </w:t>
            </w:r>
            <w:r>
              <w:rPr>
                <w:rFonts w:ascii="Times New Roman" w:hAnsi="Times New Roman" w:cs="Times New Roman"/>
                <w:b/>
                <w:sz w:val="24"/>
                <w:szCs w:val="24"/>
              </w:rPr>
              <w:t xml:space="preserve">Betty’s Field as </w:t>
            </w:r>
            <w:r w:rsidR="00DF20CB">
              <w:rPr>
                <w:rFonts w:ascii="Times New Roman" w:hAnsi="Times New Roman" w:cs="Times New Roman"/>
                <w:b/>
                <w:sz w:val="24"/>
                <w:szCs w:val="24"/>
              </w:rPr>
              <w:t xml:space="preserve">he used to chair the group </w:t>
            </w:r>
            <w:proofErr w:type="spellStart"/>
            <w:r w:rsidR="00DF20CB">
              <w:rPr>
                <w:rFonts w:ascii="Times New Roman" w:hAnsi="Times New Roman" w:cs="Times New Roman"/>
                <w:b/>
                <w:sz w:val="24"/>
                <w:szCs w:val="24"/>
              </w:rPr>
              <w:t>PlanI</w:t>
            </w:r>
            <w:r>
              <w:rPr>
                <w:rFonts w:ascii="Times New Roman" w:hAnsi="Times New Roman" w:cs="Times New Roman"/>
                <w:b/>
                <w:sz w:val="24"/>
                <w:szCs w:val="24"/>
              </w:rPr>
              <w:t>t</w:t>
            </w:r>
            <w:proofErr w:type="spellEnd"/>
            <w:r>
              <w:rPr>
                <w:rFonts w:ascii="Times New Roman" w:hAnsi="Times New Roman" w:cs="Times New Roman"/>
                <w:b/>
                <w:sz w:val="24"/>
                <w:szCs w:val="24"/>
              </w:rPr>
              <w:t xml:space="preserve"> Brailes.</w:t>
            </w:r>
          </w:p>
          <w:p w:rsidR="004D18D8" w:rsidRPr="00670DD4" w:rsidRDefault="004D18D8" w:rsidP="00654F40">
            <w:pPr>
              <w:jc w:val="both"/>
              <w:rPr>
                <w:rFonts w:ascii="Times New Roman" w:hAnsi="Times New Roman" w:cs="Times New Roman"/>
                <w:sz w:val="24"/>
                <w:szCs w:val="24"/>
              </w:rPr>
            </w:pPr>
            <w:r w:rsidRPr="00670DD4">
              <w:rPr>
                <w:rFonts w:ascii="Times New Roman" w:hAnsi="Times New Roman" w:cs="Times New Roman"/>
                <w:sz w:val="24"/>
                <w:szCs w:val="24"/>
              </w:rPr>
              <w:t xml:space="preserve"> </w:t>
            </w:r>
          </w:p>
        </w:tc>
        <w:tc>
          <w:tcPr>
            <w:tcW w:w="1559" w:type="dxa"/>
          </w:tcPr>
          <w:p w:rsidR="004D18D8" w:rsidRPr="00670DD4" w:rsidRDefault="004D18D8"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CB255E">
            <w:pPr>
              <w:ind w:firstLine="0"/>
              <w:rPr>
                <w:rFonts w:ascii="Times New Roman" w:hAnsi="Times New Roman" w:cs="Times New Roman"/>
                <w:sz w:val="24"/>
                <w:szCs w:val="24"/>
              </w:rPr>
            </w:pPr>
          </w:p>
        </w:tc>
      </w:tr>
      <w:tr w:rsidR="004D18D8" w:rsidRPr="00670DD4" w:rsidTr="00654F40">
        <w:tc>
          <w:tcPr>
            <w:tcW w:w="9322" w:type="dxa"/>
          </w:tcPr>
          <w:p w:rsidR="00B24D50" w:rsidRPr="00B24D50" w:rsidRDefault="00B24D50" w:rsidP="00B24D50">
            <w:pPr>
              <w:pStyle w:val="ListParagraph"/>
              <w:widowControl w:val="0"/>
              <w:numPr>
                <w:ilvl w:val="0"/>
                <w:numId w:val="1"/>
              </w:numPr>
              <w:autoSpaceDE w:val="0"/>
              <w:autoSpaceDN w:val="0"/>
              <w:adjustRightInd w:val="0"/>
              <w:ind w:right="182"/>
              <w:rPr>
                <w:rFonts w:ascii="Times New Roman" w:hAnsi="Times New Roman" w:cs="Times New Roman"/>
                <w:sz w:val="24"/>
                <w:szCs w:val="24"/>
              </w:rPr>
            </w:pPr>
            <w:r w:rsidRPr="00B24D50">
              <w:rPr>
                <w:rFonts w:ascii="Times New Roman" w:hAnsi="Times New Roman" w:cs="Times New Roman"/>
                <w:sz w:val="24"/>
                <w:szCs w:val="24"/>
              </w:rPr>
              <w:t xml:space="preserve"> Approve and</w:t>
            </w:r>
            <w:r w:rsidR="00952564">
              <w:rPr>
                <w:rFonts w:ascii="Times New Roman" w:hAnsi="Times New Roman" w:cs="Times New Roman"/>
                <w:sz w:val="24"/>
                <w:szCs w:val="24"/>
              </w:rPr>
              <w:t xml:space="preserve"> sign the Minutes of the July 25</w:t>
            </w:r>
            <w:r w:rsidRPr="00B24D50">
              <w:rPr>
                <w:rFonts w:ascii="Times New Roman" w:hAnsi="Times New Roman" w:cs="Times New Roman"/>
                <w:sz w:val="24"/>
                <w:szCs w:val="24"/>
              </w:rPr>
              <w:t xml:space="preserve">th Meeting, to agree any apologies – </w:t>
            </w:r>
          </w:p>
          <w:p w:rsidR="004D18D8" w:rsidRPr="00B24D50" w:rsidRDefault="00B24D50" w:rsidP="00B24D50">
            <w:pPr>
              <w:pStyle w:val="ListParagraph"/>
              <w:ind w:firstLine="0"/>
              <w:rPr>
                <w:rFonts w:ascii="Times New Roman" w:hAnsi="Times New Roman" w:cs="Times New Roman"/>
                <w:sz w:val="24"/>
                <w:szCs w:val="24"/>
              </w:rPr>
            </w:pPr>
            <w:r w:rsidRPr="00B24D50">
              <w:rPr>
                <w:rFonts w:ascii="Times New Roman" w:hAnsi="Times New Roman" w:cs="Times New Roman"/>
                <w:sz w:val="24"/>
                <w:szCs w:val="24"/>
              </w:rPr>
              <w:t>Apo</w:t>
            </w:r>
            <w:r w:rsidR="00DF20CB">
              <w:rPr>
                <w:rFonts w:ascii="Times New Roman" w:hAnsi="Times New Roman" w:cs="Times New Roman"/>
                <w:sz w:val="24"/>
                <w:szCs w:val="24"/>
              </w:rPr>
              <w:t>logies received from Cllr Saint</w:t>
            </w:r>
            <w:r w:rsidRPr="00B24D50">
              <w:rPr>
                <w:rFonts w:ascii="Times New Roman" w:hAnsi="Times New Roman" w:cs="Times New Roman"/>
                <w:sz w:val="24"/>
                <w:szCs w:val="24"/>
              </w:rPr>
              <w:t xml:space="preserve"> and Cllr </w:t>
            </w:r>
            <w:r>
              <w:rPr>
                <w:rFonts w:ascii="Times New Roman" w:hAnsi="Times New Roman" w:cs="Times New Roman"/>
                <w:sz w:val="24"/>
                <w:szCs w:val="24"/>
              </w:rPr>
              <w:t>Gray.</w:t>
            </w:r>
            <w:r w:rsidR="00DF20CB">
              <w:rPr>
                <w:rFonts w:ascii="Times New Roman" w:hAnsi="Times New Roman" w:cs="Times New Roman"/>
                <w:sz w:val="24"/>
                <w:szCs w:val="24"/>
              </w:rPr>
              <w:t xml:space="preserve">  Proposed by Cllr Greaves, 2nded by Cllr Rosenthal, agreed by all.</w:t>
            </w:r>
          </w:p>
        </w:tc>
        <w:tc>
          <w:tcPr>
            <w:tcW w:w="1559" w:type="dxa"/>
          </w:tcPr>
          <w:p w:rsidR="004D18D8" w:rsidRPr="00670DD4" w:rsidRDefault="004D18D8" w:rsidP="00B24D50">
            <w:pPr>
              <w:rPr>
                <w:rFonts w:ascii="Times New Roman" w:hAnsi="Times New Roman" w:cs="Times New Roman"/>
                <w:sz w:val="24"/>
                <w:szCs w:val="24"/>
              </w:rPr>
            </w:pPr>
          </w:p>
        </w:tc>
      </w:tr>
      <w:tr w:rsidR="004D18D8" w:rsidRPr="00670DD4" w:rsidTr="00654F40">
        <w:tc>
          <w:tcPr>
            <w:tcW w:w="9322" w:type="dxa"/>
          </w:tcPr>
          <w:p w:rsidR="004D18D8" w:rsidRPr="00DF20CB" w:rsidRDefault="00DF20CB" w:rsidP="004D18D8">
            <w:pPr>
              <w:pStyle w:val="ListParagraph"/>
              <w:numPr>
                <w:ilvl w:val="0"/>
                <w:numId w:val="1"/>
              </w:numPr>
              <w:ind w:left="426" w:hanging="28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Report from Hannah Guy – </w:t>
            </w:r>
            <w:r>
              <w:rPr>
                <w:rFonts w:ascii="Times New Roman" w:hAnsi="Times New Roman" w:cs="Times New Roman"/>
                <w:sz w:val="24"/>
                <w:szCs w:val="24"/>
              </w:rPr>
              <w:t xml:space="preserve">She </w:t>
            </w:r>
            <w:r w:rsidR="003C18CE">
              <w:rPr>
                <w:rFonts w:ascii="Times New Roman" w:hAnsi="Times New Roman" w:cs="Times New Roman"/>
                <w:sz w:val="24"/>
                <w:szCs w:val="24"/>
              </w:rPr>
              <w:t xml:space="preserve">is </w:t>
            </w:r>
            <w:r>
              <w:rPr>
                <w:rFonts w:ascii="Times New Roman" w:hAnsi="Times New Roman" w:cs="Times New Roman"/>
                <w:sz w:val="24"/>
                <w:szCs w:val="24"/>
              </w:rPr>
              <w:t>a qualified 1</w:t>
            </w:r>
            <w:r w:rsidRPr="00DF20CB">
              <w:rPr>
                <w:rFonts w:ascii="Times New Roman" w:hAnsi="Times New Roman" w:cs="Times New Roman"/>
                <w:sz w:val="24"/>
                <w:szCs w:val="24"/>
                <w:vertAlign w:val="superscript"/>
              </w:rPr>
              <w:t>st</w:t>
            </w:r>
            <w:r>
              <w:rPr>
                <w:rFonts w:ascii="Times New Roman" w:hAnsi="Times New Roman" w:cs="Times New Roman"/>
                <w:sz w:val="24"/>
                <w:szCs w:val="24"/>
              </w:rPr>
              <w:t xml:space="preserve"> aider, and community first responder, as well as being a 1</w:t>
            </w:r>
            <w:r w:rsidRPr="00DF20CB">
              <w:rPr>
                <w:rFonts w:ascii="Times New Roman" w:hAnsi="Times New Roman" w:cs="Times New Roman"/>
                <w:sz w:val="24"/>
                <w:szCs w:val="24"/>
                <w:vertAlign w:val="superscript"/>
              </w:rPr>
              <w:t>st</w:t>
            </w:r>
            <w:r>
              <w:rPr>
                <w:rFonts w:ascii="Times New Roman" w:hAnsi="Times New Roman" w:cs="Times New Roman"/>
                <w:sz w:val="24"/>
                <w:szCs w:val="24"/>
              </w:rPr>
              <w:t xml:space="preserve"> aid instructor.  Whilst she is based form Long Compton, Brailes is her area.  Hannah proposed running free lessons in CPR and 1</w:t>
            </w:r>
            <w:r w:rsidRPr="00DF20CB">
              <w:rPr>
                <w:rFonts w:ascii="Times New Roman" w:hAnsi="Times New Roman" w:cs="Times New Roman"/>
                <w:sz w:val="24"/>
                <w:szCs w:val="24"/>
                <w:vertAlign w:val="superscript"/>
              </w:rPr>
              <w:t>st</w:t>
            </w:r>
            <w:r>
              <w:rPr>
                <w:rFonts w:ascii="Times New Roman" w:hAnsi="Times New Roman" w:cs="Times New Roman"/>
                <w:sz w:val="24"/>
                <w:szCs w:val="24"/>
              </w:rPr>
              <w:t xml:space="preserve"> aid at work.</w:t>
            </w:r>
          </w:p>
          <w:p w:rsidR="00DF20CB" w:rsidRPr="00DF20CB" w:rsidRDefault="00DF20CB" w:rsidP="00DF20CB">
            <w:pPr>
              <w:pStyle w:val="ListParagraph"/>
              <w:ind w:left="426" w:firstLine="0"/>
              <w:jc w:val="both"/>
              <w:rPr>
                <w:rFonts w:ascii="Times New Roman" w:hAnsi="Times New Roman" w:cs="Times New Roman"/>
                <w:sz w:val="24"/>
                <w:szCs w:val="24"/>
              </w:rPr>
            </w:pPr>
            <w:r>
              <w:rPr>
                <w:rFonts w:ascii="Times New Roman" w:hAnsi="Times New Roman" w:cs="Times New Roman"/>
                <w:sz w:val="24"/>
                <w:szCs w:val="24"/>
              </w:rPr>
              <w:t>Her idea was commended and approved by all Cllrs and it was suggested that Cllr Rosenthal put a piece in the Feldon about it to increase awareness.</w:t>
            </w:r>
          </w:p>
          <w:p w:rsidR="004D18D8" w:rsidRPr="00DF20CB" w:rsidRDefault="00DF20CB" w:rsidP="00DF20CB">
            <w:pPr>
              <w:pStyle w:val="ListParagraph"/>
              <w:tabs>
                <w:tab w:val="left" w:pos="1440"/>
              </w:tabs>
              <w:ind w:left="426" w:hanging="284"/>
              <w:jc w:val="both"/>
              <w:rPr>
                <w:rFonts w:ascii="Times New Roman" w:hAnsi="Times New Roman" w:cs="Times New Roman"/>
                <w:sz w:val="24"/>
                <w:szCs w:val="24"/>
              </w:rPr>
            </w:pPr>
            <w:r>
              <w:rPr>
                <w:rFonts w:ascii="Times New Roman" w:hAnsi="Times New Roman" w:cs="Times New Roman"/>
                <w:sz w:val="24"/>
                <w:szCs w:val="24"/>
              </w:rPr>
              <w:tab/>
            </w:r>
          </w:p>
        </w:tc>
        <w:tc>
          <w:tcPr>
            <w:tcW w:w="1559" w:type="dxa"/>
          </w:tcPr>
          <w:p w:rsidR="004D18D8" w:rsidRPr="00670DD4" w:rsidRDefault="004D18D8" w:rsidP="00DF20CB">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DF20CB" w:rsidP="004D18D8">
            <w:pPr>
              <w:pStyle w:val="ListParagraph"/>
              <w:numPr>
                <w:ilvl w:val="0"/>
                <w:numId w:val="1"/>
              </w:numPr>
              <w:ind w:left="426" w:hanging="284"/>
              <w:jc w:val="both"/>
              <w:rPr>
                <w:rFonts w:ascii="Times New Roman" w:hAnsi="Times New Roman" w:cs="Times New Roman"/>
                <w:sz w:val="24"/>
                <w:szCs w:val="24"/>
                <w:u w:val="single"/>
              </w:rPr>
            </w:pPr>
            <w:r>
              <w:rPr>
                <w:rFonts w:ascii="Times New Roman" w:hAnsi="Times New Roman" w:cs="Times New Roman"/>
                <w:sz w:val="24"/>
                <w:szCs w:val="24"/>
                <w:u w:val="single"/>
              </w:rPr>
              <w:t>Planning</w:t>
            </w:r>
          </w:p>
          <w:p w:rsidR="001267DE" w:rsidRDefault="00DF20CB" w:rsidP="009E25F2">
            <w:pPr>
              <w:pStyle w:val="ListParagraph"/>
              <w:widowControl w:val="0"/>
              <w:numPr>
                <w:ilvl w:val="0"/>
                <w:numId w:val="7"/>
              </w:numPr>
              <w:autoSpaceDE w:val="0"/>
              <w:autoSpaceDN w:val="0"/>
              <w:adjustRightInd w:val="0"/>
              <w:ind w:right="182"/>
              <w:rPr>
                <w:rFonts w:ascii="Times New Roman" w:hAnsi="Times New Roman" w:cs="Times New Roman"/>
                <w:sz w:val="24"/>
                <w:szCs w:val="24"/>
              </w:rPr>
            </w:pPr>
            <w:r>
              <w:rPr>
                <w:rFonts w:ascii="Times New Roman" w:hAnsi="Times New Roman" w:cs="Times New Roman"/>
                <w:sz w:val="24"/>
                <w:szCs w:val="24"/>
              </w:rPr>
              <w:t xml:space="preserve">Brailes House 16/02211/FUL and 16/02213/LBC.  Neil Quinn from </w:t>
            </w:r>
            <w:proofErr w:type="spellStart"/>
            <w:r>
              <w:rPr>
                <w:rFonts w:ascii="Times New Roman" w:hAnsi="Times New Roman" w:cs="Times New Roman"/>
                <w:sz w:val="24"/>
                <w:szCs w:val="24"/>
              </w:rPr>
              <w:t>Yango</w:t>
            </w:r>
            <w:proofErr w:type="spellEnd"/>
            <w:r>
              <w:rPr>
                <w:rFonts w:ascii="Times New Roman" w:hAnsi="Times New Roman" w:cs="Times New Roman"/>
                <w:sz w:val="24"/>
                <w:szCs w:val="24"/>
              </w:rPr>
              <w:t xml:space="preserve"> Architects in </w:t>
            </w:r>
            <w:proofErr w:type="spellStart"/>
            <w:r>
              <w:rPr>
                <w:rFonts w:ascii="Times New Roman" w:hAnsi="Times New Roman" w:cs="Times New Roman"/>
                <w:sz w:val="24"/>
                <w:szCs w:val="24"/>
              </w:rPr>
              <w:t>Cirencester</w:t>
            </w:r>
            <w:proofErr w:type="spellEnd"/>
            <w:r>
              <w:rPr>
                <w:rFonts w:ascii="Times New Roman" w:hAnsi="Times New Roman" w:cs="Times New Roman"/>
                <w:sz w:val="24"/>
                <w:szCs w:val="24"/>
              </w:rPr>
              <w:t xml:space="preserve"> presented the plans to the PC.  The planning application was to primarily put back part of the buildings that historically formed part of Brailes house.  </w:t>
            </w:r>
            <w:proofErr w:type="gramStart"/>
            <w:r>
              <w:rPr>
                <w:rFonts w:ascii="Times New Roman" w:hAnsi="Times New Roman" w:cs="Times New Roman"/>
                <w:sz w:val="24"/>
                <w:szCs w:val="24"/>
              </w:rPr>
              <w:t xml:space="preserve">This includes the stable block, a barn conversion and re-instating the apple store using the Crinkle </w:t>
            </w:r>
            <w:proofErr w:type="spellStart"/>
            <w:r>
              <w:rPr>
                <w:rFonts w:ascii="Times New Roman" w:hAnsi="Times New Roman" w:cs="Times New Roman"/>
                <w:sz w:val="24"/>
                <w:szCs w:val="24"/>
              </w:rPr>
              <w:t>Crankle</w:t>
            </w:r>
            <w:proofErr w:type="spellEnd"/>
            <w:r>
              <w:rPr>
                <w:rFonts w:ascii="Times New Roman" w:hAnsi="Times New Roman" w:cs="Times New Roman"/>
                <w:sz w:val="24"/>
                <w:szCs w:val="24"/>
              </w:rPr>
              <w:t xml:space="preserve"> wall as partly a walled garden</w:t>
            </w:r>
            <w:r w:rsidR="003C18CE">
              <w:rPr>
                <w:rFonts w:ascii="Times New Roman" w:hAnsi="Times New Roman" w:cs="Times New Roman"/>
                <w:sz w:val="24"/>
                <w:szCs w:val="24"/>
              </w:rPr>
              <w:t>, and re-instate</w:t>
            </w:r>
            <w:proofErr w:type="gramEnd"/>
            <w:r w:rsidR="003C18CE">
              <w:rPr>
                <w:rFonts w:ascii="Times New Roman" w:hAnsi="Times New Roman" w:cs="Times New Roman"/>
                <w:sz w:val="24"/>
                <w:szCs w:val="24"/>
              </w:rPr>
              <w:t xml:space="preserve"> the orchard next to the walled garden;</w:t>
            </w:r>
            <w:r>
              <w:rPr>
                <w:rFonts w:ascii="Times New Roman" w:hAnsi="Times New Roman" w:cs="Times New Roman"/>
                <w:sz w:val="24"/>
                <w:szCs w:val="24"/>
              </w:rPr>
              <w:t xml:space="preserve"> as well as several listed buildings changes.  He was keen to point out that there was no plan to increase the residential dwelling num</w:t>
            </w:r>
            <w:r w:rsidR="003C18CE">
              <w:rPr>
                <w:rFonts w:ascii="Times New Roman" w:hAnsi="Times New Roman" w:cs="Times New Roman"/>
                <w:sz w:val="24"/>
                <w:szCs w:val="24"/>
              </w:rPr>
              <w:t>ber over that which already has</w:t>
            </w:r>
            <w:r>
              <w:rPr>
                <w:rFonts w:ascii="Times New Roman" w:hAnsi="Times New Roman" w:cs="Times New Roman"/>
                <w:sz w:val="24"/>
                <w:szCs w:val="24"/>
              </w:rPr>
              <w:t xml:space="preserve"> approved permission.  </w:t>
            </w:r>
          </w:p>
          <w:p w:rsidR="003C18CE" w:rsidRDefault="003C18CE" w:rsidP="002E23DA">
            <w:pPr>
              <w:pStyle w:val="ListParagraph"/>
              <w:widowControl w:val="0"/>
              <w:autoSpaceDE w:val="0"/>
              <w:autoSpaceDN w:val="0"/>
              <w:adjustRightInd w:val="0"/>
              <w:ind w:right="182" w:firstLine="0"/>
              <w:rPr>
                <w:rFonts w:ascii="Times New Roman" w:hAnsi="Times New Roman" w:cs="Times New Roman"/>
                <w:sz w:val="24"/>
                <w:szCs w:val="24"/>
              </w:rPr>
            </w:pPr>
            <w:r>
              <w:rPr>
                <w:rFonts w:ascii="Times New Roman" w:hAnsi="Times New Roman" w:cs="Times New Roman"/>
                <w:sz w:val="24"/>
                <w:szCs w:val="24"/>
              </w:rPr>
              <w:t xml:space="preserve">Cllr Greaves asked for clarification that the planning permission for the barn was extant </w:t>
            </w:r>
            <w:proofErr w:type="gramStart"/>
            <w:r>
              <w:rPr>
                <w:rFonts w:ascii="Times New Roman" w:hAnsi="Times New Roman" w:cs="Times New Roman"/>
                <w:sz w:val="24"/>
                <w:szCs w:val="24"/>
              </w:rPr>
              <w:t>permission,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Quinn agreed that it was.</w:t>
            </w:r>
          </w:p>
          <w:p w:rsidR="003C18CE" w:rsidRDefault="003C18CE" w:rsidP="002E23DA">
            <w:pPr>
              <w:pStyle w:val="ListParagraph"/>
              <w:widowControl w:val="0"/>
              <w:autoSpaceDE w:val="0"/>
              <w:autoSpaceDN w:val="0"/>
              <w:adjustRightInd w:val="0"/>
              <w:ind w:right="182" w:firstLine="0"/>
              <w:rPr>
                <w:rFonts w:ascii="Times New Roman" w:hAnsi="Times New Roman" w:cs="Times New Roman"/>
                <w:sz w:val="24"/>
                <w:szCs w:val="24"/>
              </w:rPr>
            </w:pPr>
            <w:r>
              <w:rPr>
                <w:rFonts w:ascii="Times New Roman" w:hAnsi="Times New Roman" w:cs="Times New Roman"/>
                <w:sz w:val="24"/>
                <w:szCs w:val="24"/>
              </w:rPr>
              <w:t>Cllr Ashall asked for clarification that the barn was within the listed buildings cartilage, which again it was.</w:t>
            </w:r>
          </w:p>
          <w:p w:rsidR="003C18CE" w:rsidRDefault="003C18CE" w:rsidP="002E23DA">
            <w:pPr>
              <w:pStyle w:val="ListParagraph"/>
              <w:widowControl w:val="0"/>
              <w:autoSpaceDE w:val="0"/>
              <w:autoSpaceDN w:val="0"/>
              <w:adjustRightInd w:val="0"/>
              <w:ind w:right="182" w:firstLine="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Cllr’s</w:t>
            </w:r>
            <w:proofErr w:type="spellEnd"/>
            <w:r>
              <w:rPr>
                <w:rFonts w:ascii="Times New Roman" w:hAnsi="Times New Roman" w:cs="Times New Roman"/>
                <w:sz w:val="24"/>
                <w:szCs w:val="24"/>
              </w:rPr>
              <w:t xml:space="preserve"> all voted in favour of supporting the application, proposed by Cllr </w:t>
            </w:r>
            <w:r w:rsidR="002E23DA">
              <w:rPr>
                <w:rFonts w:ascii="Times New Roman" w:hAnsi="Times New Roman" w:cs="Times New Roman"/>
                <w:sz w:val="24"/>
                <w:szCs w:val="24"/>
              </w:rPr>
              <w:t>de Maillet, 2nded by Cllr Greaves.</w:t>
            </w:r>
          </w:p>
          <w:p w:rsidR="002E23DA" w:rsidRPr="002E23DA" w:rsidRDefault="002E23DA" w:rsidP="002E23DA">
            <w:pPr>
              <w:pStyle w:val="ListParagraph"/>
              <w:widowControl w:val="0"/>
              <w:numPr>
                <w:ilvl w:val="0"/>
                <w:numId w:val="7"/>
              </w:numPr>
              <w:tabs>
                <w:tab w:val="left" w:pos="806"/>
              </w:tabs>
              <w:autoSpaceDE w:val="0"/>
              <w:autoSpaceDN w:val="0"/>
              <w:adjustRightInd w:val="0"/>
              <w:ind w:right="182"/>
              <w:rPr>
                <w:rFonts w:ascii="Times New Roman" w:hAnsi="Times New Roman" w:cs="Times New Roman"/>
                <w:sz w:val="24"/>
                <w:szCs w:val="24"/>
              </w:rPr>
            </w:pPr>
            <w:r w:rsidRPr="002E23DA">
              <w:rPr>
                <w:rFonts w:ascii="Times New Roman" w:hAnsi="Times New Roman" w:cs="Times New Roman"/>
                <w:sz w:val="24"/>
                <w:szCs w:val="24"/>
              </w:rPr>
              <w:t xml:space="preserve">Brailes Institute – 16/01621/FUL – Rev Nicholas Morgan has written to the PC to explain that there would be several benefits supporting the application, of which no increase in footfall and traffic from now were amongst them, and no impact to the </w:t>
            </w:r>
            <w:proofErr w:type="spellStart"/>
            <w:r w:rsidRPr="002E23DA">
              <w:rPr>
                <w:rFonts w:ascii="Times New Roman" w:hAnsi="Times New Roman" w:cs="Times New Roman"/>
                <w:sz w:val="24"/>
                <w:szCs w:val="24"/>
              </w:rPr>
              <w:t>neighbours</w:t>
            </w:r>
            <w:proofErr w:type="spellEnd"/>
            <w:r w:rsidRPr="002E23DA">
              <w:rPr>
                <w:rFonts w:ascii="Times New Roman" w:hAnsi="Times New Roman" w:cs="Times New Roman"/>
                <w:sz w:val="24"/>
                <w:szCs w:val="24"/>
              </w:rPr>
              <w:t xml:space="preserve"> and surroundings.  The </w:t>
            </w:r>
            <w:proofErr w:type="spellStart"/>
            <w:r w:rsidRPr="002E23DA">
              <w:rPr>
                <w:rFonts w:ascii="Times New Roman" w:hAnsi="Times New Roman" w:cs="Times New Roman"/>
                <w:sz w:val="24"/>
                <w:szCs w:val="24"/>
              </w:rPr>
              <w:t>Cllr’s</w:t>
            </w:r>
            <w:proofErr w:type="spellEnd"/>
            <w:r w:rsidRPr="002E23DA">
              <w:rPr>
                <w:rFonts w:ascii="Times New Roman" w:hAnsi="Times New Roman" w:cs="Times New Roman"/>
                <w:sz w:val="24"/>
                <w:szCs w:val="24"/>
              </w:rPr>
              <w:t xml:space="preserve"> all voted in favour of supporting the application</w:t>
            </w:r>
            <w:proofErr w:type="gramStart"/>
            <w:r w:rsidRPr="002E23DA">
              <w:rPr>
                <w:rFonts w:ascii="Times New Roman" w:hAnsi="Times New Roman" w:cs="Times New Roman"/>
                <w:sz w:val="24"/>
                <w:szCs w:val="24"/>
              </w:rPr>
              <w:t>,  proposed</w:t>
            </w:r>
            <w:proofErr w:type="gramEnd"/>
            <w:r w:rsidRPr="002E23DA">
              <w:rPr>
                <w:rFonts w:ascii="Times New Roman" w:hAnsi="Times New Roman" w:cs="Times New Roman"/>
                <w:sz w:val="24"/>
                <w:szCs w:val="24"/>
              </w:rPr>
              <w:t xml:space="preserve"> by Cllr Witherick, 2nded by Cllr de Maillet.</w:t>
            </w:r>
          </w:p>
          <w:p w:rsidR="002E23DA" w:rsidRDefault="002E23DA" w:rsidP="002E23DA">
            <w:pPr>
              <w:pStyle w:val="ListParagraph"/>
              <w:widowControl w:val="0"/>
              <w:numPr>
                <w:ilvl w:val="0"/>
                <w:numId w:val="7"/>
              </w:numPr>
              <w:tabs>
                <w:tab w:val="left" w:pos="806"/>
              </w:tabs>
              <w:autoSpaceDE w:val="0"/>
              <w:autoSpaceDN w:val="0"/>
              <w:adjustRightInd w:val="0"/>
              <w:ind w:right="182"/>
              <w:rPr>
                <w:rFonts w:ascii="Times New Roman" w:hAnsi="Times New Roman" w:cs="Times New Roman"/>
                <w:sz w:val="24"/>
                <w:szCs w:val="24"/>
              </w:rPr>
            </w:pPr>
            <w:r>
              <w:rPr>
                <w:rFonts w:ascii="Times New Roman" w:hAnsi="Times New Roman" w:cs="Times New Roman"/>
                <w:sz w:val="24"/>
                <w:szCs w:val="24"/>
              </w:rPr>
              <w:t xml:space="preserve">Steep Orchard – 16/01430/FUL – the </w:t>
            </w:r>
            <w:proofErr w:type="spellStart"/>
            <w:r>
              <w:rPr>
                <w:rFonts w:ascii="Times New Roman" w:hAnsi="Times New Roman" w:cs="Times New Roman"/>
                <w:sz w:val="24"/>
                <w:szCs w:val="24"/>
              </w:rPr>
              <w:t>Cllr’s</w:t>
            </w:r>
            <w:proofErr w:type="spellEnd"/>
            <w:r>
              <w:rPr>
                <w:rFonts w:ascii="Times New Roman" w:hAnsi="Times New Roman" w:cs="Times New Roman"/>
                <w:sz w:val="24"/>
                <w:szCs w:val="24"/>
              </w:rPr>
              <w:t xml:space="preserve"> all voted to support this application, proposed by Cllr Kaack, 2nded by Cllr Rosenthal.</w:t>
            </w:r>
          </w:p>
          <w:p w:rsidR="002E23DA" w:rsidRDefault="002E23DA" w:rsidP="002E23DA">
            <w:pPr>
              <w:pStyle w:val="ListParagraph"/>
              <w:widowControl w:val="0"/>
              <w:numPr>
                <w:ilvl w:val="0"/>
                <w:numId w:val="7"/>
              </w:numPr>
              <w:tabs>
                <w:tab w:val="left" w:pos="806"/>
              </w:tabs>
              <w:autoSpaceDE w:val="0"/>
              <w:autoSpaceDN w:val="0"/>
              <w:adjustRightInd w:val="0"/>
              <w:ind w:right="182"/>
              <w:rPr>
                <w:rFonts w:ascii="Times New Roman" w:hAnsi="Times New Roman" w:cs="Times New Roman"/>
                <w:sz w:val="24"/>
                <w:szCs w:val="24"/>
              </w:rPr>
            </w:pPr>
            <w:r>
              <w:rPr>
                <w:rFonts w:ascii="Times New Roman" w:hAnsi="Times New Roman" w:cs="Times New Roman"/>
                <w:sz w:val="24"/>
                <w:szCs w:val="24"/>
              </w:rPr>
              <w:t xml:space="preserve">Feldon Valley – 16/02532/FUL – the </w:t>
            </w:r>
            <w:proofErr w:type="spellStart"/>
            <w:r>
              <w:rPr>
                <w:rFonts w:ascii="Times New Roman" w:hAnsi="Times New Roman" w:cs="Times New Roman"/>
                <w:sz w:val="24"/>
                <w:szCs w:val="24"/>
              </w:rPr>
              <w:t>Cllr’s</w:t>
            </w:r>
            <w:proofErr w:type="spellEnd"/>
            <w:r>
              <w:rPr>
                <w:rFonts w:ascii="Times New Roman" w:hAnsi="Times New Roman" w:cs="Times New Roman"/>
                <w:sz w:val="24"/>
                <w:szCs w:val="24"/>
              </w:rPr>
              <w:t xml:space="preserve"> were broadly in agreement by has some concerns with the fact that there was more development close to the road, and the visual impact on, and harm to the ANOB.  They voted to support the application with those concerns mentioned.  Proposed by Cllr Kaack, 2nded by Cllr Rosenthal.</w:t>
            </w:r>
          </w:p>
          <w:p w:rsidR="00D91913" w:rsidRPr="00D91913" w:rsidRDefault="002E23DA" w:rsidP="002E23DA">
            <w:pPr>
              <w:pStyle w:val="ListParagraph"/>
              <w:widowControl w:val="0"/>
              <w:numPr>
                <w:ilvl w:val="0"/>
                <w:numId w:val="7"/>
              </w:numPr>
              <w:tabs>
                <w:tab w:val="left" w:pos="806"/>
              </w:tabs>
              <w:autoSpaceDE w:val="0"/>
              <w:autoSpaceDN w:val="0"/>
              <w:adjustRightInd w:val="0"/>
              <w:ind w:right="182"/>
              <w:rPr>
                <w:rFonts w:ascii="Times New Roman" w:hAnsi="Times New Roman" w:cs="Times New Roman"/>
                <w:sz w:val="24"/>
                <w:szCs w:val="24"/>
              </w:rPr>
            </w:pPr>
            <w:r>
              <w:rPr>
                <w:rFonts w:ascii="Times New Roman" w:hAnsi="Times New Roman" w:cs="Times New Roman"/>
                <w:sz w:val="24"/>
                <w:szCs w:val="24"/>
              </w:rPr>
              <w:lastRenderedPageBreak/>
              <w:t>Betty’s Field appeal – submissions from the PC are due by the 15</w:t>
            </w:r>
            <w:r w:rsidRPr="002E23DA">
              <w:rPr>
                <w:rFonts w:ascii="Times New Roman" w:hAnsi="Times New Roman" w:cs="Times New Roman"/>
                <w:sz w:val="24"/>
                <w:szCs w:val="24"/>
                <w:vertAlign w:val="superscript"/>
              </w:rPr>
              <w:t>th</w:t>
            </w:r>
            <w:r>
              <w:rPr>
                <w:rFonts w:ascii="Times New Roman" w:hAnsi="Times New Roman" w:cs="Times New Roman"/>
                <w:sz w:val="24"/>
                <w:szCs w:val="24"/>
              </w:rPr>
              <w:t xml:space="preserve"> of Sept 2016.  </w:t>
            </w:r>
            <w:r w:rsidR="00D91913" w:rsidRPr="00D91913">
              <w:rPr>
                <w:rFonts w:ascii="Calibri" w:hAnsi="Calibri"/>
                <w:sz w:val="24"/>
                <w:szCs w:val="24"/>
              </w:rPr>
              <w:t>Cllr Kaack prepared a draft response to help guide the Cllrs on their submittal to the inspector.   This was a summary of the council's previous objections and a note of the new information deemed important since the application was lodged.   All Cllrs voted for the council to make a submission based on this draft.</w:t>
            </w:r>
          </w:p>
          <w:p w:rsidR="002E23DA" w:rsidRPr="002E23DA" w:rsidRDefault="00EA25A8" w:rsidP="00D91913">
            <w:pPr>
              <w:pStyle w:val="ListParagraph"/>
              <w:widowControl w:val="0"/>
              <w:tabs>
                <w:tab w:val="left" w:pos="806"/>
              </w:tabs>
              <w:autoSpaceDE w:val="0"/>
              <w:autoSpaceDN w:val="0"/>
              <w:adjustRightInd w:val="0"/>
              <w:ind w:right="182" w:firstLine="0"/>
              <w:rPr>
                <w:rFonts w:ascii="Times New Roman" w:hAnsi="Times New Roman" w:cs="Times New Roman"/>
                <w:sz w:val="24"/>
                <w:szCs w:val="24"/>
              </w:rPr>
            </w:pPr>
            <w:r>
              <w:rPr>
                <w:rFonts w:ascii="Times New Roman" w:hAnsi="Times New Roman" w:cs="Times New Roman"/>
                <w:sz w:val="24"/>
                <w:szCs w:val="24"/>
              </w:rPr>
              <w:t xml:space="preserve">The Ecology report by Chris Barratt could be added as a separate document.  The clerk has had correspondence from Howard Taylor asking for it to be </w:t>
            </w:r>
            <w:proofErr w:type="spellStart"/>
            <w:r>
              <w:rPr>
                <w:rFonts w:ascii="Times New Roman" w:hAnsi="Times New Roman" w:cs="Times New Roman"/>
                <w:sz w:val="24"/>
                <w:szCs w:val="24"/>
              </w:rPr>
              <w:t>minuted</w:t>
            </w:r>
            <w:proofErr w:type="spellEnd"/>
            <w:r>
              <w:rPr>
                <w:rFonts w:ascii="Times New Roman" w:hAnsi="Times New Roman" w:cs="Times New Roman"/>
                <w:sz w:val="24"/>
                <w:szCs w:val="24"/>
              </w:rPr>
              <w:t xml:space="preserve"> that</w:t>
            </w:r>
            <w:r w:rsidR="004D64B7">
              <w:rPr>
                <w:rFonts w:ascii="Times New Roman" w:hAnsi="Times New Roman" w:cs="Times New Roman"/>
                <w:sz w:val="24"/>
                <w:szCs w:val="24"/>
              </w:rPr>
              <w:t>:</w:t>
            </w:r>
            <w:r>
              <w:rPr>
                <w:rFonts w:ascii="Times New Roman" w:hAnsi="Times New Roman" w:cs="Times New Roman"/>
                <w:sz w:val="24"/>
                <w:szCs w:val="24"/>
              </w:rPr>
              <w:t xml:space="preserve"> </w:t>
            </w:r>
          </w:p>
          <w:p w:rsidR="00EA25A8" w:rsidRPr="00EA25A8" w:rsidRDefault="001267DE" w:rsidP="004D64B7">
            <w:pPr>
              <w:pStyle w:val="NormalWeb"/>
              <w:rPr>
                <w:rFonts w:ascii="Verdana" w:hAnsi="Verdana"/>
                <w:sz w:val="18"/>
                <w:szCs w:val="18"/>
              </w:rPr>
            </w:pPr>
            <w:r w:rsidRPr="001267DE">
              <w:t xml:space="preserve"> </w:t>
            </w:r>
            <w:r w:rsidRPr="001267DE">
              <w:rPr>
                <w:b/>
              </w:rPr>
              <w:t xml:space="preserve"> </w:t>
            </w:r>
            <w:r w:rsidR="00EA25A8">
              <w:rPr>
                <w:rFonts w:ascii="Verdana" w:hAnsi="Verdana"/>
                <w:sz w:val="18"/>
                <w:szCs w:val="18"/>
              </w:rPr>
              <w:t xml:space="preserve"> </w:t>
            </w:r>
            <w:r w:rsidR="00EA25A8" w:rsidRPr="00EA25A8">
              <w:rPr>
                <w:rFonts w:ascii="Calibri" w:hAnsi="Calibri"/>
              </w:rPr>
              <w:t>whether Cllr Kaack he stands by the statements he has made </w:t>
            </w:r>
            <w:r w:rsidR="00EA25A8" w:rsidRPr="00EA25A8">
              <w:rPr>
                <w:rFonts w:ascii="Verdana" w:hAnsi="Verdana"/>
              </w:rPr>
              <w:t>regarding flooding </w:t>
            </w:r>
            <w:r w:rsidR="00EA25A8" w:rsidRPr="00EA25A8">
              <w:rPr>
                <w:rFonts w:ascii="Calibri" w:hAnsi="Calibri"/>
              </w:rPr>
              <w:t>to the BPC, the BNDP Committee, the Parish and </w:t>
            </w:r>
            <w:r w:rsidR="00EA25A8" w:rsidRPr="00EA25A8">
              <w:rPr>
                <w:rFonts w:ascii="Verdana" w:hAnsi="Verdana"/>
                <w:sz w:val="18"/>
                <w:szCs w:val="18"/>
              </w:rPr>
              <w:t>Authorities </w:t>
            </w:r>
            <w:r w:rsidR="00EA25A8" w:rsidRPr="00EA25A8">
              <w:rPr>
                <w:rFonts w:ascii="Calibri" w:hAnsi="Calibri"/>
              </w:rPr>
              <w:t>in the light of statements by </w:t>
            </w:r>
            <w:proofErr w:type="spellStart"/>
            <w:r w:rsidR="00EA25A8" w:rsidRPr="00EA25A8">
              <w:rPr>
                <w:rFonts w:ascii="Calibri" w:hAnsi="Calibri"/>
              </w:rPr>
              <w:t>Fmr</w:t>
            </w:r>
            <w:proofErr w:type="spellEnd"/>
            <w:r w:rsidR="00EA25A8" w:rsidRPr="00EA25A8">
              <w:rPr>
                <w:rFonts w:ascii="Calibri" w:hAnsi="Calibri"/>
              </w:rPr>
              <w:t xml:space="preserve"> Parish Cllr Chris Righton, including:</w:t>
            </w:r>
          </w:p>
          <w:p w:rsidR="00EA25A8" w:rsidRPr="00EA25A8" w:rsidRDefault="00EA25A8" w:rsidP="00EA25A8">
            <w:pPr>
              <w:numPr>
                <w:ilvl w:val="0"/>
                <w:numId w:val="13"/>
              </w:numPr>
              <w:spacing w:before="100" w:beforeAutospacing="1" w:after="100" w:afterAutospacing="1"/>
              <w:rPr>
                <w:rFonts w:ascii="Calibri" w:eastAsia="Times New Roman" w:hAnsi="Calibri" w:cs="Times New Roman"/>
                <w:sz w:val="24"/>
                <w:szCs w:val="24"/>
                <w:lang w:val="en-GB" w:eastAsia="en-GB" w:bidi="ar-SA"/>
              </w:rPr>
            </w:pPr>
            <w:r w:rsidRPr="00EA25A8">
              <w:rPr>
                <w:rFonts w:ascii="Calibri" w:eastAsia="Times New Roman" w:hAnsi="Calibri" w:cs="Times New Roman"/>
                <w:sz w:val="24"/>
                <w:szCs w:val="24"/>
                <w:lang w:val="en-GB" w:eastAsia="en-GB" w:bidi="ar-SA"/>
              </w:rPr>
              <w:t>that Mr Righton did not go into my field (Betty's Field) and mark a level during the floods of 2007,</w:t>
            </w:r>
          </w:p>
          <w:p w:rsidR="00EA25A8" w:rsidRPr="00EA25A8" w:rsidRDefault="00EA25A8" w:rsidP="00EA25A8">
            <w:pPr>
              <w:numPr>
                <w:ilvl w:val="0"/>
                <w:numId w:val="13"/>
              </w:numPr>
              <w:spacing w:before="100" w:beforeAutospacing="1" w:after="100" w:afterAutospacing="1"/>
              <w:rPr>
                <w:rFonts w:ascii="Calibri" w:eastAsia="Times New Roman" w:hAnsi="Calibri" w:cs="Times New Roman"/>
                <w:sz w:val="24"/>
                <w:szCs w:val="24"/>
                <w:lang w:val="en-GB" w:eastAsia="en-GB" w:bidi="ar-SA"/>
              </w:rPr>
            </w:pPr>
            <w:r w:rsidRPr="00EA25A8">
              <w:rPr>
                <w:rFonts w:ascii="Calibri" w:eastAsia="Times New Roman" w:hAnsi="Calibri" w:cs="Times New Roman"/>
                <w:sz w:val="24"/>
                <w:szCs w:val="24"/>
                <w:lang w:val="en-GB" w:eastAsia="en-GB" w:bidi="ar-SA"/>
              </w:rPr>
              <w:t>that Parish Cllr Kaack is aware that Mr Righton did not go into my field,</w:t>
            </w:r>
          </w:p>
          <w:p w:rsidR="00EA25A8" w:rsidRDefault="00EA25A8" w:rsidP="00EA25A8">
            <w:pPr>
              <w:numPr>
                <w:ilvl w:val="0"/>
                <w:numId w:val="13"/>
              </w:numPr>
              <w:spacing w:before="100" w:beforeAutospacing="1" w:after="100" w:afterAutospacing="1"/>
              <w:rPr>
                <w:rFonts w:ascii="Calibri" w:eastAsia="Times New Roman" w:hAnsi="Calibri" w:cs="Times New Roman"/>
                <w:sz w:val="24"/>
                <w:szCs w:val="24"/>
                <w:lang w:val="en-GB" w:eastAsia="en-GB" w:bidi="ar-SA"/>
              </w:rPr>
            </w:pPr>
            <w:proofErr w:type="gramStart"/>
            <w:r w:rsidRPr="00EA25A8">
              <w:rPr>
                <w:rFonts w:ascii="Calibri" w:eastAsia="Times New Roman" w:hAnsi="Calibri" w:cs="Times New Roman"/>
                <w:sz w:val="24"/>
                <w:szCs w:val="24"/>
                <w:lang w:val="en-GB" w:eastAsia="en-GB" w:bidi="ar-SA"/>
              </w:rPr>
              <w:t>and</w:t>
            </w:r>
            <w:proofErr w:type="gramEnd"/>
            <w:r w:rsidRPr="00EA25A8">
              <w:rPr>
                <w:rFonts w:ascii="Calibri" w:eastAsia="Times New Roman" w:hAnsi="Calibri" w:cs="Times New Roman"/>
                <w:sz w:val="24"/>
                <w:szCs w:val="24"/>
                <w:lang w:val="en-GB" w:eastAsia="en-GB" w:bidi="ar-SA"/>
              </w:rPr>
              <w:t> that, even before flood alleviation was undertaken, the witnessed peak 2007 flood water level was at the lowest apple tree, significantly inside the water management and ecology zone of my proposed development.</w:t>
            </w:r>
          </w:p>
          <w:p w:rsidR="004D64B7" w:rsidRPr="00D91913" w:rsidRDefault="004D64B7" w:rsidP="004D64B7">
            <w:pPr>
              <w:spacing w:before="100" w:beforeAutospacing="1" w:after="100" w:afterAutospacing="1"/>
              <w:ind w:firstLine="0"/>
              <w:rPr>
                <w:rFonts w:ascii="Calibri" w:eastAsia="Times New Roman" w:hAnsi="Calibri" w:cs="Times New Roman"/>
                <w:sz w:val="24"/>
                <w:szCs w:val="24"/>
                <w:lang w:val="en-GB" w:eastAsia="en-GB" w:bidi="ar-SA"/>
              </w:rPr>
            </w:pPr>
            <w:r>
              <w:rPr>
                <w:rFonts w:ascii="Calibri" w:eastAsia="Times New Roman" w:hAnsi="Calibri" w:cs="Times New Roman"/>
                <w:sz w:val="24"/>
                <w:szCs w:val="24"/>
                <w:lang w:val="en-GB" w:eastAsia="en-GB" w:bidi="ar-SA"/>
              </w:rPr>
              <w:t xml:space="preserve">The Cllr’s agreed </w:t>
            </w:r>
            <w:r w:rsidRPr="00D91913">
              <w:rPr>
                <w:rFonts w:ascii="Calibri" w:eastAsia="Times New Roman" w:hAnsi="Calibri" w:cs="Times New Roman"/>
                <w:sz w:val="24"/>
                <w:szCs w:val="24"/>
                <w:lang w:val="en-GB" w:eastAsia="en-GB" w:bidi="ar-SA"/>
              </w:rPr>
              <w:t>that</w:t>
            </w:r>
            <w:r w:rsidR="00D91913" w:rsidRPr="00D91913">
              <w:rPr>
                <w:rFonts w:ascii="Calibri" w:eastAsia="Times New Roman" w:hAnsi="Calibri" w:cs="Times New Roman"/>
                <w:sz w:val="24"/>
                <w:szCs w:val="24"/>
                <w:lang w:val="en-GB" w:eastAsia="en-GB" w:bidi="ar-SA"/>
              </w:rPr>
              <w:t xml:space="preserve"> t</w:t>
            </w:r>
            <w:proofErr w:type="spellStart"/>
            <w:r w:rsidR="00D91913" w:rsidRPr="00D91913">
              <w:rPr>
                <w:rFonts w:ascii="Calibri" w:hAnsi="Calibri"/>
                <w:sz w:val="24"/>
                <w:szCs w:val="24"/>
              </w:rPr>
              <w:t>hese</w:t>
            </w:r>
            <w:proofErr w:type="spellEnd"/>
            <w:r w:rsidR="00D91913" w:rsidRPr="00D91913">
              <w:rPr>
                <w:rFonts w:ascii="Calibri" w:hAnsi="Calibri"/>
                <w:sz w:val="24"/>
                <w:szCs w:val="24"/>
              </w:rPr>
              <w:t xml:space="preserve"> questions are not really relevant as the EA have declared the applicant's site free of flood risk.  Also, SDC refused the application based on harm to the AONB and that harm not </w:t>
            </w:r>
            <w:proofErr w:type="spellStart"/>
            <w:r w:rsidR="00D91913" w:rsidRPr="00D91913">
              <w:rPr>
                <w:rFonts w:ascii="Calibri" w:hAnsi="Calibri"/>
                <w:sz w:val="24"/>
                <w:szCs w:val="24"/>
              </w:rPr>
              <w:t>overiding</w:t>
            </w:r>
            <w:proofErr w:type="spellEnd"/>
            <w:r w:rsidR="00D91913" w:rsidRPr="00D91913">
              <w:rPr>
                <w:rFonts w:ascii="Calibri" w:hAnsi="Calibri"/>
                <w:sz w:val="24"/>
                <w:szCs w:val="24"/>
              </w:rPr>
              <w:t xml:space="preserve"> any benefit in terms of current housing need</w:t>
            </w:r>
            <w:r w:rsidR="00D91913">
              <w:rPr>
                <w:rFonts w:ascii="Calibri" w:hAnsi="Calibri"/>
                <w:sz w:val="24"/>
                <w:szCs w:val="24"/>
              </w:rPr>
              <w:t xml:space="preserve">.  </w:t>
            </w:r>
            <w:r w:rsidRPr="00D91913">
              <w:rPr>
                <w:rFonts w:ascii="Calibri" w:eastAsia="Times New Roman" w:hAnsi="Calibri" w:cs="Times New Roman"/>
                <w:sz w:val="24"/>
                <w:szCs w:val="24"/>
                <w:lang w:val="en-GB" w:eastAsia="en-GB" w:bidi="ar-SA"/>
              </w:rPr>
              <w:t>They voted that this does not affect the PC’s position, proposed by Cllr Rosenthal, 2nded by Cllr Witherick, and asked the clerk to forward the paper to the Planning Inspectorate.</w:t>
            </w:r>
          </w:p>
          <w:p w:rsidR="004D18D8" w:rsidRPr="001267DE" w:rsidRDefault="004D18D8" w:rsidP="001267DE">
            <w:pPr>
              <w:widowControl w:val="0"/>
              <w:autoSpaceDE w:val="0"/>
              <w:autoSpaceDN w:val="0"/>
              <w:adjustRightInd w:val="0"/>
              <w:ind w:right="182"/>
              <w:rPr>
                <w:b/>
              </w:rPr>
            </w:pPr>
          </w:p>
        </w:tc>
        <w:tc>
          <w:tcPr>
            <w:tcW w:w="1559" w:type="dxa"/>
          </w:tcPr>
          <w:p w:rsidR="003B6CB3" w:rsidRDefault="003B6CB3"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Default="004D64B7" w:rsidP="00D42AD0">
            <w:pPr>
              <w:ind w:firstLine="0"/>
              <w:rPr>
                <w:rFonts w:ascii="Times New Roman" w:hAnsi="Times New Roman" w:cs="Times New Roman"/>
                <w:sz w:val="24"/>
                <w:szCs w:val="24"/>
              </w:rPr>
            </w:pPr>
          </w:p>
          <w:p w:rsidR="004D64B7" w:rsidRPr="00670DD4" w:rsidRDefault="004D64B7" w:rsidP="00D42AD0">
            <w:pPr>
              <w:ind w:firstLine="0"/>
              <w:rPr>
                <w:rFonts w:ascii="Times New Roman" w:hAnsi="Times New Roman" w:cs="Times New Roman"/>
                <w:sz w:val="24"/>
                <w:szCs w:val="24"/>
              </w:rPr>
            </w:pPr>
            <w:r>
              <w:rPr>
                <w:rFonts w:ascii="Times New Roman" w:hAnsi="Times New Roman" w:cs="Times New Roman"/>
                <w:sz w:val="24"/>
                <w:szCs w:val="24"/>
              </w:rPr>
              <w:t>Clerk</w:t>
            </w:r>
          </w:p>
        </w:tc>
      </w:tr>
      <w:tr w:rsidR="004D18D8" w:rsidRPr="00670DD4" w:rsidTr="00654F40">
        <w:tc>
          <w:tcPr>
            <w:tcW w:w="9322" w:type="dxa"/>
          </w:tcPr>
          <w:p w:rsidR="00C36919" w:rsidRPr="004D64B7" w:rsidRDefault="00D55D1B" w:rsidP="00C36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lastRenderedPageBreak/>
              <w:t>R</w:t>
            </w:r>
            <w:r w:rsidR="004D64B7">
              <w:rPr>
                <w:rFonts w:ascii="Times New Roman" w:hAnsi="Times New Roman" w:cs="Times New Roman"/>
                <w:sz w:val="24"/>
                <w:szCs w:val="24"/>
                <w:u w:val="single"/>
              </w:rPr>
              <w:t>eport from the last meeting,</w:t>
            </w:r>
          </w:p>
          <w:p w:rsidR="004D64B7" w:rsidRDefault="004D64B7" w:rsidP="004D64B7">
            <w:pPr>
              <w:ind w:left="142" w:firstLine="0"/>
              <w:rPr>
                <w:rFonts w:ascii="Times New Roman" w:hAnsi="Times New Roman" w:cs="Times New Roman"/>
                <w:sz w:val="24"/>
                <w:szCs w:val="24"/>
              </w:rPr>
            </w:pPr>
            <w:r>
              <w:rPr>
                <w:rFonts w:ascii="Times New Roman" w:hAnsi="Times New Roman" w:cs="Times New Roman"/>
                <w:sz w:val="24"/>
                <w:szCs w:val="24"/>
              </w:rPr>
              <w:t>The clerk reported that she had contacted Greyhound leisure to try to solve the problem of the latch on the gate.  The clerk was asked to look into a kissing gate and to chase Greyhound leisure.</w:t>
            </w:r>
          </w:p>
          <w:p w:rsidR="00B725B3" w:rsidRPr="00670DD4" w:rsidRDefault="004D64B7" w:rsidP="004D64B7">
            <w:pPr>
              <w:ind w:left="142" w:firstLine="0"/>
              <w:rPr>
                <w:rFonts w:ascii="Times New Roman" w:hAnsi="Times New Roman" w:cs="Times New Roman"/>
                <w:sz w:val="24"/>
                <w:szCs w:val="24"/>
              </w:rPr>
            </w:pPr>
            <w:r>
              <w:rPr>
                <w:rFonts w:ascii="Times New Roman" w:hAnsi="Times New Roman" w:cs="Times New Roman"/>
                <w:sz w:val="24"/>
                <w:szCs w:val="24"/>
              </w:rPr>
              <w:t xml:space="preserve">Maintenance – the person who has taken over from Jeff </w:t>
            </w:r>
            <w:proofErr w:type="spellStart"/>
            <w:r>
              <w:rPr>
                <w:rFonts w:ascii="Times New Roman" w:hAnsi="Times New Roman" w:cs="Times New Roman"/>
                <w:sz w:val="24"/>
                <w:szCs w:val="24"/>
              </w:rPr>
              <w:t>Moris</w:t>
            </w:r>
            <w:proofErr w:type="spellEnd"/>
            <w:r>
              <w:rPr>
                <w:rFonts w:ascii="Times New Roman" w:hAnsi="Times New Roman" w:cs="Times New Roman"/>
                <w:sz w:val="24"/>
                <w:szCs w:val="24"/>
              </w:rPr>
              <w:t xml:space="preserve"> is called Michael Rogers.  The FORD sign at Traitors Ford in missing, as are the white lines on Sutton Lane.</w:t>
            </w: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left="360" w:firstLine="0"/>
              <w:rPr>
                <w:rFonts w:ascii="Times New Roman" w:hAnsi="Times New Roman" w:cs="Times New Roman"/>
                <w:sz w:val="24"/>
                <w:szCs w:val="24"/>
              </w:rPr>
            </w:pPr>
          </w:p>
          <w:p w:rsidR="004D18D8" w:rsidRDefault="004D18D8"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Pr="00670DD4" w:rsidRDefault="003B6CB3" w:rsidP="00654F40">
            <w:pPr>
              <w:ind w:firstLine="0"/>
              <w:rPr>
                <w:rFonts w:ascii="Times New Roman" w:hAnsi="Times New Roman" w:cs="Times New Roman"/>
                <w:sz w:val="24"/>
                <w:szCs w:val="24"/>
              </w:rPr>
            </w:pPr>
          </w:p>
        </w:tc>
      </w:tr>
      <w:tr w:rsidR="004D18D8" w:rsidRPr="00670DD4" w:rsidTr="00654F40">
        <w:tc>
          <w:tcPr>
            <w:tcW w:w="9322" w:type="dxa"/>
          </w:tcPr>
          <w:p w:rsidR="00903FFD" w:rsidRPr="00D55D1B" w:rsidRDefault="00D55D1B" w:rsidP="00D55D1B">
            <w:pPr>
              <w:pStyle w:val="ListParagraph"/>
              <w:numPr>
                <w:ilvl w:val="0"/>
                <w:numId w:val="1"/>
              </w:numPr>
              <w:tabs>
                <w:tab w:val="left" w:pos="657"/>
              </w:tabs>
              <w:jc w:val="both"/>
              <w:rPr>
                <w:rFonts w:ascii="Times New Roman" w:hAnsi="Times New Roman" w:cs="Times New Roman"/>
                <w:sz w:val="24"/>
                <w:szCs w:val="24"/>
                <w:u w:val="single"/>
              </w:rPr>
            </w:pPr>
            <w:r>
              <w:rPr>
                <w:rFonts w:ascii="Times New Roman" w:hAnsi="Times New Roman" w:cs="Times New Roman"/>
                <w:sz w:val="24"/>
                <w:szCs w:val="24"/>
                <w:u w:val="single"/>
              </w:rPr>
              <w:t>Reports fro</w:t>
            </w:r>
            <w:r w:rsidRPr="00D55D1B">
              <w:rPr>
                <w:rFonts w:ascii="Times New Roman" w:hAnsi="Times New Roman" w:cs="Times New Roman"/>
                <w:sz w:val="24"/>
                <w:szCs w:val="24"/>
                <w:u w:val="single"/>
              </w:rPr>
              <w:t>m Sub-Committees</w:t>
            </w:r>
          </w:p>
          <w:p w:rsidR="00D55D1B" w:rsidRDefault="00D55D1B"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 xml:space="preserve">NDP – Peter Jordan asked that a ‘call for sites’ is closed at the end of August on order to </w:t>
            </w:r>
            <w:proofErr w:type="spellStart"/>
            <w:r>
              <w:rPr>
                <w:rFonts w:ascii="Times New Roman" w:hAnsi="Times New Roman" w:cs="Times New Roman"/>
                <w:sz w:val="24"/>
                <w:szCs w:val="24"/>
              </w:rPr>
              <w:t>finalise</w:t>
            </w:r>
            <w:proofErr w:type="spellEnd"/>
            <w:r>
              <w:rPr>
                <w:rFonts w:ascii="Times New Roman" w:hAnsi="Times New Roman" w:cs="Times New Roman"/>
                <w:sz w:val="24"/>
                <w:szCs w:val="24"/>
              </w:rPr>
              <w:t xml:space="preserve"> the NDP by the end of September.</w:t>
            </w:r>
          </w:p>
          <w:p w:rsidR="00D55D1B" w:rsidRDefault="00D55D1B"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 xml:space="preserve">The PC then needs a couple of weeks to look over the NDP, </w:t>
            </w:r>
            <w:proofErr w:type="spellStart"/>
            <w:r>
              <w:rPr>
                <w:rFonts w:ascii="Times New Roman" w:hAnsi="Times New Roman" w:cs="Times New Roman"/>
                <w:sz w:val="24"/>
                <w:szCs w:val="24"/>
              </w:rPr>
              <w:t>poss</w:t>
            </w:r>
            <w:proofErr w:type="spellEnd"/>
            <w:r>
              <w:rPr>
                <w:rFonts w:ascii="Times New Roman" w:hAnsi="Times New Roman" w:cs="Times New Roman"/>
                <w:sz w:val="24"/>
                <w:szCs w:val="24"/>
              </w:rPr>
              <w:t xml:space="preserve"> a meeting should be help to discuss and agree.</w:t>
            </w:r>
          </w:p>
          <w:p w:rsidR="00D55D1B" w:rsidRDefault="00D55D1B"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 xml:space="preserve">When the PC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happy, the NDP is given a 6 wk consultation period, and the steering committee would be happy to </w:t>
            </w:r>
            <w:proofErr w:type="spellStart"/>
            <w:r>
              <w:rPr>
                <w:rFonts w:ascii="Times New Roman" w:hAnsi="Times New Roman" w:cs="Times New Roman"/>
                <w:sz w:val="24"/>
                <w:szCs w:val="24"/>
              </w:rPr>
              <w:t>helo</w:t>
            </w:r>
            <w:proofErr w:type="spellEnd"/>
            <w:r>
              <w:rPr>
                <w:rFonts w:ascii="Times New Roman" w:hAnsi="Times New Roman" w:cs="Times New Roman"/>
                <w:sz w:val="24"/>
                <w:szCs w:val="24"/>
              </w:rPr>
              <w:t xml:space="preserve"> with this.</w:t>
            </w:r>
          </w:p>
          <w:p w:rsidR="00D55D1B" w:rsidRDefault="00D55D1B"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 xml:space="preserve">At the end of 6 weeks, it goes to SDC for a further 6week consultation, and back to the PC to make any changes,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back to the external examiner.</w:t>
            </w:r>
          </w:p>
          <w:p w:rsidR="00D55D1B" w:rsidRDefault="00D55D1B"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ordan</w:t>
            </w:r>
            <w:proofErr w:type="spellEnd"/>
            <w:r>
              <w:rPr>
                <w:rFonts w:ascii="Times New Roman" w:hAnsi="Times New Roman" w:cs="Times New Roman"/>
                <w:sz w:val="24"/>
                <w:szCs w:val="24"/>
              </w:rPr>
              <w:t xml:space="preserve"> mentioned that one area that is still not finalized is the issue of affordable houses.  The majority wants to see small housing developments, but these do not have to have affordable homes built as well, so there is a catch 22 situation.  He suggested that he would go back to landowners regarding small sites, and put forward a plan following that.</w:t>
            </w:r>
          </w:p>
          <w:p w:rsidR="00D55D1B" w:rsidRPr="00D55D1B" w:rsidRDefault="00D55D1B"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Brailes Charities are very concerned regarding the designation of the allotments as a green space.  The agreement was to leave that decision up the Trustees.</w:t>
            </w:r>
          </w:p>
        </w:tc>
        <w:tc>
          <w:tcPr>
            <w:tcW w:w="1559" w:type="dxa"/>
          </w:tcPr>
          <w:p w:rsidR="004D18D8" w:rsidRPr="00670DD4" w:rsidRDefault="004D18D8"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F45E84" w:rsidRPr="00670DD4" w:rsidRDefault="00F45E84" w:rsidP="00654F40">
            <w:pPr>
              <w:ind w:firstLine="0"/>
              <w:rPr>
                <w:rFonts w:ascii="Times New Roman" w:hAnsi="Times New Roman" w:cs="Times New Roman"/>
                <w:sz w:val="24"/>
                <w:szCs w:val="24"/>
              </w:rPr>
            </w:pPr>
          </w:p>
        </w:tc>
      </w:tr>
      <w:tr w:rsidR="004D18D8" w:rsidRPr="00670DD4" w:rsidTr="00654F40">
        <w:tc>
          <w:tcPr>
            <w:tcW w:w="9322" w:type="dxa"/>
          </w:tcPr>
          <w:p w:rsidR="00903FFD" w:rsidRPr="00A07227" w:rsidRDefault="00D55D1B" w:rsidP="00A07227">
            <w:pPr>
              <w:pStyle w:val="ListParagraph"/>
              <w:numPr>
                <w:ilvl w:val="0"/>
                <w:numId w:val="1"/>
              </w:numPr>
              <w:rPr>
                <w:rFonts w:ascii="Times New Roman" w:hAnsi="Times New Roman" w:cs="Times New Roman"/>
                <w:sz w:val="24"/>
                <w:szCs w:val="24"/>
              </w:rPr>
            </w:pPr>
            <w:r w:rsidRPr="00A07227">
              <w:rPr>
                <w:rFonts w:ascii="Times New Roman" w:hAnsi="Times New Roman" w:cs="Times New Roman"/>
                <w:sz w:val="24"/>
                <w:szCs w:val="24"/>
                <w:u w:val="single"/>
              </w:rPr>
              <w:t xml:space="preserve">Floodwatch – </w:t>
            </w:r>
            <w:r w:rsidRPr="00A07227">
              <w:rPr>
                <w:rFonts w:ascii="Times New Roman" w:hAnsi="Times New Roman" w:cs="Times New Roman"/>
                <w:sz w:val="24"/>
                <w:szCs w:val="24"/>
              </w:rPr>
              <w:t>Ken Taylor reported that there had been very little rain, therefore no flooding.</w:t>
            </w:r>
          </w:p>
          <w:p w:rsidR="00903FFD" w:rsidRPr="00903FFD" w:rsidRDefault="00903FFD" w:rsidP="00903FFD">
            <w:pPr>
              <w:pStyle w:val="ListParagraph"/>
              <w:ind w:firstLine="0"/>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tc>
      </w:tr>
      <w:tr w:rsidR="004D18D8" w:rsidRPr="00670DD4" w:rsidTr="00654F40">
        <w:tc>
          <w:tcPr>
            <w:tcW w:w="9322" w:type="dxa"/>
          </w:tcPr>
          <w:p w:rsidR="00A07227" w:rsidRPr="00A07227" w:rsidRDefault="00A07227" w:rsidP="004D18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Matters Arising since the last meeting</w:t>
            </w:r>
          </w:p>
          <w:p w:rsidR="004D18D8" w:rsidRPr="00670DD4" w:rsidRDefault="00A07227" w:rsidP="00A07227">
            <w:pPr>
              <w:pStyle w:val="ListParagraph"/>
              <w:ind w:left="502" w:firstLine="0"/>
              <w:rPr>
                <w:rFonts w:ascii="Times New Roman" w:hAnsi="Times New Roman" w:cs="Times New Roman"/>
                <w:sz w:val="24"/>
                <w:szCs w:val="24"/>
              </w:rPr>
            </w:pPr>
            <w:r>
              <w:rPr>
                <w:rFonts w:ascii="Times New Roman" w:hAnsi="Times New Roman" w:cs="Times New Roman"/>
                <w:sz w:val="24"/>
                <w:szCs w:val="24"/>
                <w:u w:val="single"/>
              </w:rPr>
              <w:t>Those needing decisions:</w:t>
            </w:r>
            <w:r w:rsidR="004D18D8" w:rsidRPr="00670DD4">
              <w:rPr>
                <w:rFonts w:ascii="Times New Roman" w:hAnsi="Times New Roman" w:cs="Times New Roman"/>
                <w:sz w:val="24"/>
                <w:szCs w:val="24"/>
                <w:u w:val="single"/>
              </w:rPr>
              <w:t xml:space="preserve"> </w:t>
            </w:r>
          </w:p>
          <w:p w:rsidR="00903FFD" w:rsidRDefault="00DC5C30" w:rsidP="00903F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Commemorative plaque – can it be put on the bench at the Fountain in memory of Ron </w:t>
            </w:r>
            <w:proofErr w:type="spellStart"/>
            <w:r>
              <w:rPr>
                <w:rFonts w:ascii="Times New Roman" w:hAnsi="Times New Roman" w:cs="Times New Roman"/>
                <w:sz w:val="24"/>
                <w:szCs w:val="24"/>
              </w:rPr>
              <w:t>Goulding</w:t>
            </w:r>
            <w:proofErr w:type="spellEnd"/>
            <w:r>
              <w:rPr>
                <w:rFonts w:ascii="Times New Roman" w:hAnsi="Times New Roman" w:cs="Times New Roman"/>
                <w:sz w:val="24"/>
                <w:szCs w:val="24"/>
              </w:rPr>
              <w:t xml:space="preserve"> – all were in favour of this at the </w:t>
            </w:r>
            <w:proofErr w:type="gramStart"/>
            <w:r>
              <w:rPr>
                <w:rFonts w:ascii="Times New Roman" w:hAnsi="Times New Roman" w:cs="Times New Roman"/>
                <w:sz w:val="24"/>
                <w:szCs w:val="24"/>
              </w:rPr>
              <w:t>installers</w:t>
            </w:r>
            <w:proofErr w:type="gramEnd"/>
            <w:r>
              <w:rPr>
                <w:rFonts w:ascii="Times New Roman" w:hAnsi="Times New Roman" w:cs="Times New Roman"/>
                <w:sz w:val="24"/>
                <w:szCs w:val="24"/>
              </w:rPr>
              <w:t xml:space="preserve"> expense.</w:t>
            </w:r>
          </w:p>
          <w:p w:rsidR="00DC5C30" w:rsidRDefault="00DC5C30" w:rsidP="00903F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 tree – the WI are still seeking advice on where to plant the tree for the Queen’s 90</w:t>
            </w:r>
            <w:r w:rsidRPr="00DC5C30">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 The suggestion was to ask Richard </w:t>
            </w:r>
            <w:proofErr w:type="spellStart"/>
            <w:r>
              <w:rPr>
                <w:rFonts w:ascii="Times New Roman" w:hAnsi="Times New Roman" w:cs="Times New Roman"/>
                <w:sz w:val="24"/>
                <w:szCs w:val="24"/>
              </w:rPr>
              <w:t>Cheeney</w:t>
            </w:r>
            <w:proofErr w:type="spellEnd"/>
            <w:r>
              <w:rPr>
                <w:rFonts w:ascii="Times New Roman" w:hAnsi="Times New Roman" w:cs="Times New Roman"/>
                <w:sz w:val="24"/>
                <w:szCs w:val="24"/>
              </w:rPr>
              <w:t xml:space="preserve"> as he has tree knowledge, but the suggestion of  something small like an Ash was agreed.  Chris Righton agreed to contact Richard Cheney.</w:t>
            </w:r>
          </w:p>
          <w:p w:rsidR="00DC5C30" w:rsidRDefault="00DC5C30" w:rsidP="00903F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net – All agreed to accept the quote from Greyhound Leisure for £1,000 for replacing the net on the playground.  The clerk suggested applying for the County Cllr Grant for this. </w:t>
            </w:r>
            <w:proofErr w:type="spellStart"/>
            <w:r>
              <w:rPr>
                <w:rFonts w:ascii="Times New Roman" w:hAnsi="Times New Roman" w:cs="Times New Roman"/>
                <w:sz w:val="24"/>
                <w:szCs w:val="24"/>
              </w:rPr>
              <w:t>Propser</w:t>
            </w:r>
            <w:proofErr w:type="spellEnd"/>
            <w:r>
              <w:rPr>
                <w:rFonts w:ascii="Times New Roman" w:hAnsi="Times New Roman" w:cs="Times New Roman"/>
                <w:sz w:val="24"/>
                <w:szCs w:val="24"/>
              </w:rPr>
              <w:t xml:space="preserve"> – Cllr de Maillet, 2nder – Cllr Witherick</w:t>
            </w:r>
          </w:p>
          <w:p w:rsidR="00DC5C30" w:rsidRDefault="00DC5C30" w:rsidP="00903F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agreed that the 2 sets of minutes that have the wrong dates on them on the website could be corrected. </w:t>
            </w:r>
          </w:p>
          <w:p w:rsidR="00DC5C30" w:rsidRPr="003B6CB3" w:rsidRDefault="00DC5C30" w:rsidP="00903F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modal financial regulations are to be agreed next meeting when the Councilors each have a copy and they can look this over.</w:t>
            </w:r>
          </w:p>
        </w:tc>
        <w:tc>
          <w:tcPr>
            <w:tcW w:w="1559" w:type="dxa"/>
          </w:tcPr>
          <w:p w:rsidR="004D18D8" w:rsidRPr="00670DD4" w:rsidRDefault="004D18D8" w:rsidP="0071532F">
            <w:pPr>
              <w:ind w:firstLine="0"/>
              <w:rPr>
                <w:rFonts w:ascii="Times New Roman" w:hAnsi="Times New Roman" w:cs="Times New Roman"/>
                <w:sz w:val="24"/>
                <w:szCs w:val="24"/>
              </w:rPr>
            </w:pPr>
          </w:p>
          <w:p w:rsidR="007123B8" w:rsidRDefault="003B6CB3" w:rsidP="0071532F">
            <w:pPr>
              <w:ind w:firstLine="0"/>
              <w:rPr>
                <w:rFonts w:ascii="Times New Roman" w:hAnsi="Times New Roman" w:cs="Times New Roman"/>
                <w:sz w:val="24"/>
                <w:szCs w:val="24"/>
              </w:rPr>
            </w:pPr>
            <w:r>
              <w:rPr>
                <w:rFonts w:ascii="Times New Roman" w:hAnsi="Times New Roman" w:cs="Times New Roman"/>
                <w:sz w:val="24"/>
                <w:szCs w:val="24"/>
              </w:rPr>
              <w:t>C</w:t>
            </w:r>
            <w:r w:rsidR="007123B8" w:rsidRPr="00670DD4">
              <w:rPr>
                <w:rFonts w:ascii="Times New Roman" w:hAnsi="Times New Roman" w:cs="Times New Roman"/>
                <w:sz w:val="24"/>
                <w:szCs w:val="24"/>
              </w:rPr>
              <w:t xml:space="preserve">lerk </w:t>
            </w:r>
          </w:p>
          <w:p w:rsidR="00DC5C30" w:rsidRDefault="00DC5C30" w:rsidP="0071532F">
            <w:pPr>
              <w:ind w:firstLine="0"/>
              <w:rPr>
                <w:rFonts w:ascii="Times New Roman" w:hAnsi="Times New Roman" w:cs="Times New Roman"/>
                <w:sz w:val="24"/>
                <w:szCs w:val="24"/>
              </w:rPr>
            </w:pPr>
          </w:p>
          <w:p w:rsidR="00DC5C30" w:rsidRDefault="00DC5C30" w:rsidP="0071532F">
            <w:pPr>
              <w:ind w:firstLine="0"/>
              <w:rPr>
                <w:rFonts w:ascii="Times New Roman" w:hAnsi="Times New Roman" w:cs="Times New Roman"/>
                <w:sz w:val="24"/>
                <w:szCs w:val="24"/>
              </w:rPr>
            </w:pPr>
          </w:p>
          <w:p w:rsidR="00DC5C30" w:rsidRDefault="00DC5C30" w:rsidP="0071532F">
            <w:pPr>
              <w:ind w:firstLine="0"/>
              <w:rPr>
                <w:rFonts w:ascii="Times New Roman" w:hAnsi="Times New Roman" w:cs="Times New Roman"/>
                <w:sz w:val="24"/>
                <w:szCs w:val="24"/>
              </w:rPr>
            </w:pPr>
          </w:p>
          <w:p w:rsidR="00DC5C30" w:rsidRDefault="00DC5C30" w:rsidP="0071532F">
            <w:pPr>
              <w:ind w:firstLine="0"/>
              <w:rPr>
                <w:rFonts w:ascii="Times New Roman" w:hAnsi="Times New Roman" w:cs="Times New Roman"/>
                <w:sz w:val="24"/>
                <w:szCs w:val="24"/>
              </w:rPr>
            </w:pPr>
          </w:p>
          <w:p w:rsidR="00DC5C30" w:rsidRDefault="00DC5C30" w:rsidP="0071532F">
            <w:pPr>
              <w:ind w:firstLine="0"/>
              <w:rPr>
                <w:rFonts w:ascii="Times New Roman" w:hAnsi="Times New Roman" w:cs="Times New Roman"/>
                <w:sz w:val="24"/>
                <w:szCs w:val="24"/>
              </w:rPr>
            </w:pPr>
          </w:p>
          <w:p w:rsidR="00DC5C30" w:rsidRDefault="00DC5C30" w:rsidP="0071532F">
            <w:pPr>
              <w:ind w:firstLine="0"/>
              <w:rPr>
                <w:rFonts w:ascii="Times New Roman" w:hAnsi="Times New Roman" w:cs="Times New Roman"/>
                <w:sz w:val="24"/>
                <w:szCs w:val="24"/>
              </w:rPr>
            </w:pPr>
          </w:p>
          <w:p w:rsidR="00DC5C30" w:rsidRPr="00670DD4" w:rsidRDefault="00DC5C30" w:rsidP="0071532F">
            <w:pPr>
              <w:ind w:firstLine="0"/>
              <w:rPr>
                <w:rFonts w:ascii="Times New Roman" w:hAnsi="Times New Roman" w:cs="Times New Roman"/>
                <w:sz w:val="24"/>
                <w:szCs w:val="24"/>
              </w:rPr>
            </w:pPr>
            <w:r>
              <w:rPr>
                <w:rFonts w:ascii="Times New Roman" w:hAnsi="Times New Roman" w:cs="Times New Roman"/>
                <w:sz w:val="24"/>
                <w:szCs w:val="24"/>
              </w:rPr>
              <w:t>Clerk</w:t>
            </w:r>
          </w:p>
        </w:tc>
      </w:tr>
      <w:tr w:rsidR="004D18D8" w:rsidRPr="00670DD4" w:rsidTr="00654F40">
        <w:tc>
          <w:tcPr>
            <w:tcW w:w="9322" w:type="dxa"/>
          </w:tcPr>
          <w:p w:rsidR="004D18D8" w:rsidRDefault="00DC5C30" w:rsidP="004D18D8">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 District and County Councilor Reports</w:t>
            </w:r>
          </w:p>
          <w:p w:rsidR="00DC5C30" w:rsidRPr="00DC5C30" w:rsidRDefault="00DC5C30" w:rsidP="00DC5C30">
            <w:pPr>
              <w:pStyle w:val="ListParagraph"/>
              <w:ind w:left="502" w:firstLine="0"/>
              <w:rPr>
                <w:rFonts w:ascii="Times New Roman" w:hAnsi="Times New Roman" w:cs="Times New Roman"/>
                <w:sz w:val="24"/>
                <w:szCs w:val="24"/>
              </w:rPr>
            </w:pPr>
            <w:r w:rsidRPr="00DC5C30">
              <w:rPr>
                <w:rFonts w:ascii="Times New Roman" w:hAnsi="Times New Roman" w:cs="Times New Roman"/>
                <w:sz w:val="24"/>
                <w:szCs w:val="24"/>
              </w:rPr>
              <w:t>There were none</w:t>
            </w:r>
          </w:p>
          <w:p w:rsidR="00DC5C30" w:rsidRDefault="00DC5C30" w:rsidP="00DC5C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Catch on Playing Field Gate</w:t>
            </w:r>
          </w:p>
          <w:p w:rsidR="00DC5C30" w:rsidRDefault="00DC5C30" w:rsidP="00DC5C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deer on deer signs on Brailes Hill</w:t>
            </w:r>
          </w:p>
          <w:p w:rsidR="00DA3004" w:rsidRDefault="00DC5C30" w:rsidP="00DC5C30">
            <w:pPr>
              <w:ind w:left="502" w:firstLine="0"/>
              <w:rPr>
                <w:rFonts w:ascii="Times New Roman" w:hAnsi="Times New Roman" w:cs="Times New Roman"/>
                <w:sz w:val="24"/>
                <w:szCs w:val="24"/>
              </w:rPr>
            </w:pPr>
            <w:r>
              <w:rPr>
                <w:rFonts w:ascii="Times New Roman" w:hAnsi="Times New Roman" w:cs="Times New Roman"/>
                <w:sz w:val="24"/>
                <w:szCs w:val="24"/>
              </w:rPr>
              <w:t xml:space="preserve">Signs missing – New Park Cottages, </w:t>
            </w:r>
            <w:proofErr w:type="spellStart"/>
            <w:r>
              <w:rPr>
                <w:rFonts w:ascii="Times New Roman" w:hAnsi="Times New Roman" w:cs="Times New Roman"/>
                <w:sz w:val="24"/>
                <w:szCs w:val="24"/>
              </w:rPr>
              <w:t>Henbrook</w:t>
            </w:r>
            <w:proofErr w:type="spellEnd"/>
            <w:r>
              <w:rPr>
                <w:rFonts w:ascii="Times New Roman" w:hAnsi="Times New Roman" w:cs="Times New Roman"/>
                <w:sz w:val="24"/>
                <w:szCs w:val="24"/>
              </w:rPr>
              <w:t xml:space="preserve"> Lane, Tommy’s Turn sign and posts, Ford at Traitors Ford </w:t>
            </w:r>
            <w:r w:rsidR="003B6CB3">
              <w:rPr>
                <w:rFonts w:ascii="Times New Roman" w:hAnsi="Times New Roman" w:cs="Times New Roman"/>
                <w:sz w:val="24"/>
                <w:szCs w:val="24"/>
              </w:rPr>
              <w:t xml:space="preserve">Letter </w:t>
            </w:r>
            <w:r w:rsidR="00903FFD">
              <w:rPr>
                <w:rFonts w:ascii="Times New Roman" w:hAnsi="Times New Roman" w:cs="Times New Roman"/>
                <w:sz w:val="24"/>
                <w:szCs w:val="24"/>
              </w:rPr>
              <w:t xml:space="preserve">from Gary </w:t>
            </w:r>
            <w:proofErr w:type="spellStart"/>
            <w:r w:rsidR="00903FFD">
              <w:rPr>
                <w:rFonts w:ascii="Times New Roman" w:hAnsi="Times New Roman" w:cs="Times New Roman"/>
                <w:sz w:val="24"/>
                <w:szCs w:val="24"/>
              </w:rPr>
              <w:t>Bonsor</w:t>
            </w:r>
            <w:proofErr w:type="spellEnd"/>
            <w:r w:rsidR="00903FFD">
              <w:rPr>
                <w:rFonts w:ascii="Times New Roman" w:hAnsi="Times New Roman" w:cs="Times New Roman"/>
                <w:sz w:val="24"/>
                <w:szCs w:val="24"/>
              </w:rPr>
              <w:t xml:space="preserve"> regarding the overgrown ditch in Betty’s Field, Cllr de Maillet has spoken to Howard Taylor and this is in hand.</w:t>
            </w:r>
          </w:p>
          <w:p w:rsidR="00903FFD" w:rsidRDefault="00903FFD" w:rsidP="00903FFD">
            <w:pPr>
              <w:ind w:left="502" w:firstLine="0"/>
              <w:rPr>
                <w:rFonts w:ascii="Times New Roman" w:hAnsi="Times New Roman" w:cs="Times New Roman"/>
                <w:sz w:val="24"/>
                <w:szCs w:val="24"/>
              </w:rPr>
            </w:pPr>
            <w:r>
              <w:rPr>
                <w:rFonts w:ascii="Times New Roman" w:hAnsi="Times New Roman" w:cs="Times New Roman"/>
                <w:sz w:val="24"/>
                <w:szCs w:val="24"/>
              </w:rPr>
              <w:t xml:space="preserve">Letter </w:t>
            </w:r>
            <w:r w:rsidR="00B82B7E">
              <w:rPr>
                <w:rFonts w:ascii="Times New Roman" w:hAnsi="Times New Roman" w:cs="Times New Roman"/>
                <w:sz w:val="24"/>
                <w:szCs w:val="24"/>
              </w:rPr>
              <w:t>from</w:t>
            </w:r>
            <w:r>
              <w:rPr>
                <w:rFonts w:ascii="Times New Roman" w:hAnsi="Times New Roman" w:cs="Times New Roman"/>
                <w:sz w:val="24"/>
                <w:szCs w:val="24"/>
              </w:rPr>
              <w:t xml:space="preserve"> Peter </w:t>
            </w:r>
            <w:proofErr w:type="spellStart"/>
            <w:r>
              <w:rPr>
                <w:rFonts w:ascii="Times New Roman" w:hAnsi="Times New Roman" w:cs="Times New Roman"/>
                <w:sz w:val="24"/>
                <w:szCs w:val="24"/>
              </w:rPr>
              <w:t>Banton</w:t>
            </w:r>
            <w:proofErr w:type="spellEnd"/>
            <w:r>
              <w:rPr>
                <w:rFonts w:ascii="Times New Roman" w:hAnsi="Times New Roman" w:cs="Times New Roman"/>
                <w:sz w:val="24"/>
                <w:szCs w:val="24"/>
              </w:rPr>
              <w:t xml:space="preserve"> asking that the Shipston Link bus route gets put on the website – clerk has done this.</w:t>
            </w:r>
          </w:p>
          <w:p w:rsidR="00903FFD" w:rsidRDefault="00903FFD" w:rsidP="00903FFD">
            <w:pPr>
              <w:ind w:left="502" w:firstLine="0"/>
              <w:rPr>
                <w:rFonts w:ascii="Times New Roman" w:hAnsi="Times New Roman" w:cs="Times New Roman"/>
                <w:sz w:val="24"/>
                <w:szCs w:val="24"/>
              </w:rPr>
            </w:pPr>
            <w:r>
              <w:rPr>
                <w:rFonts w:ascii="Times New Roman" w:hAnsi="Times New Roman" w:cs="Times New Roman"/>
                <w:sz w:val="24"/>
                <w:szCs w:val="24"/>
              </w:rPr>
              <w:t>Letter from Sarah Brook Taylor thanking her for our letter</w:t>
            </w:r>
          </w:p>
          <w:p w:rsidR="00903FFD" w:rsidRPr="00670DD4" w:rsidRDefault="00903FFD" w:rsidP="00903FFD">
            <w:pPr>
              <w:ind w:left="502" w:firstLine="0"/>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7123B8" w:rsidRPr="00670DD4" w:rsidRDefault="003B6CB3" w:rsidP="003B6CB3">
            <w:pPr>
              <w:ind w:firstLine="0"/>
              <w:rPr>
                <w:rFonts w:ascii="Times New Roman" w:hAnsi="Times New Roman" w:cs="Times New Roman"/>
                <w:sz w:val="24"/>
                <w:szCs w:val="24"/>
              </w:rPr>
            </w:pPr>
            <w:r w:rsidRPr="00670DD4">
              <w:rPr>
                <w:rFonts w:ascii="Times New Roman" w:hAnsi="Times New Roman" w:cs="Times New Roman"/>
                <w:sz w:val="24"/>
                <w:szCs w:val="24"/>
              </w:rPr>
              <w:t>C</w:t>
            </w:r>
            <w:r w:rsidR="007123B8" w:rsidRPr="00670DD4">
              <w:rPr>
                <w:rFonts w:ascii="Times New Roman" w:hAnsi="Times New Roman" w:cs="Times New Roman"/>
                <w:sz w:val="24"/>
                <w:szCs w:val="24"/>
              </w:rPr>
              <w:t>lerk</w:t>
            </w:r>
          </w:p>
        </w:tc>
      </w:tr>
      <w:tr w:rsidR="004D18D8" w:rsidRPr="00670DD4" w:rsidTr="00654F40">
        <w:tc>
          <w:tcPr>
            <w:tcW w:w="9322" w:type="dxa"/>
          </w:tcPr>
          <w:p w:rsidR="007123B8" w:rsidRPr="0063286B" w:rsidRDefault="0063286B" w:rsidP="003B6C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Maintenance</w:t>
            </w:r>
          </w:p>
          <w:p w:rsidR="0063286B" w:rsidRDefault="0063286B" w:rsidP="0063286B">
            <w:pPr>
              <w:pStyle w:val="ListParagraph"/>
              <w:ind w:left="502" w:firstLine="0"/>
              <w:rPr>
                <w:rFonts w:ascii="Times New Roman" w:hAnsi="Times New Roman" w:cs="Times New Roman"/>
                <w:sz w:val="24"/>
                <w:szCs w:val="24"/>
              </w:rPr>
            </w:pPr>
            <w:r>
              <w:rPr>
                <w:rFonts w:ascii="Times New Roman" w:hAnsi="Times New Roman" w:cs="Times New Roman"/>
                <w:sz w:val="24"/>
                <w:szCs w:val="24"/>
              </w:rPr>
              <w:t xml:space="preserve">That already reported plus 2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dumped near the turning to Whatcote on Castle Lane.</w:t>
            </w:r>
          </w:p>
          <w:p w:rsidR="0063286B" w:rsidRDefault="0063286B" w:rsidP="0063286B">
            <w:pPr>
              <w:pStyle w:val="ListParagraph"/>
              <w:ind w:left="502" w:firstLine="0"/>
              <w:rPr>
                <w:rFonts w:ascii="Times New Roman" w:hAnsi="Times New Roman" w:cs="Times New Roman"/>
                <w:sz w:val="24"/>
                <w:szCs w:val="24"/>
              </w:rPr>
            </w:pPr>
            <w:r>
              <w:rPr>
                <w:rFonts w:ascii="Times New Roman" w:hAnsi="Times New Roman" w:cs="Times New Roman"/>
                <w:sz w:val="24"/>
                <w:szCs w:val="24"/>
              </w:rPr>
              <w:t>The drainage ditch in Betty’s Field – maintenance was carried out in it.</w:t>
            </w:r>
          </w:p>
          <w:p w:rsidR="0063286B" w:rsidRPr="003F2AAD" w:rsidRDefault="0063286B" w:rsidP="0063286B">
            <w:pPr>
              <w:pStyle w:val="ListParagraph"/>
              <w:ind w:left="502" w:firstLine="0"/>
              <w:rPr>
                <w:rFonts w:ascii="Times New Roman" w:hAnsi="Times New Roman" w:cs="Times New Roman"/>
                <w:sz w:val="24"/>
                <w:szCs w:val="24"/>
              </w:rPr>
            </w:pPr>
            <w:r>
              <w:rPr>
                <w:rFonts w:ascii="Times New Roman" w:hAnsi="Times New Roman" w:cs="Times New Roman"/>
                <w:sz w:val="24"/>
                <w:szCs w:val="24"/>
              </w:rPr>
              <w:t>Plus those earlier in the minutes.</w:t>
            </w:r>
          </w:p>
          <w:p w:rsidR="003B6CB3" w:rsidRPr="0063286B" w:rsidRDefault="003B6CB3" w:rsidP="0063286B">
            <w:pPr>
              <w:ind w:firstLine="0"/>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63286B" w:rsidP="0063286B">
            <w:pPr>
              <w:ind w:firstLine="0"/>
              <w:jc w:val="center"/>
              <w:rPr>
                <w:rFonts w:ascii="Times New Roman" w:hAnsi="Times New Roman" w:cs="Times New Roman"/>
                <w:sz w:val="24"/>
                <w:szCs w:val="24"/>
              </w:rPr>
            </w:pPr>
            <w:r>
              <w:rPr>
                <w:rFonts w:ascii="Times New Roman" w:hAnsi="Times New Roman" w:cs="Times New Roman"/>
                <w:sz w:val="24"/>
                <w:szCs w:val="24"/>
              </w:rPr>
              <w:t>clerk</w:t>
            </w:r>
          </w:p>
        </w:tc>
      </w:tr>
      <w:tr w:rsidR="003B6CB3" w:rsidRPr="00670DD4" w:rsidTr="00654F40">
        <w:tc>
          <w:tcPr>
            <w:tcW w:w="9322" w:type="dxa"/>
          </w:tcPr>
          <w:p w:rsidR="003B6CB3" w:rsidRDefault="0063286B" w:rsidP="0063286B">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Correspondence</w:t>
            </w:r>
          </w:p>
          <w:p w:rsidR="0063286B" w:rsidRDefault="0063286B" w:rsidP="00EF5C39">
            <w:pPr>
              <w:pStyle w:val="ListParagraph"/>
              <w:ind w:left="502" w:firstLine="0"/>
              <w:rPr>
                <w:rFonts w:ascii="Times New Roman" w:hAnsi="Times New Roman" w:cs="Times New Roman"/>
                <w:sz w:val="24"/>
                <w:szCs w:val="24"/>
              </w:rPr>
            </w:pPr>
            <w:r w:rsidRPr="0063286B">
              <w:rPr>
                <w:rFonts w:ascii="Times New Roman" w:hAnsi="Times New Roman" w:cs="Times New Roman"/>
                <w:sz w:val="24"/>
                <w:szCs w:val="24"/>
              </w:rPr>
              <w:t xml:space="preserve">The Clerk received a letter from </w:t>
            </w:r>
            <w:proofErr w:type="spellStart"/>
            <w:r w:rsidRPr="0063286B">
              <w:rPr>
                <w:rFonts w:ascii="Times New Roman" w:hAnsi="Times New Roman" w:cs="Times New Roman"/>
                <w:sz w:val="24"/>
                <w:szCs w:val="24"/>
              </w:rPr>
              <w:t>Mr</w:t>
            </w:r>
            <w:proofErr w:type="spellEnd"/>
            <w:r w:rsidRPr="0063286B">
              <w:rPr>
                <w:rFonts w:ascii="Times New Roman" w:hAnsi="Times New Roman" w:cs="Times New Roman"/>
                <w:sz w:val="24"/>
                <w:szCs w:val="24"/>
              </w:rPr>
              <w:t xml:space="preserve"> Jepson </w:t>
            </w:r>
            <w:r>
              <w:rPr>
                <w:rFonts w:ascii="Times New Roman" w:hAnsi="Times New Roman" w:cs="Times New Roman"/>
                <w:sz w:val="24"/>
                <w:szCs w:val="24"/>
              </w:rPr>
              <w:t xml:space="preserve">regarding the noise from the playing fields.  Lisa Bryan from the Village Hall committee has already replied explaining that the noise from the dog show was unusually load, and the committee would look into whether or not to allow them to come again. </w:t>
            </w:r>
          </w:p>
          <w:p w:rsidR="00EF5C39" w:rsidRPr="0063286B" w:rsidRDefault="00EF5C39" w:rsidP="00EF5C39">
            <w:pPr>
              <w:pStyle w:val="ListParagraph"/>
              <w:ind w:left="502" w:firstLine="0"/>
              <w:rPr>
                <w:rFonts w:ascii="Times New Roman" w:hAnsi="Times New Roman" w:cs="Times New Roman"/>
                <w:sz w:val="24"/>
                <w:szCs w:val="24"/>
              </w:rPr>
            </w:pPr>
            <w:r>
              <w:rPr>
                <w:rFonts w:ascii="Times New Roman" w:hAnsi="Times New Roman" w:cs="Times New Roman"/>
                <w:sz w:val="24"/>
                <w:szCs w:val="24"/>
              </w:rPr>
              <w:t xml:space="preserve">The clerk also received a letter from Gary </w:t>
            </w:r>
            <w:proofErr w:type="spellStart"/>
            <w:r>
              <w:rPr>
                <w:rFonts w:ascii="Times New Roman" w:hAnsi="Times New Roman" w:cs="Times New Roman"/>
                <w:sz w:val="24"/>
                <w:szCs w:val="24"/>
              </w:rPr>
              <w:t>Bonsor</w:t>
            </w:r>
            <w:proofErr w:type="spellEnd"/>
            <w:r>
              <w:rPr>
                <w:rFonts w:ascii="Times New Roman" w:hAnsi="Times New Roman" w:cs="Times New Roman"/>
                <w:sz w:val="24"/>
                <w:szCs w:val="24"/>
              </w:rPr>
              <w:t xml:space="preserve"> asking for a public meeting re the Betty’s Field appeal. The pc agreed that it’s not now a good idea.</w:t>
            </w:r>
          </w:p>
        </w:tc>
        <w:tc>
          <w:tcPr>
            <w:tcW w:w="1559" w:type="dxa"/>
          </w:tcPr>
          <w:p w:rsidR="003B6CB3" w:rsidRDefault="00B82B7E" w:rsidP="00654F40">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Pr="00670DD4" w:rsidRDefault="00B82B7E" w:rsidP="0063286B">
            <w:pPr>
              <w:ind w:firstLine="0"/>
              <w:rPr>
                <w:rFonts w:ascii="Times New Roman" w:hAnsi="Times New Roman" w:cs="Times New Roman"/>
                <w:sz w:val="24"/>
                <w:szCs w:val="24"/>
              </w:rPr>
            </w:pPr>
          </w:p>
        </w:tc>
      </w:tr>
      <w:tr w:rsidR="0063286B" w:rsidRPr="00670DD4" w:rsidTr="00654F40">
        <w:tc>
          <w:tcPr>
            <w:tcW w:w="9322" w:type="dxa"/>
          </w:tcPr>
          <w:p w:rsidR="0063286B" w:rsidRPr="00EF5C39" w:rsidRDefault="00EF5C39" w:rsidP="00EF5C39">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Maintenance – </w:t>
            </w:r>
          </w:p>
          <w:p w:rsidR="00EF5C39" w:rsidRDefault="00EF5C39" w:rsidP="00EF5C39">
            <w:pPr>
              <w:pStyle w:val="ListParagraph"/>
              <w:ind w:left="502" w:firstLine="0"/>
              <w:rPr>
                <w:rFonts w:ascii="Times New Roman" w:hAnsi="Times New Roman" w:cs="Times New Roman"/>
                <w:sz w:val="24"/>
                <w:szCs w:val="24"/>
              </w:rPr>
            </w:pPr>
            <w:r>
              <w:rPr>
                <w:rFonts w:ascii="Times New Roman" w:hAnsi="Times New Roman" w:cs="Times New Roman"/>
                <w:sz w:val="24"/>
                <w:szCs w:val="24"/>
              </w:rPr>
              <w:t>Turf for the part of the graveyard where the earth was removed. Mike Edmunds wants to turf this – all agreed.</w:t>
            </w:r>
          </w:p>
          <w:p w:rsidR="00EF5C39" w:rsidRDefault="00B15B6B" w:rsidP="00EF5C39">
            <w:pPr>
              <w:pStyle w:val="ListParagraph"/>
              <w:ind w:left="502" w:firstLine="0"/>
              <w:rPr>
                <w:rFonts w:ascii="Times New Roman" w:hAnsi="Times New Roman" w:cs="Times New Roman"/>
                <w:sz w:val="24"/>
                <w:szCs w:val="24"/>
              </w:rPr>
            </w:pPr>
            <w:r>
              <w:rPr>
                <w:rFonts w:ascii="Times New Roman" w:hAnsi="Times New Roman" w:cs="Times New Roman"/>
                <w:sz w:val="24"/>
                <w:szCs w:val="24"/>
              </w:rPr>
              <w:t xml:space="preserve">Chris Righton asked that the NDP signs be removed and </w:t>
            </w:r>
            <w:r w:rsidR="00FB4974">
              <w:rPr>
                <w:rFonts w:ascii="Times New Roman" w:hAnsi="Times New Roman" w:cs="Times New Roman"/>
                <w:sz w:val="24"/>
                <w:szCs w:val="24"/>
              </w:rPr>
              <w:t xml:space="preserve">install a pedestrian crossing opposite the school – </w:t>
            </w:r>
          </w:p>
          <w:p w:rsidR="00FB4974" w:rsidRDefault="00FB4974" w:rsidP="00EF5C39">
            <w:pPr>
              <w:pStyle w:val="ListParagraph"/>
              <w:ind w:left="502" w:firstLine="0"/>
              <w:rPr>
                <w:rFonts w:ascii="Times New Roman" w:hAnsi="Times New Roman" w:cs="Times New Roman"/>
                <w:sz w:val="24"/>
                <w:szCs w:val="24"/>
              </w:rPr>
            </w:pPr>
            <w:r>
              <w:rPr>
                <w:rFonts w:ascii="Times New Roman" w:hAnsi="Times New Roman" w:cs="Times New Roman"/>
                <w:sz w:val="24"/>
                <w:szCs w:val="24"/>
              </w:rPr>
              <w:t>Stones on Tommy’s Turn, there are stones on the verge that could be a danger so ask them to remove them.</w:t>
            </w:r>
          </w:p>
          <w:p w:rsidR="00FB4974" w:rsidRPr="00EF5C39" w:rsidRDefault="00FB4974" w:rsidP="00EF5C39">
            <w:pPr>
              <w:pStyle w:val="ListParagraph"/>
              <w:ind w:left="502" w:firstLine="0"/>
              <w:rPr>
                <w:rFonts w:ascii="Times New Roman" w:hAnsi="Times New Roman" w:cs="Times New Roman"/>
                <w:sz w:val="24"/>
                <w:szCs w:val="24"/>
                <w:u w:val="single"/>
              </w:rPr>
            </w:pPr>
          </w:p>
        </w:tc>
        <w:tc>
          <w:tcPr>
            <w:tcW w:w="1559" w:type="dxa"/>
          </w:tcPr>
          <w:p w:rsidR="0063286B" w:rsidRDefault="0063286B" w:rsidP="00654F40">
            <w:pPr>
              <w:ind w:firstLine="0"/>
              <w:rPr>
                <w:rFonts w:ascii="Times New Roman" w:hAnsi="Times New Roman" w:cs="Times New Roman"/>
                <w:sz w:val="24"/>
                <w:szCs w:val="24"/>
              </w:rPr>
            </w:pPr>
          </w:p>
          <w:p w:rsidR="00FB4974" w:rsidRDefault="00FB4974" w:rsidP="00654F40">
            <w:pPr>
              <w:ind w:firstLine="0"/>
              <w:rPr>
                <w:rFonts w:ascii="Times New Roman" w:hAnsi="Times New Roman" w:cs="Times New Roman"/>
                <w:sz w:val="24"/>
                <w:szCs w:val="24"/>
              </w:rPr>
            </w:pPr>
          </w:p>
          <w:p w:rsidR="00FB4974" w:rsidRDefault="00FB4974" w:rsidP="00654F40">
            <w:pPr>
              <w:ind w:firstLine="0"/>
              <w:rPr>
                <w:rFonts w:ascii="Times New Roman" w:hAnsi="Times New Roman" w:cs="Times New Roman"/>
                <w:sz w:val="24"/>
                <w:szCs w:val="24"/>
              </w:rPr>
            </w:pPr>
          </w:p>
          <w:p w:rsidR="00FB4974" w:rsidRDefault="00FB4974" w:rsidP="00654F40">
            <w:pPr>
              <w:ind w:firstLine="0"/>
              <w:rPr>
                <w:rFonts w:ascii="Times New Roman" w:hAnsi="Times New Roman" w:cs="Times New Roman"/>
                <w:sz w:val="24"/>
                <w:szCs w:val="24"/>
              </w:rPr>
            </w:pPr>
            <w:r>
              <w:rPr>
                <w:rFonts w:ascii="Times New Roman" w:hAnsi="Times New Roman" w:cs="Times New Roman"/>
                <w:sz w:val="24"/>
                <w:szCs w:val="24"/>
              </w:rPr>
              <w:t>Clerk to investigate</w:t>
            </w:r>
          </w:p>
          <w:p w:rsidR="00FB4974" w:rsidRDefault="00FB4974" w:rsidP="00654F40">
            <w:pPr>
              <w:ind w:firstLine="0"/>
              <w:rPr>
                <w:rFonts w:ascii="Times New Roman" w:hAnsi="Times New Roman" w:cs="Times New Roman"/>
                <w:sz w:val="24"/>
                <w:szCs w:val="24"/>
              </w:rPr>
            </w:pPr>
            <w:r>
              <w:rPr>
                <w:rFonts w:ascii="Times New Roman" w:hAnsi="Times New Roman" w:cs="Times New Roman"/>
                <w:sz w:val="24"/>
                <w:szCs w:val="24"/>
              </w:rPr>
              <w:t>Clerk</w:t>
            </w:r>
          </w:p>
        </w:tc>
      </w:tr>
      <w:tr w:rsidR="003B6CB3" w:rsidRPr="00670DD4" w:rsidTr="00654F40">
        <w:tc>
          <w:tcPr>
            <w:tcW w:w="9322" w:type="dxa"/>
          </w:tcPr>
          <w:p w:rsidR="00B82B7E" w:rsidRDefault="00B82B7E" w:rsidP="00B82B7E">
            <w:pPr>
              <w:pStyle w:val="ListParagraph"/>
              <w:ind w:firstLine="0"/>
              <w:rPr>
                <w:rFonts w:ascii="Times New Roman" w:hAnsi="Times New Roman" w:cs="Times New Roman"/>
                <w:sz w:val="24"/>
                <w:szCs w:val="24"/>
              </w:rPr>
            </w:pPr>
          </w:p>
          <w:p w:rsidR="00B82B7E" w:rsidRDefault="00B82B7E" w:rsidP="00B82B7E">
            <w:pPr>
              <w:pStyle w:val="ListParagraph"/>
              <w:numPr>
                <w:ilvl w:val="0"/>
                <w:numId w:val="1"/>
              </w:numPr>
              <w:rPr>
                <w:rFonts w:ascii="Times New Roman" w:hAnsi="Times New Roman" w:cs="Times New Roman"/>
                <w:sz w:val="24"/>
                <w:szCs w:val="24"/>
              </w:rPr>
            </w:pPr>
            <w:r w:rsidRPr="00B82B7E">
              <w:rPr>
                <w:rFonts w:ascii="Times New Roman" w:hAnsi="Times New Roman" w:cs="Times New Roman"/>
                <w:sz w:val="24"/>
                <w:szCs w:val="24"/>
              </w:rPr>
              <w:t>Finance.</w:t>
            </w:r>
          </w:p>
          <w:p w:rsidR="00FB4974" w:rsidRDefault="00FB4974" w:rsidP="00FB4974">
            <w:pPr>
              <w:pStyle w:val="ListParagraph"/>
              <w:ind w:firstLine="0"/>
            </w:pPr>
            <w:r>
              <w:t xml:space="preserve">Receipt – </w:t>
            </w:r>
          </w:p>
          <w:p w:rsidR="00FB4974" w:rsidRDefault="00FB4974" w:rsidP="00FB4974">
            <w:pPr>
              <w:ind w:left="360"/>
            </w:pPr>
            <w:r w:rsidRPr="00AD6240">
              <w:t>Payments requiring authorization:</w:t>
            </w:r>
          </w:p>
          <w:p w:rsidR="00FB4974" w:rsidRDefault="00FB4974" w:rsidP="00FB4974">
            <w:pPr>
              <w:ind w:firstLine="0"/>
            </w:pPr>
            <w:r>
              <w:rPr>
                <w:sz w:val="24"/>
              </w:rPr>
              <w:t xml:space="preserve">       Clerk</w:t>
            </w:r>
            <w:r>
              <w:rPr>
                <w:sz w:val="24"/>
              </w:rPr>
              <w:tab/>
            </w:r>
            <w:r>
              <w:rPr>
                <w:sz w:val="24"/>
              </w:rPr>
              <w:tab/>
              <w:t xml:space="preserve">             Salary</w:t>
            </w:r>
            <w:r>
              <w:rPr>
                <w:sz w:val="24"/>
              </w:rPr>
              <w:tab/>
            </w:r>
            <w:r>
              <w:rPr>
                <w:sz w:val="24"/>
              </w:rPr>
              <w:tab/>
            </w:r>
            <w:r>
              <w:rPr>
                <w:sz w:val="24"/>
              </w:rPr>
              <w:tab/>
            </w:r>
            <w:r>
              <w:rPr>
                <w:sz w:val="24"/>
              </w:rPr>
              <w:tab/>
            </w:r>
            <w:r>
              <w:rPr>
                <w:sz w:val="24"/>
              </w:rPr>
              <w:tab/>
            </w:r>
            <w:r>
              <w:rPr>
                <w:sz w:val="24"/>
              </w:rPr>
              <w:tab/>
            </w:r>
            <w:r w:rsidRPr="00D854E5">
              <w:t>£606.32</w:t>
            </w:r>
          </w:p>
          <w:p w:rsidR="00FB4974" w:rsidRPr="00D854E5" w:rsidRDefault="00FB4974" w:rsidP="00FB4974">
            <w:pPr>
              <w:ind w:firstLine="0"/>
            </w:pPr>
            <w:r>
              <w:t xml:space="preserve">        WALC</w:t>
            </w:r>
            <w:r>
              <w:tab/>
            </w:r>
            <w:r>
              <w:tab/>
            </w:r>
            <w:r>
              <w:tab/>
              <w:t>Annual Subs</w:t>
            </w:r>
            <w:r>
              <w:tab/>
            </w:r>
            <w:r>
              <w:tab/>
            </w:r>
            <w:r>
              <w:tab/>
            </w:r>
            <w:r>
              <w:tab/>
            </w:r>
            <w:r>
              <w:tab/>
              <w:t>£366.00</w:t>
            </w:r>
          </w:p>
          <w:p w:rsidR="00FB4974" w:rsidRPr="00D854E5" w:rsidRDefault="00FB4974" w:rsidP="00FB4974">
            <w:pPr>
              <w:ind w:firstLine="0"/>
            </w:pPr>
          </w:p>
          <w:p w:rsidR="00FB4974" w:rsidRPr="00D854E5" w:rsidRDefault="00FB4974" w:rsidP="00FB4974">
            <w:pPr>
              <w:ind w:firstLine="0"/>
            </w:pPr>
            <w:r w:rsidRPr="00D854E5">
              <w:t xml:space="preserve">Payments – payments by BACS were approved at the last meeting and have been paid to: </w:t>
            </w:r>
          </w:p>
          <w:p w:rsidR="00FB4974" w:rsidRDefault="00FB4974" w:rsidP="00FB4974">
            <w:pPr>
              <w:ind w:firstLine="0"/>
            </w:pPr>
            <w:r>
              <w:t xml:space="preserve">       </w:t>
            </w:r>
            <w:r w:rsidRPr="00D854E5">
              <w:t xml:space="preserve">Amanda Wasdell </w:t>
            </w:r>
            <w:r w:rsidRPr="00D854E5">
              <w:tab/>
            </w:r>
            <w:r w:rsidRPr="00D854E5">
              <w:tab/>
              <w:t>Salary</w:t>
            </w:r>
            <w:r w:rsidRPr="00D854E5">
              <w:tab/>
            </w:r>
            <w:r w:rsidRPr="00D854E5">
              <w:tab/>
            </w:r>
            <w:r w:rsidRPr="00D854E5">
              <w:tab/>
            </w:r>
            <w:r w:rsidRPr="00D854E5">
              <w:tab/>
            </w:r>
            <w:r w:rsidRPr="00D854E5">
              <w:tab/>
            </w:r>
            <w:r w:rsidRPr="00D854E5">
              <w:tab/>
              <w:t>£</w:t>
            </w:r>
            <w:r>
              <w:t>606.32</w:t>
            </w:r>
          </w:p>
          <w:p w:rsidR="00FB4974" w:rsidRDefault="00FB4974" w:rsidP="00FB4974">
            <w:pPr>
              <w:ind w:firstLine="0"/>
            </w:pPr>
            <w:r>
              <w:t xml:space="preserve">       Tadpole planning</w:t>
            </w:r>
            <w:r>
              <w:tab/>
            </w:r>
            <w:r>
              <w:tab/>
              <w:t>NDP</w:t>
            </w:r>
            <w:r>
              <w:tab/>
            </w:r>
            <w:r>
              <w:tab/>
            </w:r>
            <w:r>
              <w:tab/>
            </w:r>
            <w:r>
              <w:tab/>
            </w:r>
            <w:r>
              <w:tab/>
            </w:r>
            <w:r>
              <w:tab/>
              <w:t>£370.40</w:t>
            </w:r>
          </w:p>
          <w:p w:rsidR="00FB4974" w:rsidRDefault="00FB4974" w:rsidP="00FB4974">
            <w:pPr>
              <w:ind w:firstLine="0"/>
            </w:pPr>
            <w:r>
              <w:t xml:space="preserve">       Louise Appleton</w:t>
            </w:r>
            <w:r>
              <w:tab/>
            </w:r>
            <w:r>
              <w:tab/>
              <w:t>NDP Expenses</w:t>
            </w:r>
            <w:r>
              <w:tab/>
            </w:r>
            <w:r>
              <w:tab/>
            </w:r>
            <w:r>
              <w:tab/>
              <w:t xml:space="preserve">               </w:t>
            </w:r>
            <w:r>
              <w:tab/>
              <w:t>£89.99</w:t>
            </w:r>
          </w:p>
          <w:p w:rsidR="00FB4974" w:rsidRDefault="00FB4974" w:rsidP="00FB4974">
            <w:pPr>
              <w:ind w:firstLine="0"/>
            </w:pPr>
            <w:r>
              <w:lastRenderedPageBreak/>
              <w:t xml:space="preserve">       J2B Print</w:t>
            </w:r>
            <w:r>
              <w:tab/>
            </w:r>
            <w:r>
              <w:tab/>
            </w:r>
            <w:r>
              <w:tab/>
              <w:t>NDP</w:t>
            </w:r>
            <w:r>
              <w:tab/>
            </w:r>
            <w:r>
              <w:tab/>
            </w:r>
            <w:r>
              <w:tab/>
            </w:r>
            <w:r>
              <w:tab/>
            </w:r>
            <w:r>
              <w:tab/>
            </w:r>
            <w:r>
              <w:tab/>
              <w:t>£249.00</w:t>
            </w:r>
          </w:p>
          <w:p w:rsidR="00FB4974" w:rsidRPr="00D854E5" w:rsidRDefault="00FB4974" w:rsidP="00FB4974">
            <w:pPr>
              <w:ind w:firstLine="0"/>
            </w:pPr>
          </w:p>
          <w:p w:rsidR="003B6CB3" w:rsidRPr="003B6CB3" w:rsidRDefault="003B6CB3" w:rsidP="00624E65">
            <w:pPr>
              <w:ind w:firstLine="0"/>
              <w:rPr>
                <w:rFonts w:ascii="Times New Roman" w:hAnsi="Times New Roman" w:cs="Times New Roman"/>
                <w:sz w:val="24"/>
                <w:szCs w:val="24"/>
              </w:rPr>
            </w:pPr>
            <w:r w:rsidRPr="003B6CB3">
              <w:rPr>
                <w:rFonts w:ascii="Times New Roman" w:hAnsi="Times New Roman" w:cs="Times New Roman"/>
                <w:sz w:val="24"/>
                <w:szCs w:val="24"/>
              </w:rPr>
              <w:t>Proposed by Cllr Rosenthal, 2nded by Cllr Witherick, agreed by all to make these payments</w:t>
            </w:r>
          </w:p>
          <w:p w:rsidR="003B6CB3" w:rsidRPr="003B6CB3" w:rsidRDefault="003B6CB3" w:rsidP="00654F40">
            <w:pPr>
              <w:ind w:firstLine="0"/>
              <w:rPr>
                <w:rFonts w:ascii="Times New Roman" w:hAnsi="Times New Roman" w:cs="Times New Roman"/>
                <w:sz w:val="24"/>
                <w:szCs w:val="24"/>
              </w:rPr>
            </w:pPr>
          </w:p>
        </w:tc>
        <w:tc>
          <w:tcPr>
            <w:tcW w:w="1559" w:type="dxa"/>
          </w:tcPr>
          <w:p w:rsidR="003B6CB3" w:rsidRPr="00670DD4" w:rsidRDefault="00F33FDD" w:rsidP="00654F40">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3B6CB3" w:rsidRPr="00670DD4" w:rsidTr="00654F40">
        <w:tc>
          <w:tcPr>
            <w:tcW w:w="9322" w:type="dxa"/>
          </w:tcPr>
          <w:p w:rsidR="003B6CB3" w:rsidRPr="00670DD4" w:rsidRDefault="003B6CB3" w:rsidP="00654F40">
            <w:pPr>
              <w:ind w:left="360" w:firstLine="0"/>
              <w:rPr>
                <w:rFonts w:ascii="Times New Roman" w:hAnsi="Times New Roman" w:cs="Times New Roman"/>
                <w:sz w:val="24"/>
                <w:szCs w:val="24"/>
                <w:u w:val="single"/>
              </w:rPr>
            </w:pPr>
            <w:r w:rsidRPr="00670DD4">
              <w:rPr>
                <w:rFonts w:ascii="Times New Roman" w:hAnsi="Times New Roman" w:cs="Times New Roman"/>
                <w:sz w:val="24"/>
                <w:szCs w:val="24"/>
                <w:u w:val="single"/>
              </w:rPr>
              <w:lastRenderedPageBreak/>
              <w:t>Date of next meeting –</w:t>
            </w:r>
            <w:r w:rsidR="00FB4974">
              <w:rPr>
                <w:rFonts w:ascii="Times New Roman" w:hAnsi="Times New Roman" w:cs="Times New Roman"/>
                <w:sz w:val="24"/>
                <w:szCs w:val="24"/>
                <w:u w:val="single"/>
              </w:rPr>
              <w:t xml:space="preserve">Monday </w:t>
            </w:r>
            <w:r w:rsidR="003B254D">
              <w:rPr>
                <w:rFonts w:ascii="Times New Roman" w:hAnsi="Times New Roman" w:cs="Times New Roman"/>
                <w:sz w:val="24"/>
                <w:szCs w:val="24"/>
                <w:u w:val="single"/>
              </w:rPr>
              <w:t>26</w:t>
            </w:r>
            <w:r w:rsidR="003B254D" w:rsidRPr="003B254D">
              <w:rPr>
                <w:rFonts w:ascii="Times New Roman" w:hAnsi="Times New Roman" w:cs="Times New Roman"/>
                <w:sz w:val="24"/>
                <w:szCs w:val="24"/>
                <w:u w:val="single"/>
                <w:vertAlign w:val="superscript"/>
              </w:rPr>
              <w:t>th</w:t>
            </w:r>
            <w:r w:rsidR="003B254D">
              <w:rPr>
                <w:rFonts w:ascii="Times New Roman" w:hAnsi="Times New Roman" w:cs="Times New Roman"/>
                <w:sz w:val="24"/>
                <w:szCs w:val="24"/>
                <w:u w:val="single"/>
              </w:rPr>
              <w:t xml:space="preserve"> Sept</w:t>
            </w:r>
            <w:r w:rsidR="00B54C98">
              <w:rPr>
                <w:rFonts w:ascii="Times New Roman" w:hAnsi="Times New Roman" w:cs="Times New Roman"/>
                <w:sz w:val="24"/>
                <w:szCs w:val="24"/>
                <w:u w:val="single"/>
              </w:rPr>
              <w:t xml:space="preserve"> 201</w:t>
            </w:r>
            <w:r w:rsidRPr="00670DD4">
              <w:rPr>
                <w:rFonts w:ascii="Times New Roman" w:hAnsi="Times New Roman" w:cs="Times New Roman"/>
                <w:sz w:val="24"/>
                <w:szCs w:val="24"/>
                <w:u w:val="single"/>
              </w:rPr>
              <w:t xml:space="preserve">6 </w:t>
            </w:r>
            <w:r>
              <w:rPr>
                <w:rFonts w:ascii="Times New Roman" w:hAnsi="Times New Roman" w:cs="Times New Roman"/>
                <w:sz w:val="24"/>
                <w:szCs w:val="24"/>
                <w:u w:val="single"/>
              </w:rPr>
              <w:t>in the Pavilion</w:t>
            </w:r>
          </w:p>
          <w:p w:rsidR="003B6CB3" w:rsidRPr="00670DD4" w:rsidRDefault="003B6CB3" w:rsidP="00654F40">
            <w:pPr>
              <w:ind w:left="360" w:firstLine="0"/>
              <w:rPr>
                <w:rFonts w:ascii="Times New Roman" w:hAnsi="Times New Roman" w:cs="Times New Roman"/>
                <w:sz w:val="24"/>
                <w:szCs w:val="24"/>
                <w:u w:val="single"/>
              </w:rPr>
            </w:pPr>
          </w:p>
        </w:tc>
        <w:tc>
          <w:tcPr>
            <w:tcW w:w="1559" w:type="dxa"/>
          </w:tcPr>
          <w:p w:rsidR="003B6CB3" w:rsidRPr="00670DD4" w:rsidRDefault="003B6CB3" w:rsidP="00654F40">
            <w:pPr>
              <w:ind w:left="360" w:firstLine="0"/>
              <w:rPr>
                <w:rFonts w:ascii="Times New Roman" w:hAnsi="Times New Roman" w:cs="Times New Roman"/>
                <w:sz w:val="24"/>
                <w:szCs w:val="24"/>
              </w:rPr>
            </w:pPr>
            <w:r w:rsidRPr="00670DD4">
              <w:rPr>
                <w:rFonts w:ascii="Times New Roman" w:hAnsi="Times New Roman" w:cs="Times New Roman"/>
                <w:sz w:val="24"/>
                <w:szCs w:val="24"/>
              </w:rPr>
              <w:t xml:space="preserve"> </w:t>
            </w:r>
          </w:p>
        </w:tc>
      </w:tr>
      <w:tr w:rsidR="00BF712E" w:rsidRPr="00670DD4" w:rsidTr="00654F40">
        <w:tc>
          <w:tcPr>
            <w:tcW w:w="9322" w:type="dxa"/>
          </w:tcPr>
          <w:p w:rsidR="00BF712E" w:rsidRPr="00670DD4" w:rsidRDefault="003B254D" w:rsidP="00624E65">
            <w:pPr>
              <w:ind w:left="360" w:firstLine="0"/>
              <w:rPr>
                <w:rFonts w:ascii="Times New Roman" w:hAnsi="Times New Roman" w:cs="Times New Roman"/>
                <w:sz w:val="24"/>
                <w:szCs w:val="24"/>
              </w:rPr>
            </w:pPr>
            <w:r>
              <w:rPr>
                <w:rFonts w:ascii="Times New Roman" w:hAnsi="Times New Roman" w:cs="Times New Roman"/>
                <w:sz w:val="24"/>
                <w:szCs w:val="24"/>
              </w:rPr>
              <w:t>The meeting was closed at 8.55</w:t>
            </w:r>
            <w:r w:rsidR="00BF712E">
              <w:rPr>
                <w:rFonts w:ascii="Times New Roman" w:hAnsi="Times New Roman" w:cs="Times New Roman"/>
                <w:sz w:val="24"/>
                <w:szCs w:val="24"/>
              </w:rPr>
              <w:t>pm</w:t>
            </w:r>
          </w:p>
        </w:tc>
        <w:tc>
          <w:tcPr>
            <w:tcW w:w="1559" w:type="dxa"/>
          </w:tcPr>
          <w:p w:rsidR="00BF712E" w:rsidRPr="00670DD4" w:rsidRDefault="00BF712E" w:rsidP="00654F40">
            <w:pPr>
              <w:ind w:left="360" w:firstLine="0"/>
              <w:rPr>
                <w:rFonts w:ascii="Times New Roman" w:hAnsi="Times New Roman" w:cs="Times New Roman"/>
                <w:sz w:val="24"/>
                <w:szCs w:val="24"/>
              </w:rPr>
            </w:pPr>
          </w:p>
        </w:tc>
      </w:tr>
    </w:tbl>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spacing w:after="200" w:line="276" w:lineRule="auto"/>
        <w:ind w:firstLine="0"/>
        <w:rPr>
          <w:rFonts w:ascii="Times New Roman" w:hAnsi="Times New Roman" w:cs="Times New Roman"/>
          <w:sz w:val="24"/>
          <w:szCs w:val="24"/>
        </w:rPr>
      </w:pPr>
    </w:p>
    <w:p w:rsidR="006C24C1" w:rsidRPr="00670DD4" w:rsidRDefault="006C24C1">
      <w:pPr>
        <w:rPr>
          <w:rFonts w:ascii="Times New Roman" w:hAnsi="Times New Roman" w:cs="Times New Roman"/>
          <w:sz w:val="24"/>
          <w:szCs w:val="24"/>
        </w:rPr>
      </w:pPr>
    </w:p>
    <w:sectPr w:rsidR="006C24C1" w:rsidRPr="00670DD4" w:rsidSect="00654F40">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62D9"/>
    <w:multiLevelType w:val="hybridMultilevel"/>
    <w:tmpl w:val="6DEC63D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B52CD6"/>
    <w:multiLevelType w:val="hybridMultilevel"/>
    <w:tmpl w:val="7854C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8936CC"/>
    <w:multiLevelType w:val="hybridMultilevel"/>
    <w:tmpl w:val="CBD42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B94981"/>
    <w:multiLevelType w:val="hybridMultilevel"/>
    <w:tmpl w:val="26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EDB65DB"/>
    <w:multiLevelType w:val="hybridMultilevel"/>
    <w:tmpl w:val="94A86A76"/>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42D4B"/>
    <w:multiLevelType w:val="hybridMultilevel"/>
    <w:tmpl w:val="8E944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92D0917"/>
    <w:multiLevelType w:val="multilevel"/>
    <w:tmpl w:val="E27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CCC6B7A"/>
    <w:multiLevelType w:val="hybridMultilevel"/>
    <w:tmpl w:val="8F482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2"/>
  </w:num>
  <w:num w:numId="6">
    <w:abstractNumId w:val="0"/>
  </w:num>
  <w:num w:numId="7">
    <w:abstractNumId w:val="8"/>
  </w:num>
  <w:num w:numId="8">
    <w:abstractNumId w:val="9"/>
  </w:num>
  <w:num w:numId="9">
    <w:abstractNumId w:val="3"/>
  </w:num>
  <w:num w:numId="10">
    <w:abstractNumId w:val="4"/>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18D8"/>
    <w:rsid w:val="00002FB6"/>
    <w:rsid w:val="000A13FA"/>
    <w:rsid w:val="0011223C"/>
    <w:rsid w:val="00120EE8"/>
    <w:rsid w:val="001267DE"/>
    <w:rsid w:val="001600B8"/>
    <w:rsid w:val="00196093"/>
    <w:rsid w:val="001A2E04"/>
    <w:rsid w:val="001D49C4"/>
    <w:rsid w:val="001F11CA"/>
    <w:rsid w:val="00207394"/>
    <w:rsid w:val="002D3471"/>
    <w:rsid w:val="002E23DA"/>
    <w:rsid w:val="002F66E7"/>
    <w:rsid w:val="00305A93"/>
    <w:rsid w:val="00320FDB"/>
    <w:rsid w:val="003B254D"/>
    <w:rsid w:val="003B434A"/>
    <w:rsid w:val="003B6CB3"/>
    <w:rsid w:val="003C18CE"/>
    <w:rsid w:val="003F2AAD"/>
    <w:rsid w:val="003F5549"/>
    <w:rsid w:val="004A354C"/>
    <w:rsid w:val="004D18D8"/>
    <w:rsid w:val="004D64B7"/>
    <w:rsid w:val="004E522C"/>
    <w:rsid w:val="00511E5B"/>
    <w:rsid w:val="00515412"/>
    <w:rsid w:val="00532131"/>
    <w:rsid w:val="005F68EC"/>
    <w:rsid w:val="00612846"/>
    <w:rsid w:val="006161B7"/>
    <w:rsid w:val="00624E65"/>
    <w:rsid w:val="0063286B"/>
    <w:rsid w:val="00654F40"/>
    <w:rsid w:val="00670DD4"/>
    <w:rsid w:val="006A50E3"/>
    <w:rsid w:val="006B39E8"/>
    <w:rsid w:val="006C24C1"/>
    <w:rsid w:val="007123B8"/>
    <w:rsid w:val="0071532F"/>
    <w:rsid w:val="007A4AD3"/>
    <w:rsid w:val="0080069E"/>
    <w:rsid w:val="008E6AF8"/>
    <w:rsid w:val="00903FFD"/>
    <w:rsid w:val="00920550"/>
    <w:rsid w:val="00952564"/>
    <w:rsid w:val="0095690A"/>
    <w:rsid w:val="009936E3"/>
    <w:rsid w:val="009D1F62"/>
    <w:rsid w:val="009E25F2"/>
    <w:rsid w:val="00A07227"/>
    <w:rsid w:val="00A2217E"/>
    <w:rsid w:val="00AE4575"/>
    <w:rsid w:val="00B15B6B"/>
    <w:rsid w:val="00B24A25"/>
    <w:rsid w:val="00B24D50"/>
    <w:rsid w:val="00B530DB"/>
    <w:rsid w:val="00B54C98"/>
    <w:rsid w:val="00B725B3"/>
    <w:rsid w:val="00B82B7E"/>
    <w:rsid w:val="00BC008C"/>
    <w:rsid w:val="00BF2D6C"/>
    <w:rsid w:val="00BF712E"/>
    <w:rsid w:val="00C36919"/>
    <w:rsid w:val="00C440C3"/>
    <w:rsid w:val="00C73C0B"/>
    <w:rsid w:val="00C74D62"/>
    <w:rsid w:val="00CB255E"/>
    <w:rsid w:val="00D42AD0"/>
    <w:rsid w:val="00D55D1B"/>
    <w:rsid w:val="00D74ED5"/>
    <w:rsid w:val="00D854F9"/>
    <w:rsid w:val="00D91913"/>
    <w:rsid w:val="00D95B1E"/>
    <w:rsid w:val="00DA3004"/>
    <w:rsid w:val="00DC5C30"/>
    <w:rsid w:val="00DF20CB"/>
    <w:rsid w:val="00EA25A8"/>
    <w:rsid w:val="00EB0F21"/>
    <w:rsid w:val="00EF5C39"/>
    <w:rsid w:val="00F320D5"/>
    <w:rsid w:val="00F33FDD"/>
    <w:rsid w:val="00F43400"/>
    <w:rsid w:val="00F45E84"/>
    <w:rsid w:val="00F62EED"/>
    <w:rsid w:val="00FA658F"/>
    <w:rsid w:val="00FB4974"/>
    <w:rsid w:val="00FE0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cp:lastPrinted>2016-07-25T14:52:00Z</cp:lastPrinted>
  <dcterms:created xsi:type="dcterms:W3CDTF">2016-09-13T06:50:00Z</dcterms:created>
  <dcterms:modified xsi:type="dcterms:W3CDTF">2016-09-21T12:54:00Z</dcterms:modified>
</cp:coreProperties>
</file>