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47416F">
      <w:pPr>
        <w:pStyle w:val="NoSpacing"/>
        <w:ind w:left="360"/>
        <w:jc w:val="center"/>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A26134" w:rsidP="0047416F">
      <w:pPr>
        <w:pStyle w:val="NoSpacing"/>
        <w:ind w:left="360"/>
        <w:jc w:val="center"/>
        <w:rPr>
          <w:rFonts w:asciiTheme="majorHAnsi" w:hAnsiTheme="majorHAnsi"/>
          <w:sz w:val="24"/>
          <w:szCs w:val="24"/>
          <w:u w:val="single"/>
        </w:rPr>
      </w:pPr>
      <w:r>
        <w:rPr>
          <w:rFonts w:asciiTheme="majorHAnsi" w:hAnsiTheme="majorHAnsi"/>
          <w:sz w:val="24"/>
          <w:szCs w:val="24"/>
          <w:u w:val="single"/>
        </w:rPr>
        <w:t>MONDAY 28</w:t>
      </w:r>
      <w:r w:rsidRPr="00A26134">
        <w:rPr>
          <w:rFonts w:asciiTheme="majorHAnsi" w:hAnsiTheme="majorHAnsi"/>
          <w:sz w:val="24"/>
          <w:szCs w:val="24"/>
          <w:u w:val="single"/>
          <w:vertAlign w:val="superscript"/>
        </w:rPr>
        <w:t>TH</w:t>
      </w:r>
      <w:r>
        <w:rPr>
          <w:rFonts w:asciiTheme="majorHAnsi" w:hAnsiTheme="majorHAnsi"/>
          <w:sz w:val="24"/>
          <w:szCs w:val="24"/>
          <w:u w:val="single"/>
        </w:rPr>
        <w:t xml:space="preserve"> SEPTEMBER 2014 IN T</w:t>
      </w:r>
      <w:r w:rsidR="00BC3839" w:rsidRPr="007E181F">
        <w:rPr>
          <w:rFonts w:asciiTheme="majorHAnsi" w:hAnsiTheme="majorHAnsi"/>
          <w:sz w:val="24"/>
          <w:szCs w:val="24"/>
          <w:u w:val="single"/>
        </w:rPr>
        <w:t>HE VILLAGE HALL, BRAILES</w:t>
      </w:r>
    </w:p>
    <w:p w:rsidR="00BC3839" w:rsidRPr="007E181F" w:rsidRDefault="00BC3839" w:rsidP="0047416F">
      <w:pPr>
        <w:pStyle w:val="NoSpacing"/>
        <w:rPr>
          <w:rFonts w:asciiTheme="majorHAnsi" w:hAnsiTheme="majorHAnsi"/>
          <w:sz w:val="24"/>
          <w:szCs w:val="24"/>
          <w:u w:val="single"/>
        </w:rPr>
      </w:pPr>
    </w:p>
    <w:p w:rsidR="00BC3839" w:rsidRPr="007E181F" w:rsidRDefault="00BC3839" w:rsidP="0047416F">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p>
    <w:p w:rsidR="00BC3839" w:rsidRPr="007E181F" w:rsidRDefault="00BC3839" w:rsidP="006570F3">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032D93">
        <w:rPr>
          <w:rFonts w:asciiTheme="majorHAnsi" w:hAnsiTheme="majorHAnsi"/>
          <w:sz w:val="24"/>
          <w:szCs w:val="24"/>
        </w:rPr>
        <w:t>Jervis</w:t>
      </w:r>
    </w:p>
    <w:p w:rsidR="00BC3839" w:rsidRPr="007E181F"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Lloyd</w:t>
      </w:r>
    </w:p>
    <w:p w:rsidR="00BC3839"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Bennett</w:t>
      </w:r>
    </w:p>
    <w:p w:rsidR="00032D93" w:rsidRDefault="00032D93" w:rsidP="00032D93">
      <w:pPr>
        <w:pStyle w:val="NoSpacing"/>
        <w:ind w:left="1980"/>
        <w:rPr>
          <w:rFonts w:asciiTheme="majorHAnsi" w:hAnsiTheme="majorHAnsi"/>
          <w:sz w:val="24"/>
          <w:szCs w:val="24"/>
        </w:rPr>
      </w:pPr>
      <w:r>
        <w:rPr>
          <w:rFonts w:asciiTheme="majorHAnsi" w:hAnsiTheme="majorHAnsi"/>
          <w:sz w:val="24"/>
          <w:szCs w:val="24"/>
        </w:rPr>
        <w:t>Cllr Ashall</w:t>
      </w:r>
    </w:p>
    <w:p w:rsidR="00A26134" w:rsidRDefault="00A26134" w:rsidP="00032D93">
      <w:pPr>
        <w:pStyle w:val="NoSpacing"/>
        <w:ind w:left="1980"/>
        <w:rPr>
          <w:rFonts w:asciiTheme="majorHAnsi" w:hAnsiTheme="majorHAnsi"/>
          <w:sz w:val="24"/>
          <w:szCs w:val="24"/>
        </w:rPr>
      </w:pPr>
      <w:r>
        <w:rPr>
          <w:rFonts w:asciiTheme="majorHAnsi" w:hAnsiTheme="majorHAnsi"/>
          <w:sz w:val="24"/>
          <w:szCs w:val="24"/>
        </w:rPr>
        <w:t>Cllr Righton</w:t>
      </w:r>
    </w:p>
    <w:p w:rsidR="00032D93" w:rsidRDefault="00032D93" w:rsidP="00032D93">
      <w:pPr>
        <w:pStyle w:val="NoSpacing"/>
        <w:ind w:left="1980"/>
        <w:rPr>
          <w:rFonts w:asciiTheme="majorHAnsi" w:hAnsiTheme="majorHAnsi"/>
          <w:sz w:val="24"/>
          <w:szCs w:val="24"/>
        </w:rPr>
      </w:pPr>
      <w:r>
        <w:rPr>
          <w:rFonts w:asciiTheme="majorHAnsi" w:hAnsiTheme="majorHAnsi"/>
          <w:sz w:val="24"/>
          <w:szCs w:val="24"/>
        </w:rPr>
        <w:t>Cllr Seccombe</w:t>
      </w:r>
    </w:p>
    <w:p w:rsidR="00032D93" w:rsidRPr="007E181F" w:rsidRDefault="00032D93" w:rsidP="00032D93">
      <w:pPr>
        <w:pStyle w:val="NoSpacing"/>
        <w:ind w:left="1980"/>
        <w:rPr>
          <w:rFonts w:asciiTheme="majorHAnsi" w:hAnsiTheme="majorHAnsi"/>
          <w:sz w:val="24"/>
          <w:szCs w:val="24"/>
        </w:rPr>
      </w:pPr>
      <w:r>
        <w:rPr>
          <w:rFonts w:asciiTheme="majorHAnsi" w:hAnsiTheme="majorHAnsi"/>
          <w:sz w:val="24"/>
          <w:szCs w:val="24"/>
        </w:rPr>
        <w:t>Cllr Saint</w:t>
      </w:r>
    </w:p>
    <w:p w:rsidR="00BC3839" w:rsidRPr="007E181F" w:rsidRDefault="00431165" w:rsidP="00FD5D71">
      <w:pPr>
        <w:pStyle w:val="NoSpacing"/>
        <w:rPr>
          <w:rFonts w:asciiTheme="majorHAnsi" w:hAnsiTheme="majorHAnsi"/>
          <w:sz w:val="24"/>
          <w:szCs w:val="24"/>
        </w:rPr>
      </w:pPr>
      <w:r>
        <w:rPr>
          <w:rFonts w:asciiTheme="majorHAnsi" w:hAnsiTheme="majorHAnsi"/>
          <w:sz w:val="24"/>
          <w:szCs w:val="24"/>
        </w:rPr>
        <w:t>Around 60</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E511BB">
        <w:tc>
          <w:tcPr>
            <w:tcW w:w="8895"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A26134">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26134" w:rsidRDefault="00A26134" w:rsidP="00A26134">
            <w:pPr>
              <w:ind w:left="360" w:firstLine="0"/>
              <w:jc w:val="both"/>
              <w:rPr>
                <w:rFonts w:asciiTheme="majorHAnsi" w:hAnsiTheme="majorHAnsi"/>
                <w:sz w:val="24"/>
                <w:szCs w:val="24"/>
              </w:rPr>
            </w:pPr>
          </w:p>
          <w:p w:rsidR="00A26134" w:rsidRPr="00A26134" w:rsidRDefault="00A26134" w:rsidP="00A26134">
            <w:pPr>
              <w:ind w:left="360" w:firstLine="0"/>
              <w:jc w:val="both"/>
              <w:rPr>
                <w:rFonts w:asciiTheme="majorHAnsi" w:hAnsiTheme="majorHAnsi"/>
                <w:sz w:val="24"/>
                <w:szCs w:val="24"/>
              </w:rPr>
            </w:pPr>
            <w:r>
              <w:rPr>
                <w:rFonts w:asciiTheme="majorHAnsi" w:hAnsiTheme="majorHAnsi"/>
                <w:sz w:val="24"/>
                <w:szCs w:val="24"/>
              </w:rPr>
              <w:t>Cllr Righton declared an interest in discussing the tender of the bench as he knew the individuals</w:t>
            </w: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and sign the Minutes of the August Meeting</w:t>
            </w:r>
          </w:p>
          <w:p w:rsidR="00A26134" w:rsidRPr="007E181F" w:rsidRDefault="00A26134" w:rsidP="00A26134">
            <w:pPr>
              <w:ind w:left="360" w:firstLine="0"/>
              <w:jc w:val="both"/>
              <w:rPr>
                <w:rFonts w:asciiTheme="majorHAnsi" w:hAnsiTheme="majorHAnsi"/>
                <w:sz w:val="24"/>
                <w:szCs w:val="24"/>
              </w:rPr>
            </w:pPr>
            <w:r w:rsidRPr="007E181F">
              <w:rPr>
                <w:rFonts w:asciiTheme="majorHAnsi" w:hAnsiTheme="majorHAnsi"/>
                <w:sz w:val="24"/>
                <w:szCs w:val="24"/>
              </w:rPr>
              <w:t>The</w:t>
            </w:r>
            <w:r>
              <w:rPr>
                <w:rFonts w:asciiTheme="majorHAnsi" w:hAnsiTheme="majorHAnsi"/>
                <w:sz w:val="24"/>
                <w:szCs w:val="24"/>
              </w:rPr>
              <w:t xml:space="preserve">re were several amendments to be made before being approved.  These were:  Cllr Bennett pointed out that the Standing Orders state that the agenda should be on the website although until last month this hasn’t happened.  Cllr Righton was indeed </w:t>
            </w:r>
            <w:r w:rsidR="003D0A2F">
              <w:rPr>
                <w:rFonts w:asciiTheme="majorHAnsi" w:hAnsiTheme="majorHAnsi"/>
                <w:sz w:val="24"/>
                <w:szCs w:val="24"/>
              </w:rPr>
              <w:t>present;</w:t>
            </w:r>
            <w:r>
              <w:rPr>
                <w:rFonts w:asciiTheme="majorHAnsi" w:hAnsiTheme="majorHAnsi"/>
                <w:sz w:val="24"/>
                <w:szCs w:val="24"/>
              </w:rPr>
              <w:t xml:space="preserve"> the clerk forgot to add him to the list present – apologies.  Where it reads District Council when discussing boundaries, it should read County Council.  The minutes were then approved.  Proposed by Cllr Ashall, 2nded by Cllr Lloyd.</w:t>
            </w: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Default="00A26134" w:rsidP="00A26134">
            <w:pPr>
              <w:ind w:firstLine="0"/>
              <w:jc w:val="both"/>
              <w:rPr>
                <w:rFonts w:asciiTheme="majorHAnsi" w:hAnsiTheme="majorHAnsi"/>
                <w:sz w:val="24"/>
                <w:szCs w:val="24"/>
              </w:rPr>
            </w:pPr>
            <w:r>
              <w:rPr>
                <w:rFonts w:asciiTheme="majorHAnsi" w:hAnsiTheme="majorHAnsi"/>
                <w:sz w:val="24"/>
                <w:szCs w:val="24"/>
                <w:u w:val="single"/>
              </w:rPr>
              <w:t xml:space="preserve">Before </w:t>
            </w:r>
            <w:r w:rsidR="00A26A57">
              <w:rPr>
                <w:rFonts w:asciiTheme="majorHAnsi" w:hAnsiTheme="majorHAnsi"/>
                <w:sz w:val="24"/>
                <w:szCs w:val="24"/>
                <w:u w:val="single"/>
              </w:rPr>
              <w:t xml:space="preserve">item 3 </w:t>
            </w:r>
            <w:r>
              <w:rPr>
                <w:rFonts w:asciiTheme="majorHAnsi" w:hAnsiTheme="majorHAnsi"/>
                <w:sz w:val="24"/>
                <w:szCs w:val="24"/>
                <w:u w:val="single"/>
              </w:rPr>
              <w:t xml:space="preserve">Members of the public </w:t>
            </w:r>
            <w:r w:rsidR="00A26A57">
              <w:rPr>
                <w:rFonts w:asciiTheme="majorHAnsi" w:hAnsiTheme="majorHAnsi"/>
                <w:sz w:val="24"/>
                <w:szCs w:val="24"/>
                <w:u w:val="single"/>
              </w:rPr>
              <w:t xml:space="preserve">came up </w:t>
            </w:r>
            <w:r>
              <w:rPr>
                <w:rFonts w:asciiTheme="majorHAnsi" w:hAnsiTheme="majorHAnsi"/>
                <w:sz w:val="24"/>
                <w:szCs w:val="24"/>
                <w:u w:val="single"/>
              </w:rPr>
              <w:t xml:space="preserve">the chairman asked Andrew Murphy from </w:t>
            </w:r>
            <w:proofErr w:type="spellStart"/>
            <w:r>
              <w:rPr>
                <w:rFonts w:asciiTheme="majorHAnsi" w:hAnsiTheme="majorHAnsi"/>
                <w:sz w:val="24"/>
                <w:szCs w:val="24"/>
                <w:u w:val="single"/>
              </w:rPr>
              <w:t>Stansgate</w:t>
            </w:r>
            <w:proofErr w:type="spellEnd"/>
            <w:r>
              <w:rPr>
                <w:rFonts w:asciiTheme="majorHAnsi" w:hAnsiTheme="majorHAnsi"/>
                <w:sz w:val="24"/>
                <w:szCs w:val="24"/>
                <w:u w:val="single"/>
              </w:rPr>
              <w:t xml:space="preserve"> Planning to speak</w:t>
            </w:r>
            <w:r w:rsidR="00A26A57">
              <w:rPr>
                <w:rFonts w:asciiTheme="majorHAnsi" w:hAnsiTheme="majorHAnsi"/>
                <w:sz w:val="24"/>
                <w:szCs w:val="24"/>
                <w:u w:val="single"/>
              </w:rPr>
              <w:t xml:space="preserve"> as he had asked to present to the public and the Parish Council.  </w:t>
            </w:r>
            <w:r>
              <w:rPr>
                <w:rFonts w:asciiTheme="majorHAnsi" w:hAnsiTheme="majorHAnsi"/>
                <w:sz w:val="24"/>
                <w:szCs w:val="24"/>
              </w:rPr>
              <w:t>He is representing Howard Taylor who owns the field known as Bett</w:t>
            </w:r>
            <w:r w:rsidR="00A26A57">
              <w:rPr>
                <w:rFonts w:asciiTheme="majorHAnsi" w:hAnsiTheme="majorHAnsi"/>
                <w:sz w:val="24"/>
                <w:szCs w:val="24"/>
              </w:rPr>
              <w:t>y’s Field off School Lane.  Andrew</w:t>
            </w:r>
            <w:r>
              <w:rPr>
                <w:rFonts w:asciiTheme="majorHAnsi" w:hAnsiTheme="majorHAnsi"/>
                <w:sz w:val="24"/>
                <w:szCs w:val="24"/>
              </w:rPr>
              <w:t xml:space="preserve"> took those present through a presentation for their proposal to build 25 new houses on Betty’s Field.  He gave a policy overview that states that the Core Strategy has identified Brailes as a category 2 village that should have between 50-75 new houses built between 2011-2031 and stated that there is a need for housing identified in the Parish Plan and the District.  He said that there are 2 key constraints of the site i) it has a conservation Area to the North; ii) </w:t>
            </w:r>
            <w:r w:rsidR="003D0A2F">
              <w:rPr>
                <w:rFonts w:asciiTheme="majorHAnsi" w:hAnsiTheme="majorHAnsi"/>
                <w:sz w:val="24"/>
                <w:szCs w:val="24"/>
              </w:rPr>
              <w:t>at the</w:t>
            </w:r>
            <w:r>
              <w:rPr>
                <w:rFonts w:asciiTheme="majorHAnsi" w:hAnsiTheme="majorHAnsi"/>
                <w:sz w:val="24"/>
                <w:szCs w:val="24"/>
              </w:rPr>
              <w:t xml:space="preserve"> lower end of the field is a flood plain and the Sutton Brook Flood Relief Channel runs across the bottom the field.  He had recently met with Ken Taylor of Brailes Floodwatch and Paul Ryman from County Council flood team and they discussed this FRC and the need to cut down the northern end.  </w:t>
            </w:r>
          </w:p>
          <w:p w:rsidR="00A26134" w:rsidRDefault="00A26134" w:rsidP="00A26134">
            <w:pPr>
              <w:ind w:firstLine="0"/>
              <w:jc w:val="both"/>
              <w:rPr>
                <w:rFonts w:asciiTheme="majorHAnsi" w:hAnsiTheme="majorHAnsi"/>
                <w:sz w:val="24"/>
                <w:szCs w:val="24"/>
              </w:rPr>
            </w:pPr>
            <w:r>
              <w:rPr>
                <w:rFonts w:asciiTheme="majorHAnsi" w:hAnsiTheme="majorHAnsi"/>
                <w:sz w:val="24"/>
                <w:szCs w:val="24"/>
              </w:rPr>
              <w:t xml:space="preserve">There has been a recent Topographic Survey commanded and Flood Risk Assessment done.  The 102.5 contour has been identified as the edge of the flood zone and there have been no houses proposed below this line, only gardens.  The 25 houses are to be a mix of house types, detached and short terraces, and will be low density in keeping with the surrounding areas.  The access is to be off Orchard Close, with pedestrian and cycle access </w:t>
            </w:r>
            <w:r w:rsidR="003D0A2F">
              <w:rPr>
                <w:rFonts w:asciiTheme="majorHAnsi" w:hAnsiTheme="majorHAnsi"/>
                <w:sz w:val="24"/>
                <w:szCs w:val="24"/>
              </w:rPr>
              <w:t>going</w:t>
            </w:r>
            <w:r>
              <w:rPr>
                <w:rFonts w:asciiTheme="majorHAnsi" w:hAnsiTheme="majorHAnsi"/>
                <w:sz w:val="24"/>
                <w:szCs w:val="24"/>
              </w:rPr>
              <w:t xml:space="preserve"> to School Lane to the North, making some of the village amenities closer.  There was no public right of way across the site, and there was a corridor of view down the site, although the layout wasn’t necessarily the final layout.</w:t>
            </w:r>
          </w:p>
          <w:p w:rsidR="00A26134" w:rsidRDefault="00A26134" w:rsidP="00A26134">
            <w:pPr>
              <w:ind w:firstLine="0"/>
              <w:jc w:val="both"/>
              <w:rPr>
                <w:rFonts w:asciiTheme="majorHAnsi" w:hAnsiTheme="majorHAnsi"/>
                <w:sz w:val="24"/>
                <w:szCs w:val="24"/>
              </w:rPr>
            </w:pPr>
            <w:r>
              <w:rPr>
                <w:rFonts w:asciiTheme="majorHAnsi" w:hAnsiTheme="majorHAnsi"/>
                <w:sz w:val="24"/>
                <w:szCs w:val="24"/>
              </w:rPr>
              <w:t xml:space="preserve">Cllr Drury started by saying that he had concerns regarding the road access and the </w:t>
            </w:r>
            <w:r>
              <w:rPr>
                <w:rFonts w:asciiTheme="majorHAnsi" w:hAnsiTheme="majorHAnsi"/>
                <w:sz w:val="24"/>
                <w:szCs w:val="24"/>
              </w:rPr>
              <w:lastRenderedPageBreak/>
              <w:t xml:space="preserve">current and future flooding issues that this proposal brings.  Cllr Righton added that there were concerns that there would be sewerage and water problems.  Cllr Bennett commented that the </w:t>
            </w:r>
            <w:r w:rsidR="003D0A2F">
              <w:rPr>
                <w:rFonts w:asciiTheme="majorHAnsi" w:hAnsiTheme="majorHAnsi"/>
                <w:sz w:val="24"/>
                <w:szCs w:val="24"/>
              </w:rPr>
              <w:t>flood line</w:t>
            </w:r>
            <w:r>
              <w:rPr>
                <w:rFonts w:asciiTheme="majorHAnsi" w:hAnsiTheme="majorHAnsi"/>
                <w:sz w:val="24"/>
                <w:szCs w:val="24"/>
              </w:rPr>
              <w:t xml:space="preserve"> was close to the houses.  Cllr Lloyd stated that she </w:t>
            </w:r>
            <w:r w:rsidR="003D0A2F">
              <w:rPr>
                <w:rFonts w:asciiTheme="majorHAnsi" w:hAnsiTheme="majorHAnsi"/>
                <w:sz w:val="24"/>
                <w:szCs w:val="24"/>
              </w:rPr>
              <w:t>should</w:t>
            </w:r>
            <w:r>
              <w:rPr>
                <w:rFonts w:asciiTheme="majorHAnsi" w:hAnsiTheme="majorHAnsi"/>
                <w:sz w:val="24"/>
                <w:szCs w:val="24"/>
              </w:rPr>
              <w:t xml:space="preserve"> like to walk the site to get a better overview of the proposal with Orchard Close residents present.  </w:t>
            </w:r>
            <w:r w:rsidR="003D0A2F">
              <w:rPr>
                <w:rFonts w:asciiTheme="majorHAnsi" w:hAnsiTheme="majorHAnsi"/>
                <w:sz w:val="24"/>
                <w:szCs w:val="24"/>
              </w:rPr>
              <w:t>She</w:t>
            </w:r>
            <w:r>
              <w:rPr>
                <w:rFonts w:asciiTheme="majorHAnsi" w:hAnsiTheme="majorHAnsi"/>
                <w:sz w:val="24"/>
                <w:szCs w:val="24"/>
              </w:rPr>
              <w:t xml:space="preserve"> asked the proportion of affordable homes – the answer was 30%.  Cllr Righton stated that the edge of the Flood Relief Ditch was at 50m and the extent of the flooding was at no 17.  Craig Edwards from no 16 Orchard Close added that the water had come to almost up to his door before.  Cllr Ashall re-</w:t>
            </w:r>
            <w:r w:rsidR="003D0A2F">
              <w:rPr>
                <w:rFonts w:asciiTheme="majorHAnsi" w:hAnsiTheme="majorHAnsi"/>
                <w:sz w:val="24"/>
                <w:szCs w:val="24"/>
              </w:rPr>
              <w:t>iterated</w:t>
            </w:r>
            <w:r>
              <w:rPr>
                <w:rFonts w:asciiTheme="majorHAnsi" w:hAnsiTheme="majorHAnsi"/>
                <w:sz w:val="24"/>
                <w:szCs w:val="24"/>
              </w:rPr>
              <w:t xml:space="preserve"> the flooding issues with the proposal as well as the justification in general for more houses.  Cllr Jervis also agreed that flooding and access were major concerns for this proposal.</w:t>
            </w:r>
          </w:p>
          <w:p w:rsidR="00A26134" w:rsidRPr="006A401A" w:rsidRDefault="00A26134" w:rsidP="006A401A">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Members of the public were allowed to speak/ ask Andrew questions.</w:t>
            </w:r>
          </w:p>
          <w:p w:rsidR="00A26134" w:rsidRPr="00A26134" w:rsidRDefault="00A26134" w:rsidP="00A26134">
            <w:pPr>
              <w:ind w:firstLine="0"/>
              <w:jc w:val="both"/>
              <w:rPr>
                <w:rFonts w:asciiTheme="majorHAnsi" w:hAnsiTheme="majorHAnsi"/>
                <w:sz w:val="24"/>
                <w:szCs w:val="24"/>
              </w:rPr>
            </w:pPr>
            <w:r>
              <w:rPr>
                <w:rFonts w:asciiTheme="majorHAnsi" w:hAnsiTheme="majorHAnsi"/>
                <w:sz w:val="24"/>
                <w:szCs w:val="24"/>
              </w:rPr>
              <w:t>Brian Nicholls asked what right morally and ethically to the proposers have to disturb the way of life of those residents of Orchard Close.</w:t>
            </w:r>
          </w:p>
          <w:p w:rsidR="00FD5D71" w:rsidRDefault="00FD5D71" w:rsidP="00A26134">
            <w:pPr>
              <w:ind w:firstLine="0"/>
              <w:jc w:val="both"/>
              <w:rPr>
                <w:rFonts w:asciiTheme="majorHAnsi" w:hAnsiTheme="majorHAnsi"/>
                <w:sz w:val="24"/>
                <w:szCs w:val="24"/>
              </w:rPr>
            </w:pPr>
            <w:r>
              <w:rPr>
                <w:rFonts w:asciiTheme="majorHAnsi" w:hAnsiTheme="majorHAnsi"/>
                <w:sz w:val="24"/>
                <w:szCs w:val="24"/>
              </w:rPr>
              <w:t xml:space="preserve">Tony de Maillet said that he was bothered by a </w:t>
            </w:r>
            <w:r w:rsidR="003D0A2F">
              <w:rPr>
                <w:rFonts w:asciiTheme="majorHAnsi" w:hAnsiTheme="majorHAnsi"/>
                <w:sz w:val="24"/>
                <w:szCs w:val="24"/>
              </w:rPr>
              <w:t>proposal</w:t>
            </w:r>
            <w:r>
              <w:rPr>
                <w:rFonts w:asciiTheme="majorHAnsi" w:hAnsiTheme="majorHAnsi"/>
                <w:sz w:val="24"/>
                <w:szCs w:val="24"/>
              </w:rPr>
              <w:t xml:space="preserve"> of this size. The </w:t>
            </w:r>
            <w:r w:rsidR="003D0A2F">
              <w:rPr>
                <w:rFonts w:asciiTheme="majorHAnsi" w:hAnsiTheme="majorHAnsi"/>
                <w:sz w:val="24"/>
                <w:szCs w:val="24"/>
              </w:rPr>
              <w:t>Neighborhood</w:t>
            </w:r>
            <w:r>
              <w:rPr>
                <w:rFonts w:asciiTheme="majorHAnsi" w:hAnsiTheme="majorHAnsi"/>
                <w:sz w:val="24"/>
                <w:szCs w:val="24"/>
              </w:rPr>
              <w:t xml:space="preserve"> Plan has an influence of plans and would like to know how this would sit within the village?  There are problems with the proposed </w:t>
            </w:r>
            <w:r w:rsidR="003D0A2F">
              <w:rPr>
                <w:rFonts w:asciiTheme="majorHAnsi" w:hAnsiTheme="majorHAnsi"/>
                <w:sz w:val="24"/>
                <w:szCs w:val="24"/>
              </w:rPr>
              <w:t>access</w:t>
            </w:r>
            <w:r>
              <w:rPr>
                <w:rFonts w:asciiTheme="majorHAnsi" w:hAnsiTheme="majorHAnsi"/>
                <w:sz w:val="24"/>
                <w:szCs w:val="24"/>
              </w:rPr>
              <w:t xml:space="preserve">, over the bridge into Orchard Close from </w:t>
            </w:r>
            <w:r w:rsidR="003D0A2F">
              <w:rPr>
                <w:rFonts w:asciiTheme="majorHAnsi" w:hAnsiTheme="majorHAnsi"/>
                <w:sz w:val="24"/>
                <w:szCs w:val="24"/>
              </w:rPr>
              <w:t>Jeff’s</w:t>
            </w:r>
            <w:r>
              <w:rPr>
                <w:rFonts w:asciiTheme="majorHAnsi" w:hAnsiTheme="majorHAnsi"/>
                <w:sz w:val="24"/>
                <w:szCs w:val="24"/>
              </w:rPr>
              <w:t xml:space="preserve"> Close.</w:t>
            </w:r>
          </w:p>
          <w:p w:rsidR="00FD5D71" w:rsidRDefault="00FD5D71" w:rsidP="00A26134">
            <w:pPr>
              <w:ind w:firstLine="0"/>
              <w:jc w:val="both"/>
              <w:rPr>
                <w:rFonts w:asciiTheme="majorHAnsi" w:hAnsiTheme="majorHAnsi"/>
                <w:sz w:val="24"/>
                <w:szCs w:val="24"/>
              </w:rPr>
            </w:pPr>
            <w:r>
              <w:rPr>
                <w:rFonts w:asciiTheme="majorHAnsi" w:hAnsiTheme="majorHAnsi"/>
                <w:sz w:val="24"/>
                <w:szCs w:val="24"/>
              </w:rPr>
              <w:t xml:space="preserve">Stephen Carr, lives at the end of school Land opposite the proposed pedestrian access and stated that he didn’t believe that the Core Strategy or the Village Design Statements </w:t>
            </w:r>
            <w:r w:rsidR="00345376">
              <w:rPr>
                <w:rFonts w:asciiTheme="majorHAnsi" w:hAnsiTheme="majorHAnsi"/>
                <w:sz w:val="24"/>
                <w:szCs w:val="24"/>
              </w:rPr>
              <w:t xml:space="preserve">were being taken into consideration.  The housing allocation is up to 2031 and </w:t>
            </w:r>
            <w:r w:rsidR="003D0A2F">
              <w:rPr>
                <w:rFonts w:asciiTheme="majorHAnsi" w:hAnsiTheme="majorHAnsi"/>
                <w:sz w:val="24"/>
                <w:szCs w:val="24"/>
              </w:rPr>
              <w:t>there’s</w:t>
            </w:r>
            <w:r w:rsidR="00345376">
              <w:rPr>
                <w:rFonts w:asciiTheme="majorHAnsi" w:hAnsiTheme="majorHAnsi"/>
                <w:sz w:val="24"/>
                <w:szCs w:val="24"/>
              </w:rPr>
              <w:t xml:space="preserve"> no need to build the whole allocation now.  </w:t>
            </w:r>
          </w:p>
          <w:p w:rsidR="00345376" w:rsidRDefault="00345376" w:rsidP="00A26134">
            <w:pPr>
              <w:ind w:firstLine="0"/>
              <w:jc w:val="both"/>
              <w:rPr>
                <w:rFonts w:asciiTheme="majorHAnsi" w:hAnsiTheme="majorHAnsi"/>
                <w:sz w:val="24"/>
                <w:szCs w:val="24"/>
              </w:rPr>
            </w:pPr>
            <w:r>
              <w:rPr>
                <w:rFonts w:asciiTheme="majorHAnsi" w:hAnsiTheme="majorHAnsi"/>
                <w:sz w:val="24"/>
                <w:szCs w:val="24"/>
              </w:rPr>
              <w:t>Peter Binns from the Willows at the end of Cow Lane stated that in 1988 he joined the Village Design Statement team which stated that any new developments should be small and the village as a whole should be kept unspoilt.  He re-</w:t>
            </w:r>
            <w:r w:rsidR="003D0A2F">
              <w:rPr>
                <w:rFonts w:asciiTheme="majorHAnsi" w:hAnsiTheme="majorHAnsi"/>
                <w:sz w:val="24"/>
                <w:szCs w:val="24"/>
              </w:rPr>
              <w:t>iterated</w:t>
            </w:r>
            <w:r>
              <w:rPr>
                <w:rFonts w:asciiTheme="majorHAnsi" w:hAnsiTheme="majorHAnsi"/>
                <w:sz w:val="24"/>
                <w:szCs w:val="24"/>
              </w:rPr>
              <w:t xml:space="preserve"> that there was no need to build all the proposed allocation of the Core Strategy now and since 2011 20 houses have already been built with another 24 or so due to be built.</w:t>
            </w:r>
          </w:p>
          <w:p w:rsidR="00345376" w:rsidRDefault="00345376" w:rsidP="00A26134">
            <w:pPr>
              <w:ind w:firstLine="0"/>
              <w:jc w:val="both"/>
              <w:rPr>
                <w:rFonts w:asciiTheme="majorHAnsi" w:hAnsiTheme="majorHAnsi"/>
                <w:sz w:val="24"/>
                <w:szCs w:val="24"/>
              </w:rPr>
            </w:pPr>
            <w:r>
              <w:rPr>
                <w:rFonts w:asciiTheme="majorHAnsi" w:hAnsiTheme="majorHAnsi"/>
                <w:sz w:val="24"/>
                <w:szCs w:val="24"/>
              </w:rPr>
              <w:t>John Pearce stated that Betty’s Field is currently Old Permanent Pasture that absorbs water and so holds flood water.  If this is built upon the water will immediately run off into the Brook and exacerbate existing problems.</w:t>
            </w:r>
          </w:p>
          <w:p w:rsidR="00345376" w:rsidRDefault="00345376" w:rsidP="00A26134">
            <w:pPr>
              <w:ind w:firstLine="0"/>
              <w:jc w:val="both"/>
              <w:rPr>
                <w:rFonts w:asciiTheme="majorHAnsi" w:hAnsiTheme="majorHAnsi"/>
                <w:sz w:val="24"/>
                <w:szCs w:val="24"/>
              </w:rPr>
            </w:pPr>
            <w:r>
              <w:rPr>
                <w:rFonts w:asciiTheme="majorHAnsi" w:hAnsiTheme="majorHAnsi"/>
                <w:sz w:val="24"/>
                <w:szCs w:val="24"/>
              </w:rPr>
              <w:t>Paul Clarke asked about the access left between no21 an</w:t>
            </w:r>
            <w:r w:rsidR="006A401A">
              <w:rPr>
                <w:rFonts w:asciiTheme="majorHAnsi" w:hAnsiTheme="majorHAnsi"/>
                <w:sz w:val="24"/>
                <w:szCs w:val="24"/>
              </w:rPr>
              <w:t>d 22 on the plan.  Andrew Murph</w:t>
            </w:r>
            <w:r>
              <w:rPr>
                <w:rFonts w:asciiTheme="majorHAnsi" w:hAnsiTheme="majorHAnsi"/>
                <w:sz w:val="24"/>
                <w:szCs w:val="24"/>
              </w:rPr>
              <w:t xml:space="preserve">y stated that this was only for </w:t>
            </w:r>
            <w:r w:rsidR="003D0A2F">
              <w:rPr>
                <w:rFonts w:asciiTheme="majorHAnsi" w:hAnsiTheme="majorHAnsi"/>
                <w:sz w:val="24"/>
                <w:szCs w:val="24"/>
              </w:rPr>
              <w:t>access</w:t>
            </w:r>
            <w:r>
              <w:rPr>
                <w:rFonts w:asciiTheme="majorHAnsi" w:hAnsiTheme="majorHAnsi"/>
                <w:sz w:val="24"/>
                <w:szCs w:val="24"/>
              </w:rPr>
              <w:t xml:space="preserve"> to the field below the proposed houses.</w:t>
            </w:r>
          </w:p>
          <w:p w:rsidR="00345376" w:rsidRDefault="00345376" w:rsidP="00A26134">
            <w:pPr>
              <w:ind w:firstLine="0"/>
              <w:jc w:val="both"/>
              <w:rPr>
                <w:rFonts w:asciiTheme="majorHAnsi" w:hAnsiTheme="majorHAnsi"/>
                <w:sz w:val="24"/>
                <w:szCs w:val="24"/>
              </w:rPr>
            </w:pPr>
            <w:r>
              <w:rPr>
                <w:rFonts w:asciiTheme="majorHAnsi" w:hAnsiTheme="majorHAnsi"/>
                <w:sz w:val="24"/>
                <w:szCs w:val="24"/>
              </w:rPr>
              <w:t>Jo Taylor asked who would maintain the Public Open Space.  Andrew Murphy replied that it would either be the residents, a management group of Stratford District Council.  Jo also pointed out that in times of flood the access road in Orchard Close floods and therefore the new development would be cut off to cars.</w:t>
            </w:r>
          </w:p>
          <w:p w:rsidR="006A401A" w:rsidRDefault="006A401A" w:rsidP="00A26134">
            <w:pPr>
              <w:ind w:firstLine="0"/>
              <w:jc w:val="both"/>
              <w:rPr>
                <w:rFonts w:asciiTheme="majorHAnsi" w:hAnsiTheme="majorHAnsi"/>
                <w:sz w:val="24"/>
                <w:szCs w:val="24"/>
              </w:rPr>
            </w:pPr>
            <w:r>
              <w:rPr>
                <w:rFonts w:asciiTheme="majorHAnsi" w:hAnsiTheme="majorHAnsi"/>
                <w:sz w:val="24"/>
                <w:szCs w:val="24"/>
              </w:rPr>
              <w:t>Carol Foster asked about the percentage of affordable homes.  This is to be 305, the minimum requirement, which is 8 affordable, 17 market value.</w:t>
            </w:r>
          </w:p>
          <w:p w:rsidR="006A401A" w:rsidRDefault="006A401A" w:rsidP="00A26134">
            <w:pPr>
              <w:ind w:firstLine="0"/>
              <w:jc w:val="both"/>
              <w:rPr>
                <w:rFonts w:asciiTheme="majorHAnsi" w:hAnsiTheme="majorHAnsi"/>
                <w:sz w:val="24"/>
                <w:szCs w:val="24"/>
              </w:rPr>
            </w:pPr>
            <w:r>
              <w:rPr>
                <w:rFonts w:asciiTheme="majorHAnsi" w:hAnsiTheme="majorHAnsi"/>
                <w:sz w:val="24"/>
                <w:szCs w:val="24"/>
              </w:rPr>
              <w:t>The chairman asked at this point for a show of hands in favour of the development. 0 in favour, all against.</w:t>
            </w:r>
          </w:p>
          <w:p w:rsidR="006A401A" w:rsidRDefault="006A401A" w:rsidP="00A26134">
            <w:pPr>
              <w:ind w:firstLine="0"/>
              <w:jc w:val="both"/>
              <w:rPr>
                <w:rFonts w:asciiTheme="majorHAnsi" w:hAnsiTheme="majorHAnsi"/>
                <w:sz w:val="24"/>
                <w:szCs w:val="24"/>
              </w:rPr>
            </w:pPr>
            <w:r>
              <w:rPr>
                <w:rFonts w:asciiTheme="majorHAnsi" w:hAnsiTheme="majorHAnsi"/>
                <w:sz w:val="24"/>
                <w:szCs w:val="24"/>
              </w:rPr>
              <w:t>The sewerage plans had not yet been determined for the site, so if the sewage tank flooded, there would be effluent running into the brook</w:t>
            </w:r>
          </w:p>
          <w:p w:rsidR="006A401A" w:rsidRDefault="006A401A" w:rsidP="00A26134">
            <w:pPr>
              <w:ind w:firstLine="0"/>
              <w:jc w:val="both"/>
              <w:rPr>
                <w:rFonts w:asciiTheme="majorHAnsi" w:hAnsiTheme="majorHAnsi"/>
                <w:sz w:val="24"/>
                <w:szCs w:val="24"/>
              </w:rPr>
            </w:pPr>
            <w:r>
              <w:rPr>
                <w:rFonts w:asciiTheme="majorHAnsi" w:hAnsiTheme="majorHAnsi"/>
                <w:sz w:val="24"/>
                <w:szCs w:val="24"/>
              </w:rPr>
              <w:t>Andy Gallagher asked if there was a developer appointed, none as yet.  He stated that there would be section 106 money from the development but there have been no infrastructure improvements since the 1960’s.</w:t>
            </w:r>
          </w:p>
          <w:p w:rsidR="006A401A" w:rsidRDefault="006A401A" w:rsidP="00A26134">
            <w:pPr>
              <w:ind w:firstLine="0"/>
              <w:jc w:val="both"/>
              <w:rPr>
                <w:rFonts w:asciiTheme="majorHAnsi" w:hAnsiTheme="majorHAnsi"/>
                <w:sz w:val="24"/>
                <w:szCs w:val="24"/>
              </w:rPr>
            </w:pPr>
            <w:r>
              <w:rPr>
                <w:rFonts w:asciiTheme="majorHAnsi" w:hAnsiTheme="majorHAnsi"/>
                <w:sz w:val="24"/>
                <w:szCs w:val="24"/>
              </w:rPr>
              <w:t>Cllr Lloyd added that a closer look at flooding problems was needed.</w:t>
            </w:r>
          </w:p>
          <w:p w:rsidR="006A401A" w:rsidRPr="00A26134" w:rsidRDefault="006A401A" w:rsidP="00A26134">
            <w:pPr>
              <w:ind w:firstLine="0"/>
              <w:jc w:val="both"/>
              <w:rPr>
                <w:rFonts w:asciiTheme="majorHAnsi" w:hAnsiTheme="majorHAnsi"/>
                <w:sz w:val="24"/>
                <w:szCs w:val="24"/>
              </w:rPr>
            </w:pPr>
            <w:r>
              <w:rPr>
                <w:rFonts w:asciiTheme="majorHAnsi" w:hAnsiTheme="majorHAnsi"/>
                <w:sz w:val="24"/>
                <w:szCs w:val="24"/>
              </w:rPr>
              <w:t xml:space="preserve">Nathan stated that there would be a lot of heavy vehicles involved in the construction going over the bridge into Orchard Close – was it strong enough, and it would cause large amounts of disruption to the residents of Orchard Close </w:t>
            </w:r>
          </w:p>
          <w:p w:rsidR="00A26134" w:rsidRPr="000855B8" w:rsidRDefault="00A26134" w:rsidP="00A26134">
            <w:pPr>
              <w:pStyle w:val="ListParagraph"/>
              <w:ind w:firstLine="0"/>
              <w:jc w:val="both"/>
              <w:rPr>
                <w:rFonts w:asciiTheme="majorHAnsi" w:hAnsiTheme="majorHAnsi"/>
                <w:sz w:val="24"/>
                <w:szCs w:val="24"/>
              </w:rPr>
            </w:pP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Pr="006A401A" w:rsidRDefault="00A26134" w:rsidP="006A401A">
            <w:pPr>
              <w:pStyle w:val="ListParagraph"/>
              <w:numPr>
                <w:ilvl w:val="0"/>
                <w:numId w:val="20"/>
              </w:numPr>
              <w:jc w:val="both"/>
              <w:rPr>
                <w:rFonts w:asciiTheme="majorHAnsi" w:hAnsiTheme="majorHAnsi"/>
                <w:sz w:val="24"/>
                <w:szCs w:val="24"/>
                <w:u w:val="single"/>
              </w:rPr>
            </w:pPr>
            <w:r w:rsidRPr="006A401A">
              <w:rPr>
                <w:rFonts w:asciiTheme="majorHAnsi" w:hAnsiTheme="majorHAnsi"/>
                <w:sz w:val="24"/>
                <w:szCs w:val="24"/>
                <w:u w:val="single"/>
              </w:rPr>
              <w:lastRenderedPageBreak/>
              <w:t>Matters Arising from the last meeting</w:t>
            </w:r>
          </w:p>
          <w:p w:rsidR="00591BDB" w:rsidRDefault="006A401A" w:rsidP="00A26134">
            <w:pPr>
              <w:pStyle w:val="ListParagraph"/>
              <w:numPr>
                <w:ilvl w:val="0"/>
                <w:numId w:val="17"/>
              </w:numPr>
              <w:jc w:val="both"/>
              <w:rPr>
                <w:rFonts w:asciiTheme="majorHAnsi" w:hAnsiTheme="majorHAnsi"/>
                <w:sz w:val="24"/>
                <w:szCs w:val="24"/>
              </w:rPr>
            </w:pPr>
            <w:r w:rsidRPr="00E4592C">
              <w:rPr>
                <w:rFonts w:asciiTheme="majorHAnsi" w:hAnsiTheme="majorHAnsi"/>
                <w:sz w:val="24"/>
                <w:szCs w:val="24"/>
              </w:rPr>
              <w:t xml:space="preserve">Tony </w:t>
            </w:r>
            <w:r w:rsidR="00E4592C" w:rsidRPr="00E4592C">
              <w:rPr>
                <w:rFonts w:asciiTheme="majorHAnsi" w:hAnsiTheme="majorHAnsi"/>
                <w:sz w:val="24"/>
                <w:szCs w:val="24"/>
              </w:rPr>
              <w:t xml:space="preserve">de Maillet gave the Councillors an update on the </w:t>
            </w:r>
            <w:r w:rsidR="003D0A2F" w:rsidRPr="00E4592C">
              <w:rPr>
                <w:rFonts w:asciiTheme="majorHAnsi" w:hAnsiTheme="majorHAnsi"/>
                <w:sz w:val="24"/>
                <w:szCs w:val="24"/>
              </w:rPr>
              <w:t>Neighborhood</w:t>
            </w:r>
            <w:r w:rsidR="00E4592C" w:rsidRPr="00E4592C">
              <w:rPr>
                <w:rFonts w:asciiTheme="majorHAnsi" w:hAnsiTheme="majorHAnsi"/>
                <w:sz w:val="24"/>
                <w:szCs w:val="24"/>
              </w:rPr>
              <w:t xml:space="preserve"> Plan.  The funding application is outstanding, but he recommended that they with until the spring and apply again as they will struggle to spend the money in </w:t>
            </w:r>
            <w:r w:rsidR="00E4592C" w:rsidRPr="00E4592C">
              <w:rPr>
                <w:rFonts w:asciiTheme="majorHAnsi" w:hAnsiTheme="majorHAnsi"/>
                <w:sz w:val="24"/>
                <w:szCs w:val="24"/>
              </w:rPr>
              <w:lastRenderedPageBreak/>
              <w:t xml:space="preserve">the allowed time. This was proposed by Cllr Ashall, 2nded by Cllr Righton.  2 </w:t>
            </w:r>
            <w:r w:rsidR="003D0A2F" w:rsidRPr="00E4592C">
              <w:rPr>
                <w:rFonts w:asciiTheme="majorHAnsi" w:hAnsiTheme="majorHAnsi"/>
                <w:sz w:val="24"/>
                <w:szCs w:val="24"/>
              </w:rPr>
              <w:t>signatories</w:t>
            </w:r>
            <w:r w:rsidR="00E4592C" w:rsidRPr="00E4592C">
              <w:rPr>
                <w:rFonts w:asciiTheme="majorHAnsi" w:hAnsiTheme="majorHAnsi"/>
                <w:sz w:val="24"/>
                <w:szCs w:val="24"/>
              </w:rPr>
              <w:t xml:space="preserve"> are needed, Cllr’s Drury and Righton offered.  This was proposed by Cllr Ashall, 2nded by </w:t>
            </w:r>
            <w:r w:rsidR="003D0A2F" w:rsidRPr="00E4592C">
              <w:rPr>
                <w:rFonts w:asciiTheme="majorHAnsi" w:hAnsiTheme="majorHAnsi"/>
                <w:sz w:val="24"/>
                <w:szCs w:val="24"/>
              </w:rPr>
              <w:t>Cllrs</w:t>
            </w:r>
            <w:r w:rsidR="00E4592C" w:rsidRPr="00E4592C">
              <w:rPr>
                <w:rFonts w:asciiTheme="majorHAnsi" w:hAnsiTheme="majorHAnsi"/>
                <w:sz w:val="24"/>
                <w:szCs w:val="24"/>
              </w:rPr>
              <w:t xml:space="preserve"> Lloyd.  The terms of reference need updating.  And will be done for next </w:t>
            </w:r>
            <w:r w:rsidR="003D0A2F" w:rsidRPr="00E4592C">
              <w:rPr>
                <w:rFonts w:asciiTheme="majorHAnsi" w:hAnsiTheme="majorHAnsi"/>
                <w:sz w:val="24"/>
                <w:szCs w:val="24"/>
              </w:rPr>
              <w:t>month’s</w:t>
            </w:r>
            <w:r w:rsidR="00E4592C" w:rsidRPr="00E4592C">
              <w:rPr>
                <w:rFonts w:asciiTheme="majorHAnsi" w:hAnsiTheme="majorHAnsi"/>
                <w:sz w:val="24"/>
                <w:szCs w:val="24"/>
              </w:rPr>
              <w:t xml:space="preserve"> meeting. </w:t>
            </w:r>
            <w:r w:rsidR="007F6BA1">
              <w:rPr>
                <w:rFonts w:asciiTheme="majorHAnsi" w:hAnsiTheme="majorHAnsi"/>
                <w:sz w:val="24"/>
                <w:szCs w:val="24"/>
              </w:rPr>
              <w:t>There is a meeting on October 13</w:t>
            </w:r>
            <w:r w:rsidR="007F6BA1" w:rsidRPr="007F6BA1">
              <w:rPr>
                <w:rFonts w:asciiTheme="majorHAnsi" w:hAnsiTheme="majorHAnsi"/>
                <w:sz w:val="24"/>
                <w:szCs w:val="24"/>
                <w:vertAlign w:val="superscript"/>
              </w:rPr>
              <w:t>th</w:t>
            </w:r>
            <w:r w:rsidR="007F6BA1">
              <w:rPr>
                <w:rFonts w:asciiTheme="majorHAnsi" w:hAnsiTheme="majorHAnsi"/>
                <w:sz w:val="24"/>
                <w:szCs w:val="24"/>
              </w:rPr>
              <w:t xml:space="preserve"> where Tony is hoping to re-gather and move forward.  There has been quite some </w:t>
            </w:r>
            <w:r w:rsidR="003D0A2F">
              <w:rPr>
                <w:rFonts w:asciiTheme="majorHAnsi" w:hAnsiTheme="majorHAnsi"/>
                <w:sz w:val="24"/>
                <w:szCs w:val="24"/>
              </w:rPr>
              <w:t>fallout</w:t>
            </w:r>
            <w:r w:rsidR="007F6BA1">
              <w:rPr>
                <w:rFonts w:asciiTheme="majorHAnsi" w:hAnsiTheme="majorHAnsi"/>
                <w:sz w:val="24"/>
                <w:szCs w:val="24"/>
              </w:rPr>
              <w:t xml:space="preserve"> from recent events in the NP and things have become rather static.  Cllr Seccombe stated how important it is to keep going and to try to re-gain momentum.  Cllr Drury suggested that advertising in the </w:t>
            </w:r>
            <w:r w:rsidR="003D0A2F">
              <w:rPr>
                <w:rFonts w:asciiTheme="majorHAnsi" w:hAnsiTheme="majorHAnsi"/>
                <w:sz w:val="24"/>
                <w:szCs w:val="24"/>
              </w:rPr>
              <w:t>Feldon</w:t>
            </w:r>
            <w:r w:rsidR="007F6BA1">
              <w:rPr>
                <w:rFonts w:asciiTheme="majorHAnsi" w:hAnsiTheme="majorHAnsi"/>
                <w:sz w:val="24"/>
                <w:szCs w:val="24"/>
              </w:rPr>
              <w:t xml:space="preserve"> News might be a good way to </w:t>
            </w:r>
            <w:r w:rsidR="006B0940">
              <w:rPr>
                <w:rFonts w:asciiTheme="majorHAnsi" w:hAnsiTheme="majorHAnsi"/>
                <w:sz w:val="24"/>
                <w:szCs w:val="24"/>
              </w:rPr>
              <w:t xml:space="preserve">get new people interested.  Cllr Drury inquired about the past minutes of the sub-committees and </w:t>
            </w:r>
            <w:r w:rsidR="003D0A2F">
              <w:rPr>
                <w:rFonts w:asciiTheme="majorHAnsi" w:hAnsiTheme="majorHAnsi"/>
                <w:sz w:val="24"/>
                <w:szCs w:val="24"/>
              </w:rPr>
              <w:t>whether</w:t>
            </w:r>
            <w:r w:rsidR="006B0940">
              <w:rPr>
                <w:rFonts w:asciiTheme="majorHAnsi" w:hAnsiTheme="majorHAnsi"/>
                <w:sz w:val="24"/>
                <w:szCs w:val="24"/>
              </w:rPr>
              <w:t xml:space="preserve"> they could be made available.  Tony replied that some were </w:t>
            </w:r>
            <w:r w:rsidR="00A26A57">
              <w:rPr>
                <w:rFonts w:asciiTheme="majorHAnsi" w:hAnsiTheme="majorHAnsi"/>
                <w:sz w:val="24"/>
                <w:szCs w:val="24"/>
              </w:rPr>
              <w:t xml:space="preserve">available, but not all exist. Cllr Bennett questioned the funding. </w:t>
            </w:r>
            <w:r w:rsidR="006B0940">
              <w:rPr>
                <w:rFonts w:asciiTheme="majorHAnsi" w:hAnsiTheme="majorHAnsi"/>
                <w:sz w:val="24"/>
                <w:szCs w:val="24"/>
              </w:rPr>
              <w:t xml:space="preserve"> Tony replied that it was more prudent to use the money made available via the Parish Council as they wouldn’t be able to spend all the money applied for.  Cllr Drury pointed out that planning seems to have taken the limelight regarding the NP and it would be worth trying to get the message across that that is a small part of the NP.  Cllr Bennett argued that the NP is primarily about planning.  Cllr Lloyd pointed out that it is much more.  It is to do with ALL aspects of village life including the school, pre-school, care for the elderly, </w:t>
            </w:r>
            <w:r w:rsidR="003D0A2F">
              <w:rPr>
                <w:rFonts w:asciiTheme="majorHAnsi" w:hAnsiTheme="majorHAnsi"/>
                <w:sz w:val="24"/>
                <w:szCs w:val="24"/>
              </w:rPr>
              <w:t>and provision</w:t>
            </w:r>
            <w:r w:rsidR="006B0940">
              <w:rPr>
                <w:rFonts w:asciiTheme="majorHAnsi" w:hAnsiTheme="majorHAnsi"/>
                <w:sz w:val="24"/>
                <w:szCs w:val="24"/>
              </w:rPr>
              <w:t xml:space="preserve"> of leisure activities for all sectors such as the elderly, sliver surfers, and youths alike.  In our village flooding is one of the most important </w:t>
            </w:r>
            <w:r w:rsidR="00591BDB">
              <w:rPr>
                <w:rFonts w:asciiTheme="majorHAnsi" w:hAnsiTheme="majorHAnsi"/>
                <w:sz w:val="24"/>
                <w:szCs w:val="24"/>
              </w:rPr>
              <w:t xml:space="preserve">issues.  </w:t>
            </w:r>
          </w:p>
          <w:p w:rsidR="00A26134" w:rsidRDefault="00591BDB" w:rsidP="00A26134">
            <w:pPr>
              <w:pStyle w:val="ListParagraph"/>
              <w:numPr>
                <w:ilvl w:val="0"/>
                <w:numId w:val="17"/>
              </w:numPr>
              <w:jc w:val="both"/>
              <w:rPr>
                <w:rFonts w:asciiTheme="majorHAnsi" w:hAnsiTheme="majorHAnsi"/>
                <w:sz w:val="24"/>
                <w:szCs w:val="24"/>
              </w:rPr>
            </w:pPr>
            <w:r>
              <w:rPr>
                <w:rFonts w:asciiTheme="majorHAnsi" w:hAnsiTheme="majorHAnsi"/>
                <w:sz w:val="24"/>
                <w:szCs w:val="24"/>
              </w:rPr>
              <w:t>Standing Orders – these have not been looked at, but the clerk suggested that</w:t>
            </w:r>
            <w:r w:rsidR="006B0940">
              <w:rPr>
                <w:rFonts w:asciiTheme="majorHAnsi" w:hAnsiTheme="majorHAnsi"/>
                <w:sz w:val="24"/>
                <w:szCs w:val="24"/>
              </w:rPr>
              <w:t xml:space="preserve"> </w:t>
            </w:r>
            <w:r>
              <w:rPr>
                <w:rFonts w:asciiTheme="majorHAnsi" w:hAnsiTheme="majorHAnsi"/>
                <w:sz w:val="24"/>
                <w:szCs w:val="24"/>
              </w:rPr>
              <w:t xml:space="preserve">we adopt a ‘Brailes friendly’ version of the model standing orders.  Proposed by </w:t>
            </w:r>
            <w:r w:rsidR="003D0A2F">
              <w:rPr>
                <w:rFonts w:asciiTheme="majorHAnsi" w:hAnsiTheme="majorHAnsi"/>
                <w:sz w:val="24"/>
                <w:szCs w:val="24"/>
              </w:rPr>
              <w:t>Cllrs</w:t>
            </w:r>
            <w:r>
              <w:rPr>
                <w:rFonts w:asciiTheme="majorHAnsi" w:hAnsiTheme="majorHAnsi"/>
                <w:sz w:val="24"/>
                <w:szCs w:val="24"/>
              </w:rPr>
              <w:t xml:space="preserve"> Righton, 2nded by Cllr Lloyd.  Cllr Drury asked that all meetings suggested at the PC meeting get a date set then so they happed, all agreed.</w:t>
            </w:r>
          </w:p>
          <w:p w:rsidR="00A26134" w:rsidRDefault="00A26134" w:rsidP="00A26134">
            <w:pPr>
              <w:pStyle w:val="ListParagraph"/>
              <w:numPr>
                <w:ilvl w:val="0"/>
                <w:numId w:val="17"/>
              </w:numPr>
              <w:jc w:val="both"/>
              <w:rPr>
                <w:rFonts w:asciiTheme="majorHAnsi" w:hAnsiTheme="majorHAnsi"/>
                <w:sz w:val="24"/>
                <w:szCs w:val="24"/>
              </w:rPr>
            </w:pPr>
            <w:r>
              <w:rPr>
                <w:rFonts w:asciiTheme="majorHAnsi" w:hAnsiTheme="majorHAnsi"/>
                <w:sz w:val="24"/>
                <w:szCs w:val="24"/>
              </w:rPr>
              <w:t xml:space="preserve">Bench – </w:t>
            </w:r>
            <w:r w:rsidR="00E4592C">
              <w:rPr>
                <w:rFonts w:asciiTheme="majorHAnsi" w:hAnsiTheme="majorHAnsi"/>
                <w:sz w:val="24"/>
                <w:szCs w:val="24"/>
              </w:rPr>
              <w:t>There had been 2 quotes for the installation of the bench, all agreed to go with the cheaper quote.  There is to be a site meeting on wed at 6pm to discuss its placement</w:t>
            </w:r>
            <w:r w:rsidR="007F6BA1">
              <w:rPr>
                <w:rFonts w:asciiTheme="majorHAnsi" w:hAnsiTheme="majorHAnsi"/>
                <w:sz w:val="24"/>
                <w:szCs w:val="24"/>
              </w:rPr>
              <w:t xml:space="preserve">, </w:t>
            </w:r>
            <w:r w:rsidR="003D0A2F">
              <w:rPr>
                <w:rFonts w:asciiTheme="majorHAnsi" w:hAnsiTheme="majorHAnsi"/>
                <w:sz w:val="24"/>
                <w:szCs w:val="24"/>
              </w:rPr>
              <w:t>and then</w:t>
            </w:r>
            <w:r w:rsidR="007F6BA1">
              <w:rPr>
                <w:rFonts w:asciiTheme="majorHAnsi" w:hAnsiTheme="majorHAnsi"/>
                <w:sz w:val="24"/>
                <w:szCs w:val="24"/>
              </w:rPr>
              <w:t xml:space="preserve"> it can be installed.</w:t>
            </w:r>
          </w:p>
          <w:p w:rsidR="00591BDB" w:rsidRDefault="00A26134" w:rsidP="00A26134">
            <w:pPr>
              <w:pStyle w:val="ListParagraph"/>
              <w:numPr>
                <w:ilvl w:val="0"/>
                <w:numId w:val="17"/>
              </w:numPr>
              <w:jc w:val="both"/>
              <w:rPr>
                <w:rFonts w:asciiTheme="majorHAnsi" w:hAnsiTheme="majorHAnsi"/>
                <w:sz w:val="24"/>
                <w:szCs w:val="24"/>
              </w:rPr>
            </w:pPr>
            <w:r w:rsidRPr="00591BDB">
              <w:rPr>
                <w:rFonts w:asciiTheme="majorHAnsi" w:hAnsiTheme="majorHAnsi"/>
                <w:sz w:val="24"/>
                <w:szCs w:val="24"/>
              </w:rPr>
              <w:t>Childcare – Cllr Lloyd provided an update</w:t>
            </w:r>
            <w:r w:rsidR="00591BDB">
              <w:rPr>
                <w:rFonts w:asciiTheme="majorHAnsi" w:hAnsiTheme="majorHAnsi"/>
                <w:sz w:val="24"/>
                <w:szCs w:val="24"/>
              </w:rPr>
              <w:t xml:space="preserve">.  735 </w:t>
            </w:r>
            <w:r w:rsidR="003D0A2F">
              <w:rPr>
                <w:rFonts w:asciiTheme="majorHAnsi" w:hAnsiTheme="majorHAnsi"/>
                <w:sz w:val="24"/>
                <w:szCs w:val="24"/>
              </w:rPr>
              <w:t>questionnaires</w:t>
            </w:r>
            <w:r w:rsidR="00591BDB">
              <w:rPr>
                <w:rFonts w:asciiTheme="majorHAnsi" w:hAnsiTheme="majorHAnsi"/>
                <w:sz w:val="24"/>
                <w:szCs w:val="24"/>
              </w:rPr>
              <w:t xml:space="preserve"> have gone out.  Not all are back but so far 91% support childcare, 57% of </w:t>
            </w:r>
            <w:r w:rsidR="003D0A2F">
              <w:rPr>
                <w:rFonts w:asciiTheme="majorHAnsi" w:hAnsiTheme="majorHAnsi"/>
                <w:sz w:val="24"/>
                <w:szCs w:val="24"/>
              </w:rPr>
              <w:t>who</w:t>
            </w:r>
            <w:r w:rsidR="00591BDB">
              <w:rPr>
                <w:rFonts w:asciiTheme="majorHAnsi" w:hAnsiTheme="majorHAnsi"/>
                <w:sz w:val="24"/>
                <w:szCs w:val="24"/>
              </w:rPr>
              <w:t xml:space="preserve"> support a nursery.  There are 23 children under 4, 18 have a need for childcare</w:t>
            </w:r>
            <w:r w:rsidR="006010D1">
              <w:rPr>
                <w:rFonts w:asciiTheme="majorHAnsi" w:hAnsiTheme="majorHAnsi"/>
                <w:sz w:val="24"/>
                <w:szCs w:val="24"/>
              </w:rPr>
              <w:t xml:space="preserve">.  There have been 22 comments about the primary school (in a </w:t>
            </w:r>
            <w:r w:rsidR="003D0A2F">
              <w:rPr>
                <w:rFonts w:asciiTheme="majorHAnsi" w:hAnsiTheme="majorHAnsi"/>
                <w:sz w:val="24"/>
                <w:szCs w:val="24"/>
              </w:rPr>
              <w:t>comments</w:t>
            </w:r>
            <w:r w:rsidR="006010D1">
              <w:rPr>
                <w:rFonts w:asciiTheme="majorHAnsi" w:hAnsiTheme="majorHAnsi"/>
                <w:sz w:val="24"/>
                <w:szCs w:val="24"/>
              </w:rPr>
              <w:t xml:space="preserve"> box, not a question) some criticism.   All the current </w:t>
            </w:r>
            <w:r w:rsidR="003D0A2F">
              <w:rPr>
                <w:rFonts w:asciiTheme="majorHAnsi" w:hAnsiTheme="majorHAnsi"/>
                <w:sz w:val="24"/>
                <w:szCs w:val="24"/>
              </w:rPr>
              <w:t>child minders</w:t>
            </w:r>
            <w:r w:rsidR="006010D1">
              <w:rPr>
                <w:rFonts w:asciiTheme="majorHAnsi" w:hAnsiTheme="majorHAnsi"/>
                <w:sz w:val="24"/>
                <w:szCs w:val="24"/>
              </w:rPr>
              <w:t xml:space="preserve"> are oversubscribed, and 5 potential teachers, 8 trustees have come forward.  Cllr Lloyd did point out that a PC logo would have been good to raise its involvement in this instance, she also added that there are a lot of people in the parish that need help in various ways and it may be of use to put an article in the Feldon News about how they can get help.  Cllr Drury praised Cllr Lloyd for her hard work.</w:t>
            </w:r>
          </w:p>
          <w:p w:rsidR="00A26134" w:rsidRDefault="00A26134" w:rsidP="00A26134">
            <w:pPr>
              <w:pStyle w:val="ListParagraph"/>
              <w:numPr>
                <w:ilvl w:val="0"/>
                <w:numId w:val="17"/>
              </w:numPr>
              <w:jc w:val="both"/>
              <w:rPr>
                <w:rFonts w:asciiTheme="majorHAnsi" w:hAnsiTheme="majorHAnsi"/>
                <w:sz w:val="24"/>
                <w:szCs w:val="24"/>
              </w:rPr>
            </w:pPr>
            <w:r w:rsidRPr="00591BDB">
              <w:rPr>
                <w:rFonts w:asciiTheme="majorHAnsi" w:hAnsiTheme="majorHAnsi"/>
                <w:sz w:val="24"/>
                <w:szCs w:val="24"/>
              </w:rPr>
              <w:t xml:space="preserve">Dog Bins </w:t>
            </w:r>
            <w:r w:rsidR="006010D1">
              <w:rPr>
                <w:rFonts w:asciiTheme="majorHAnsi" w:hAnsiTheme="majorHAnsi"/>
                <w:sz w:val="24"/>
                <w:szCs w:val="24"/>
              </w:rPr>
              <w:t>–have arrived.  One will go on the corner of the footpaths below Sheer Grit, the other at the end of Cow Lane, near the green.</w:t>
            </w:r>
          </w:p>
          <w:p w:rsidR="00E511BB" w:rsidRDefault="00E511BB" w:rsidP="00A26134">
            <w:pPr>
              <w:pStyle w:val="ListParagraph"/>
              <w:numPr>
                <w:ilvl w:val="0"/>
                <w:numId w:val="17"/>
              </w:numPr>
              <w:jc w:val="both"/>
              <w:rPr>
                <w:rFonts w:asciiTheme="majorHAnsi" w:hAnsiTheme="majorHAnsi"/>
                <w:sz w:val="24"/>
                <w:szCs w:val="24"/>
              </w:rPr>
            </w:pPr>
            <w:r>
              <w:rPr>
                <w:rFonts w:asciiTheme="majorHAnsi" w:hAnsiTheme="majorHAnsi"/>
                <w:sz w:val="24"/>
                <w:szCs w:val="24"/>
              </w:rPr>
              <w:t xml:space="preserve">The recording device was moved to next </w:t>
            </w:r>
            <w:r w:rsidR="003D0A2F">
              <w:rPr>
                <w:rFonts w:asciiTheme="majorHAnsi" w:hAnsiTheme="majorHAnsi"/>
                <w:sz w:val="24"/>
                <w:szCs w:val="24"/>
              </w:rPr>
              <w:t>month’s</w:t>
            </w:r>
            <w:r>
              <w:rPr>
                <w:rFonts w:asciiTheme="majorHAnsi" w:hAnsiTheme="majorHAnsi"/>
                <w:sz w:val="24"/>
                <w:szCs w:val="24"/>
              </w:rPr>
              <w:t xml:space="preserve"> agenda</w:t>
            </w:r>
          </w:p>
          <w:p w:rsidR="00E511BB" w:rsidRDefault="006010D1" w:rsidP="00A26134">
            <w:pPr>
              <w:pStyle w:val="ListParagraph"/>
              <w:numPr>
                <w:ilvl w:val="0"/>
                <w:numId w:val="17"/>
              </w:numPr>
              <w:jc w:val="both"/>
              <w:rPr>
                <w:rFonts w:asciiTheme="majorHAnsi" w:hAnsiTheme="majorHAnsi"/>
                <w:sz w:val="24"/>
                <w:szCs w:val="24"/>
              </w:rPr>
            </w:pPr>
            <w:r w:rsidRPr="00E511BB">
              <w:rPr>
                <w:rFonts w:asciiTheme="majorHAnsi" w:hAnsiTheme="majorHAnsi"/>
                <w:sz w:val="24"/>
                <w:szCs w:val="24"/>
              </w:rPr>
              <w:t xml:space="preserve">£250 was agreed to be the amount for small jobs that do not need a complex tender process.  We will put together a list of those qualified local </w:t>
            </w:r>
            <w:r w:rsidR="003D0A2F" w:rsidRPr="00E511BB">
              <w:rPr>
                <w:rFonts w:asciiTheme="majorHAnsi" w:hAnsiTheme="majorHAnsi"/>
                <w:sz w:val="24"/>
                <w:szCs w:val="24"/>
              </w:rPr>
              <w:t>trades people</w:t>
            </w:r>
            <w:r w:rsidRPr="00E511BB">
              <w:rPr>
                <w:rFonts w:asciiTheme="majorHAnsi" w:hAnsiTheme="majorHAnsi"/>
                <w:sz w:val="24"/>
                <w:szCs w:val="24"/>
              </w:rPr>
              <w:t xml:space="preserve"> that wish to be considered.  Proposed by Cllr Ashall, 2nded by Cllr Jervis.</w:t>
            </w:r>
          </w:p>
          <w:p w:rsidR="00A26134" w:rsidRPr="00E511BB" w:rsidRDefault="00E511BB" w:rsidP="00E511BB">
            <w:pPr>
              <w:pStyle w:val="ListParagraph"/>
              <w:numPr>
                <w:ilvl w:val="0"/>
                <w:numId w:val="17"/>
              </w:numPr>
              <w:jc w:val="both"/>
              <w:rPr>
                <w:rFonts w:asciiTheme="majorHAnsi" w:hAnsiTheme="majorHAnsi"/>
                <w:sz w:val="24"/>
                <w:szCs w:val="24"/>
              </w:rPr>
            </w:pPr>
            <w:r>
              <w:rPr>
                <w:rFonts w:asciiTheme="majorHAnsi" w:hAnsiTheme="majorHAnsi"/>
                <w:sz w:val="24"/>
                <w:szCs w:val="24"/>
              </w:rPr>
              <w:t>Financial package for the clerk</w:t>
            </w:r>
            <w:r w:rsidR="00A26134" w:rsidRPr="00E511BB">
              <w:rPr>
                <w:rFonts w:asciiTheme="majorHAnsi" w:hAnsiTheme="majorHAnsi"/>
                <w:sz w:val="24"/>
                <w:szCs w:val="24"/>
              </w:rPr>
              <w:t>.</w:t>
            </w:r>
            <w:r>
              <w:rPr>
                <w:rFonts w:asciiTheme="majorHAnsi" w:hAnsiTheme="majorHAnsi"/>
                <w:sz w:val="24"/>
                <w:szCs w:val="24"/>
              </w:rPr>
              <w:t xml:space="preserve">  She has been recommended a company RBS that devise software specifically for Parish Co</w:t>
            </w:r>
            <w:r w:rsidRPr="00E511BB">
              <w:rPr>
                <w:rFonts w:asciiTheme="majorHAnsi" w:hAnsiTheme="majorHAnsi"/>
                <w:sz w:val="24"/>
                <w:szCs w:val="24"/>
              </w:rPr>
              <w:t>uncils</w:t>
            </w:r>
            <w:r>
              <w:rPr>
                <w:rFonts w:asciiTheme="majorHAnsi" w:hAnsiTheme="majorHAnsi"/>
                <w:sz w:val="24"/>
                <w:szCs w:val="24"/>
              </w:rPr>
              <w:t>.  It is a solution for financial accounting, VAT, end of year etc.  It was agreed by all</w:t>
            </w:r>
          </w:p>
          <w:p w:rsidR="00A26134" w:rsidRPr="00E511BB" w:rsidRDefault="00A26134" w:rsidP="00E511BB">
            <w:pPr>
              <w:ind w:left="360" w:firstLine="0"/>
              <w:jc w:val="both"/>
              <w:rPr>
                <w:rFonts w:asciiTheme="majorHAnsi" w:hAnsiTheme="majorHAnsi"/>
                <w:sz w:val="24"/>
                <w:szCs w:val="24"/>
              </w:rPr>
            </w:pPr>
          </w:p>
        </w:tc>
        <w:tc>
          <w:tcPr>
            <w:tcW w:w="1986" w:type="dxa"/>
          </w:tcPr>
          <w:p w:rsidR="00A26134" w:rsidRPr="007E181F" w:rsidRDefault="00A26134" w:rsidP="00A26134">
            <w:pPr>
              <w:ind w:left="360"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6B0940" w:rsidP="00A26134">
            <w:pPr>
              <w:ind w:firstLine="0"/>
              <w:rPr>
                <w:rFonts w:asciiTheme="majorHAnsi" w:hAnsiTheme="majorHAnsi"/>
                <w:sz w:val="24"/>
                <w:szCs w:val="24"/>
              </w:rPr>
            </w:pPr>
            <w:r>
              <w:rPr>
                <w:rFonts w:asciiTheme="majorHAnsi" w:hAnsiTheme="majorHAnsi"/>
                <w:sz w:val="24"/>
                <w:szCs w:val="24"/>
              </w:rPr>
              <w:t>Tony to advertise in the Feldon News and Website.</w:t>
            </w: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6B0940" w:rsidP="00A26134">
            <w:pPr>
              <w:ind w:firstLine="0"/>
              <w:rPr>
                <w:rFonts w:asciiTheme="majorHAnsi" w:hAnsiTheme="majorHAnsi"/>
                <w:sz w:val="24"/>
                <w:szCs w:val="24"/>
              </w:rPr>
            </w:pPr>
            <w:r>
              <w:rPr>
                <w:rFonts w:asciiTheme="majorHAnsi" w:hAnsiTheme="majorHAnsi"/>
                <w:sz w:val="24"/>
                <w:szCs w:val="24"/>
              </w:rPr>
              <w:t>Tony to get together minutes.</w:t>
            </w: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591BDB" w:rsidP="00A26134">
            <w:pPr>
              <w:ind w:firstLine="0"/>
              <w:rPr>
                <w:rFonts w:asciiTheme="majorHAnsi" w:hAnsiTheme="majorHAnsi"/>
                <w:sz w:val="24"/>
                <w:szCs w:val="24"/>
              </w:rPr>
            </w:pPr>
            <w:r>
              <w:rPr>
                <w:rFonts w:asciiTheme="majorHAnsi" w:hAnsiTheme="majorHAnsi"/>
                <w:sz w:val="24"/>
                <w:szCs w:val="24"/>
              </w:rPr>
              <w:t>Clerk to adopt SO for Brailes</w:t>
            </w: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A26134" w:rsidRPr="007E181F" w:rsidRDefault="006010D1" w:rsidP="00A26134">
            <w:pPr>
              <w:ind w:firstLine="0"/>
              <w:rPr>
                <w:rFonts w:asciiTheme="majorHAnsi" w:hAnsiTheme="majorHAnsi"/>
                <w:sz w:val="24"/>
                <w:szCs w:val="24"/>
              </w:rPr>
            </w:pPr>
            <w:r>
              <w:rPr>
                <w:rFonts w:asciiTheme="majorHAnsi" w:hAnsiTheme="majorHAnsi"/>
                <w:sz w:val="24"/>
                <w:szCs w:val="24"/>
              </w:rPr>
              <w:t>Clerk to put something in the Feldon News</w:t>
            </w: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Pr="007E181F" w:rsidRDefault="00E511BB" w:rsidP="00A26134">
            <w:pPr>
              <w:ind w:firstLine="0"/>
              <w:rPr>
                <w:rFonts w:asciiTheme="majorHAnsi" w:hAnsiTheme="majorHAnsi"/>
                <w:sz w:val="24"/>
                <w:szCs w:val="24"/>
              </w:rPr>
            </w:pPr>
          </w:p>
          <w:p w:rsidR="00A26134" w:rsidRPr="007E181F" w:rsidRDefault="00E511BB" w:rsidP="00A26134">
            <w:pPr>
              <w:ind w:firstLine="0"/>
              <w:rPr>
                <w:rFonts w:asciiTheme="majorHAnsi" w:hAnsiTheme="majorHAnsi"/>
                <w:sz w:val="24"/>
                <w:szCs w:val="24"/>
              </w:rPr>
            </w:pPr>
            <w:r>
              <w:rPr>
                <w:rFonts w:asciiTheme="majorHAnsi" w:hAnsiTheme="majorHAnsi"/>
                <w:sz w:val="24"/>
                <w:szCs w:val="24"/>
              </w:rPr>
              <w:t xml:space="preserve">Clerk to advertise for local </w:t>
            </w:r>
            <w:r w:rsidR="003D0A2F">
              <w:rPr>
                <w:rFonts w:asciiTheme="majorHAnsi" w:hAnsiTheme="majorHAnsi"/>
                <w:sz w:val="24"/>
                <w:szCs w:val="24"/>
              </w:rPr>
              <w:t>trades people</w:t>
            </w:r>
          </w:p>
          <w:p w:rsidR="00A26134" w:rsidRPr="007E181F" w:rsidRDefault="00E511BB" w:rsidP="00A26134">
            <w:pPr>
              <w:ind w:firstLine="0"/>
              <w:rPr>
                <w:rFonts w:asciiTheme="majorHAnsi" w:hAnsiTheme="majorHAnsi"/>
                <w:sz w:val="24"/>
                <w:szCs w:val="24"/>
              </w:rPr>
            </w:pPr>
            <w:r>
              <w:rPr>
                <w:rFonts w:asciiTheme="majorHAnsi" w:hAnsiTheme="majorHAnsi"/>
                <w:sz w:val="24"/>
                <w:szCs w:val="24"/>
              </w:rPr>
              <w:t>Clerk to approach RBS</w:t>
            </w: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A26134" w:rsidRPr="007E181F" w:rsidTr="00E511BB">
        <w:tc>
          <w:tcPr>
            <w:tcW w:w="8895" w:type="dxa"/>
          </w:tcPr>
          <w:p w:rsidR="00A26134" w:rsidRPr="007E181F" w:rsidRDefault="00A26134" w:rsidP="00A26134">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lastRenderedPageBreak/>
              <w:t xml:space="preserve"> Floodwatch Report</w:t>
            </w:r>
          </w:p>
          <w:p w:rsidR="00A26134" w:rsidRDefault="00A26134" w:rsidP="00E511BB">
            <w:pPr>
              <w:ind w:left="360" w:firstLine="0"/>
              <w:rPr>
                <w:rFonts w:asciiTheme="majorHAnsi" w:hAnsiTheme="majorHAnsi"/>
                <w:sz w:val="24"/>
                <w:szCs w:val="24"/>
              </w:rPr>
            </w:pPr>
            <w:r w:rsidRPr="007E181F">
              <w:rPr>
                <w:rFonts w:asciiTheme="majorHAnsi" w:hAnsiTheme="majorHAnsi"/>
                <w:sz w:val="24"/>
                <w:szCs w:val="24"/>
              </w:rPr>
              <w:t xml:space="preserve">Mr. Ken Taylor </w:t>
            </w:r>
            <w:r w:rsidR="00E511BB">
              <w:rPr>
                <w:rFonts w:asciiTheme="majorHAnsi" w:hAnsiTheme="majorHAnsi"/>
                <w:sz w:val="24"/>
                <w:szCs w:val="24"/>
              </w:rPr>
              <w:t xml:space="preserve">is away so there is no floodwatch report, but the clerk suggested that a sub-committee for flooding be formed to assist Ken in following up and implementing his recommendations.  Cllrs Righton and Ashall kindly agreed to this. </w:t>
            </w:r>
          </w:p>
          <w:p w:rsidR="00E511BB" w:rsidRPr="007E181F" w:rsidRDefault="00E511BB" w:rsidP="00E511BB">
            <w:pPr>
              <w:ind w:left="360" w:firstLine="0"/>
              <w:rPr>
                <w:rFonts w:asciiTheme="majorHAnsi" w:hAnsiTheme="majorHAnsi"/>
                <w:sz w:val="24"/>
                <w:szCs w:val="24"/>
              </w:rPr>
            </w:pPr>
          </w:p>
        </w:tc>
        <w:tc>
          <w:tcPr>
            <w:tcW w:w="1986" w:type="dxa"/>
          </w:tcPr>
          <w:p w:rsidR="00A26134" w:rsidRPr="007E181F" w:rsidRDefault="00A26134" w:rsidP="00A26134">
            <w:pPr>
              <w:ind w:firstLine="0"/>
              <w:rPr>
                <w:rFonts w:asciiTheme="majorHAnsi" w:hAnsiTheme="majorHAnsi"/>
                <w:sz w:val="24"/>
                <w:szCs w:val="24"/>
              </w:rPr>
            </w:pPr>
            <w:r>
              <w:rPr>
                <w:rFonts w:asciiTheme="majorHAnsi" w:hAnsiTheme="majorHAnsi"/>
                <w:sz w:val="24"/>
                <w:szCs w:val="24"/>
              </w:rPr>
              <w:lastRenderedPageBreak/>
              <w:t>|</w:t>
            </w:r>
          </w:p>
        </w:tc>
      </w:tr>
      <w:tr w:rsidR="00A26134" w:rsidRPr="007E181F" w:rsidTr="00E511BB">
        <w:tc>
          <w:tcPr>
            <w:tcW w:w="8895" w:type="dxa"/>
          </w:tcPr>
          <w:p w:rsidR="00A26134" w:rsidRPr="00D26AC1" w:rsidRDefault="00A26134" w:rsidP="00A2613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lastRenderedPageBreak/>
              <w:t xml:space="preserve"> </w:t>
            </w:r>
            <w:r>
              <w:rPr>
                <w:rFonts w:asciiTheme="majorHAnsi" w:hAnsiTheme="majorHAnsi"/>
                <w:sz w:val="24"/>
                <w:szCs w:val="24"/>
                <w:u w:val="single"/>
              </w:rPr>
              <w:t xml:space="preserve">County and District Reports </w:t>
            </w:r>
          </w:p>
          <w:p w:rsidR="00A26134" w:rsidRDefault="00F81537" w:rsidP="00A26134">
            <w:pPr>
              <w:rPr>
                <w:rFonts w:asciiTheme="majorHAnsi" w:hAnsiTheme="majorHAnsi"/>
                <w:sz w:val="24"/>
                <w:szCs w:val="24"/>
              </w:rPr>
            </w:pPr>
            <w:r>
              <w:rPr>
                <w:rFonts w:asciiTheme="majorHAnsi" w:hAnsiTheme="majorHAnsi"/>
                <w:sz w:val="24"/>
                <w:szCs w:val="24"/>
              </w:rPr>
              <w:t xml:space="preserve">Cllr Saint – corrected the minutes that it is the District, not County Council boundaries that are changing.  Shipston is not due to change.  There was a Fire Service review last week.  All opposed the planned changes. </w:t>
            </w:r>
          </w:p>
          <w:p w:rsidR="00A26134" w:rsidRPr="009D2F46" w:rsidRDefault="00A26134" w:rsidP="00F81537">
            <w:pPr>
              <w:rPr>
                <w:rFonts w:asciiTheme="majorHAnsi" w:hAnsiTheme="majorHAnsi"/>
                <w:sz w:val="24"/>
                <w:szCs w:val="24"/>
              </w:rPr>
            </w:pPr>
            <w:r>
              <w:rPr>
                <w:rFonts w:asciiTheme="majorHAnsi" w:hAnsiTheme="majorHAnsi"/>
                <w:sz w:val="24"/>
                <w:szCs w:val="24"/>
              </w:rPr>
              <w:t>Cllr Seccombe</w:t>
            </w:r>
            <w:r w:rsidR="00F81537">
              <w:rPr>
                <w:rFonts w:asciiTheme="majorHAnsi" w:hAnsiTheme="majorHAnsi"/>
                <w:sz w:val="24"/>
                <w:szCs w:val="24"/>
              </w:rPr>
              <w:t xml:space="preserve"> – The draft Core Strategy has gone to Bristol to be inspected.  The proposed development of Gaydon/Lighthorn Heath will benefit villages like Brailes as it can deliver a large proportion of the housing burden for the area.</w:t>
            </w:r>
          </w:p>
        </w:tc>
        <w:tc>
          <w:tcPr>
            <w:tcW w:w="1986" w:type="dxa"/>
          </w:tcPr>
          <w:p w:rsidR="00A26134" w:rsidRPr="007E181F" w:rsidRDefault="00A26134" w:rsidP="00A26134">
            <w:pPr>
              <w:ind w:left="360"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A26134" w:rsidRPr="007E181F" w:rsidTr="00E511BB">
        <w:tc>
          <w:tcPr>
            <w:tcW w:w="8895" w:type="dxa"/>
          </w:tcPr>
          <w:p w:rsidR="00A26134" w:rsidRPr="00F81537" w:rsidRDefault="00F81537" w:rsidP="00F81537">
            <w:pPr>
              <w:pStyle w:val="ListParagraph"/>
              <w:numPr>
                <w:ilvl w:val="0"/>
                <w:numId w:val="20"/>
              </w:numPr>
              <w:rPr>
                <w:rFonts w:asciiTheme="majorHAnsi" w:hAnsiTheme="majorHAnsi"/>
                <w:sz w:val="24"/>
                <w:szCs w:val="24"/>
              </w:rPr>
            </w:pPr>
            <w:r>
              <w:rPr>
                <w:rFonts w:asciiTheme="majorHAnsi" w:hAnsiTheme="majorHAnsi"/>
                <w:sz w:val="24"/>
                <w:szCs w:val="24"/>
                <w:u w:val="single"/>
              </w:rPr>
              <w:t xml:space="preserve">Maintenance.  </w:t>
            </w:r>
          </w:p>
          <w:p w:rsidR="00F81537" w:rsidRPr="00F81537" w:rsidRDefault="00F81537" w:rsidP="00F81537">
            <w:pPr>
              <w:pStyle w:val="ListParagraph"/>
              <w:ind w:firstLine="0"/>
              <w:rPr>
                <w:rFonts w:asciiTheme="majorHAnsi" w:hAnsiTheme="majorHAnsi"/>
                <w:sz w:val="24"/>
                <w:szCs w:val="24"/>
              </w:rPr>
            </w:pPr>
            <w:r>
              <w:rPr>
                <w:rFonts w:asciiTheme="majorHAnsi" w:hAnsiTheme="majorHAnsi"/>
                <w:sz w:val="24"/>
                <w:szCs w:val="24"/>
              </w:rPr>
              <w:t>Cllr Saint has been told that the lighting shroud outside 1Millers Way has been fixed, actually it hasn’t so Cllr Saint to chase</w:t>
            </w:r>
          </w:p>
        </w:tc>
        <w:tc>
          <w:tcPr>
            <w:tcW w:w="1986" w:type="dxa"/>
          </w:tcPr>
          <w:p w:rsidR="00A26134" w:rsidRPr="007E181F" w:rsidRDefault="00A26134" w:rsidP="00A26134">
            <w:pPr>
              <w:ind w:left="360" w:firstLine="0"/>
              <w:rPr>
                <w:rFonts w:asciiTheme="majorHAnsi" w:hAnsiTheme="majorHAnsi"/>
                <w:sz w:val="24"/>
                <w:szCs w:val="24"/>
              </w:rPr>
            </w:pPr>
          </w:p>
          <w:p w:rsidR="00A26134" w:rsidRPr="007E181F" w:rsidRDefault="00F81537" w:rsidP="00A26134">
            <w:pPr>
              <w:ind w:firstLine="0"/>
              <w:rPr>
                <w:rFonts w:asciiTheme="majorHAnsi" w:hAnsiTheme="majorHAnsi"/>
                <w:sz w:val="24"/>
                <w:szCs w:val="24"/>
              </w:rPr>
            </w:pPr>
            <w:r>
              <w:rPr>
                <w:rFonts w:asciiTheme="majorHAnsi" w:hAnsiTheme="majorHAnsi"/>
                <w:sz w:val="24"/>
                <w:szCs w:val="24"/>
              </w:rPr>
              <w:t>Cllr Saint to follow up</w:t>
            </w:r>
          </w:p>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Pr="00674D6E" w:rsidRDefault="00A26134" w:rsidP="00A2613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Reports of other meetings/committees</w:t>
            </w:r>
            <w:r>
              <w:rPr>
                <w:rFonts w:asciiTheme="majorHAnsi" w:hAnsiTheme="majorHAnsi"/>
                <w:sz w:val="24"/>
                <w:szCs w:val="24"/>
              </w:rPr>
              <w:t xml:space="preserve"> – None</w:t>
            </w:r>
          </w:p>
          <w:p w:rsidR="00A26134" w:rsidRPr="007E181F" w:rsidRDefault="00A26134" w:rsidP="00A26134">
            <w:pPr>
              <w:ind w:firstLine="0"/>
              <w:rPr>
                <w:rFonts w:asciiTheme="majorHAnsi" w:hAnsiTheme="majorHAnsi"/>
                <w:sz w:val="24"/>
                <w:szCs w:val="24"/>
              </w:rPr>
            </w:pP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Pr="007E181F" w:rsidRDefault="00A26134" w:rsidP="00A26134">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593D26" w:rsidRPr="00A57994" w:rsidRDefault="00A26134" w:rsidP="00593D26">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The Clerk had a letter from </w:t>
            </w:r>
            <w:r w:rsidR="00593D26">
              <w:rPr>
                <w:rFonts w:asciiTheme="majorHAnsi" w:hAnsiTheme="majorHAnsi"/>
                <w:sz w:val="24"/>
                <w:szCs w:val="24"/>
              </w:rPr>
              <w:t>Adam Goren regarding the brass instruments.  Cllr Righton updated everyone.  His brother Dan has a cornet still, and there are 8 instruments in a barn, some others were sold.  In 1996 they had a value of £</w:t>
            </w:r>
            <w:r w:rsidR="003D0A2F">
              <w:rPr>
                <w:rFonts w:asciiTheme="majorHAnsi" w:hAnsiTheme="majorHAnsi"/>
                <w:sz w:val="24"/>
                <w:szCs w:val="24"/>
              </w:rPr>
              <w:t>3100;</w:t>
            </w:r>
            <w:r w:rsidR="00593D26">
              <w:rPr>
                <w:rFonts w:asciiTheme="majorHAnsi" w:hAnsiTheme="majorHAnsi"/>
                <w:sz w:val="24"/>
                <w:szCs w:val="24"/>
              </w:rPr>
              <w:t xml:space="preserve"> in 2001 this had </w:t>
            </w:r>
            <w:r w:rsidR="003D0A2F">
              <w:rPr>
                <w:rFonts w:asciiTheme="majorHAnsi" w:hAnsiTheme="majorHAnsi"/>
                <w:sz w:val="24"/>
                <w:szCs w:val="24"/>
              </w:rPr>
              <w:t>fallen</w:t>
            </w:r>
            <w:r w:rsidR="00593D26">
              <w:rPr>
                <w:rFonts w:asciiTheme="majorHAnsi" w:hAnsiTheme="majorHAnsi"/>
                <w:sz w:val="24"/>
                <w:szCs w:val="24"/>
              </w:rPr>
              <w:t xml:space="preserve"> to £800 due to corrosion.</w:t>
            </w:r>
          </w:p>
          <w:p w:rsidR="00A57994" w:rsidRPr="00593D26" w:rsidRDefault="00A57994" w:rsidP="00593D26">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The chairman had a letter, forwarded on to the clerk, from Cllr Bailey handing in his resignation as a Parish </w:t>
            </w:r>
            <w:proofErr w:type="spellStart"/>
            <w:r>
              <w:rPr>
                <w:rFonts w:asciiTheme="majorHAnsi" w:hAnsiTheme="majorHAnsi"/>
                <w:sz w:val="24"/>
                <w:szCs w:val="24"/>
              </w:rPr>
              <w:t>Councillor</w:t>
            </w:r>
            <w:proofErr w:type="spellEnd"/>
            <w:r>
              <w:rPr>
                <w:rFonts w:asciiTheme="majorHAnsi" w:hAnsiTheme="majorHAnsi"/>
                <w:sz w:val="24"/>
                <w:szCs w:val="24"/>
              </w:rPr>
              <w:t xml:space="preserve">, effective immediately.  The chairman wished to thank him for all his hard work </w:t>
            </w:r>
            <w:proofErr w:type="spellStart"/>
            <w:proofErr w:type="gramStart"/>
            <w:r>
              <w:rPr>
                <w:rFonts w:asciiTheme="majorHAnsi" w:hAnsiTheme="majorHAnsi"/>
                <w:sz w:val="24"/>
                <w:szCs w:val="24"/>
              </w:rPr>
              <w:t>esp</w:t>
            </w:r>
            <w:proofErr w:type="spellEnd"/>
            <w:proofErr w:type="gramEnd"/>
            <w:r>
              <w:rPr>
                <w:rFonts w:asciiTheme="majorHAnsi" w:hAnsiTheme="majorHAnsi"/>
                <w:sz w:val="24"/>
                <w:szCs w:val="24"/>
              </w:rPr>
              <w:t xml:space="preserve"> in planning matters.  The clerk was asked to write a letter to him to express </w:t>
            </w:r>
            <w:proofErr w:type="spellStart"/>
            <w:r>
              <w:rPr>
                <w:rFonts w:asciiTheme="majorHAnsi" w:hAnsiTheme="majorHAnsi"/>
                <w:sz w:val="24"/>
                <w:szCs w:val="24"/>
              </w:rPr>
              <w:t>thaks</w:t>
            </w:r>
            <w:proofErr w:type="spellEnd"/>
            <w:r>
              <w:rPr>
                <w:rFonts w:asciiTheme="majorHAnsi" w:hAnsiTheme="majorHAnsi"/>
                <w:sz w:val="24"/>
                <w:szCs w:val="24"/>
              </w:rPr>
              <w:t xml:space="preserve"> and best wishes on behalf of the Parish Council.</w:t>
            </w:r>
          </w:p>
          <w:p w:rsidR="00A26134" w:rsidRPr="00593D26" w:rsidRDefault="00A26134" w:rsidP="00593D26">
            <w:pPr>
              <w:ind w:left="360" w:firstLine="0"/>
              <w:rPr>
                <w:rFonts w:asciiTheme="majorHAnsi" w:hAnsiTheme="majorHAnsi"/>
                <w:sz w:val="24"/>
                <w:szCs w:val="24"/>
                <w:u w:val="single"/>
              </w:rPr>
            </w:pPr>
          </w:p>
        </w:tc>
        <w:tc>
          <w:tcPr>
            <w:tcW w:w="1986" w:type="dxa"/>
          </w:tcPr>
          <w:p w:rsidR="00A26134" w:rsidRPr="007E181F" w:rsidRDefault="00A26134" w:rsidP="00A26134">
            <w:pPr>
              <w:ind w:left="360" w:firstLine="0"/>
              <w:rPr>
                <w:rFonts w:asciiTheme="majorHAnsi" w:hAnsiTheme="majorHAnsi"/>
                <w:sz w:val="24"/>
                <w:szCs w:val="24"/>
              </w:rPr>
            </w:pPr>
          </w:p>
          <w:p w:rsidR="00A26134" w:rsidRDefault="00593D26" w:rsidP="00593D26">
            <w:pPr>
              <w:ind w:firstLine="0"/>
              <w:rPr>
                <w:rFonts w:asciiTheme="majorHAnsi" w:hAnsiTheme="majorHAnsi"/>
                <w:sz w:val="24"/>
                <w:szCs w:val="24"/>
              </w:rPr>
            </w:pPr>
            <w:r>
              <w:rPr>
                <w:rFonts w:asciiTheme="majorHAnsi" w:hAnsiTheme="majorHAnsi"/>
                <w:sz w:val="24"/>
                <w:szCs w:val="24"/>
              </w:rPr>
              <w:t>Clerk to respond to Mr. Goren, pointing out that his brother has one instrument.  Cllr Righton to approach Paul Russell to value the remaining ones</w:t>
            </w:r>
          </w:p>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Pr="007E181F" w:rsidRDefault="00A26134" w:rsidP="00A2613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Planning</w:t>
            </w:r>
          </w:p>
          <w:p w:rsidR="00593D26" w:rsidRPr="008A1364" w:rsidRDefault="00593D26" w:rsidP="00593D26">
            <w:pPr>
              <w:pStyle w:val="ListParagraph"/>
              <w:widowControl w:val="0"/>
              <w:numPr>
                <w:ilvl w:val="0"/>
                <w:numId w:val="21"/>
              </w:numPr>
              <w:autoSpaceDE w:val="0"/>
              <w:autoSpaceDN w:val="0"/>
              <w:adjustRightInd w:val="0"/>
              <w:ind w:right="182"/>
              <w:rPr>
                <w:rFonts w:asciiTheme="majorHAnsi" w:hAnsiTheme="majorHAnsi"/>
                <w:b/>
                <w:sz w:val="24"/>
                <w:szCs w:val="24"/>
              </w:rPr>
            </w:pPr>
            <w:r w:rsidRPr="008A1364">
              <w:rPr>
                <w:rFonts w:asciiTheme="majorHAnsi" w:hAnsiTheme="majorHAnsi"/>
                <w:sz w:val="24"/>
                <w:szCs w:val="24"/>
              </w:rPr>
              <w:t>Planning Application Consultation 14/02381/TREE Stuart Cottage – the clerk was instructed to make no representation, which she did.</w:t>
            </w:r>
          </w:p>
          <w:p w:rsidR="00593D26" w:rsidRPr="008A1364" w:rsidRDefault="00593D26" w:rsidP="00593D26">
            <w:pPr>
              <w:pStyle w:val="ListParagraph"/>
              <w:widowControl w:val="0"/>
              <w:numPr>
                <w:ilvl w:val="0"/>
                <w:numId w:val="21"/>
              </w:numPr>
              <w:autoSpaceDE w:val="0"/>
              <w:autoSpaceDN w:val="0"/>
              <w:adjustRightInd w:val="0"/>
              <w:ind w:right="182"/>
              <w:rPr>
                <w:rFonts w:asciiTheme="majorHAnsi" w:hAnsiTheme="majorHAnsi"/>
                <w:b/>
                <w:sz w:val="24"/>
                <w:szCs w:val="24"/>
              </w:rPr>
            </w:pPr>
            <w:r w:rsidRPr="008A1364">
              <w:rPr>
                <w:rFonts w:asciiTheme="majorHAnsi" w:hAnsiTheme="majorHAnsi"/>
                <w:sz w:val="24"/>
                <w:szCs w:val="24"/>
              </w:rPr>
              <w:t>Planning Application Consultation 14/02397/FUL Village Hall – the application has been submitted, comments needed to be submitted by 10</w:t>
            </w:r>
            <w:r w:rsidRPr="008A1364">
              <w:rPr>
                <w:rFonts w:asciiTheme="majorHAnsi" w:hAnsiTheme="majorHAnsi"/>
                <w:sz w:val="24"/>
                <w:szCs w:val="24"/>
                <w:vertAlign w:val="superscript"/>
              </w:rPr>
              <w:t>th</w:t>
            </w:r>
            <w:r w:rsidRPr="008A1364">
              <w:rPr>
                <w:rFonts w:asciiTheme="majorHAnsi" w:hAnsiTheme="majorHAnsi"/>
                <w:sz w:val="24"/>
                <w:szCs w:val="24"/>
              </w:rPr>
              <w:t xml:space="preserve"> Oct. - Approve</w:t>
            </w:r>
          </w:p>
          <w:p w:rsidR="00593D26" w:rsidRPr="008A1364" w:rsidRDefault="00593D26" w:rsidP="00593D26">
            <w:pPr>
              <w:pStyle w:val="ListParagraph"/>
              <w:widowControl w:val="0"/>
              <w:numPr>
                <w:ilvl w:val="0"/>
                <w:numId w:val="21"/>
              </w:numPr>
              <w:autoSpaceDE w:val="0"/>
              <w:autoSpaceDN w:val="0"/>
              <w:adjustRightInd w:val="0"/>
              <w:ind w:right="182"/>
              <w:rPr>
                <w:rFonts w:asciiTheme="majorHAnsi" w:hAnsiTheme="majorHAnsi"/>
                <w:b/>
                <w:sz w:val="24"/>
                <w:szCs w:val="24"/>
              </w:rPr>
            </w:pPr>
            <w:r w:rsidRPr="008A1364">
              <w:rPr>
                <w:rFonts w:asciiTheme="majorHAnsi" w:hAnsiTheme="majorHAnsi"/>
                <w:sz w:val="24"/>
                <w:szCs w:val="24"/>
              </w:rPr>
              <w:t>Planning Application Consultation 14/02476/LBC The Old Rectory –Interchange of door and window on North Elevation.  Comments due by 14</w:t>
            </w:r>
            <w:r w:rsidRPr="008A1364">
              <w:rPr>
                <w:rFonts w:asciiTheme="majorHAnsi" w:hAnsiTheme="majorHAnsi"/>
                <w:sz w:val="24"/>
                <w:szCs w:val="24"/>
                <w:vertAlign w:val="superscript"/>
              </w:rPr>
              <w:t>th</w:t>
            </w:r>
            <w:r w:rsidRPr="008A1364">
              <w:rPr>
                <w:rFonts w:asciiTheme="majorHAnsi" w:hAnsiTheme="majorHAnsi"/>
                <w:sz w:val="24"/>
                <w:szCs w:val="24"/>
              </w:rPr>
              <w:t xml:space="preserve"> Oct. – </w:t>
            </w:r>
            <w:r w:rsidR="003D0A2F" w:rsidRPr="008A1364">
              <w:rPr>
                <w:rFonts w:asciiTheme="majorHAnsi" w:hAnsiTheme="majorHAnsi"/>
                <w:sz w:val="24"/>
                <w:szCs w:val="24"/>
              </w:rPr>
              <w:t>Approve</w:t>
            </w:r>
          </w:p>
          <w:p w:rsidR="00593D26" w:rsidRPr="008A1364" w:rsidRDefault="00593D26" w:rsidP="00593D26">
            <w:pPr>
              <w:pStyle w:val="ListParagraph"/>
              <w:widowControl w:val="0"/>
              <w:numPr>
                <w:ilvl w:val="0"/>
                <w:numId w:val="21"/>
              </w:numPr>
              <w:autoSpaceDE w:val="0"/>
              <w:autoSpaceDN w:val="0"/>
              <w:adjustRightInd w:val="0"/>
              <w:ind w:right="182"/>
              <w:rPr>
                <w:rFonts w:asciiTheme="majorHAnsi" w:hAnsiTheme="majorHAnsi"/>
                <w:b/>
                <w:sz w:val="24"/>
                <w:szCs w:val="24"/>
              </w:rPr>
            </w:pPr>
            <w:r w:rsidRPr="008A1364">
              <w:rPr>
                <w:rFonts w:asciiTheme="majorHAnsi" w:hAnsiTheme="majorHAnsi"/>
                <w:sz w:val="24"/>
                <w:szCs w:val="24"/>
              </w:rPr>
              <w:t>Decision is required as to the naming of the plots adjacent to Sunnyside Nurseries.  They can be named off Castle Hill Lane, or something else such as Sunnyside Close. Becketts was agreed by all, if allowed</w:t>
            </w:r>
          </w:p>
          <w:p w:rsidR="00A26134" w:rsidRPr="007E181F" w:rsidRDefault="00A26134" w:rsidP="00593D26">
            <w:pPr>
              <w:widowControl w:val="0"/>
              <w:autoSpaceDE w:val="0"/>
              <w:autoSpaceDN w:val="0"/>
              <w:adjustRightInd w:val="0"/>
              <w:ind w:left="360" w:right="182" w:firstLine="0"/>
              <w:rPr>
                <w:rFonts w:asciiTheme="majorHAnsi" w:hAnsiTheme="majorHAnsi"/>
                <w:sz w:val="24"/>
                <w:szCs w:val="24"/>
              </w:rPr>
            </w:pPr>
          </w:p>
        </w:tc>
        <w:tc>
          <w:tcPr>
            <w:tcW w:w="1986" w:type="dxa"/>
          </w:tcPr>
          <w:p w:rsidR="00A26134" w:rsidRPr="007E181F" w:rsidRDefault="00A26134" w:rsidP="00A26134">
            <w:pPr>
              <w:ind w:firstLine="0"/>
              <w:rPr>
                <w:rFonts w:asciiTheme="majorHAnsi" w:hAnsiTheme="majorHAnsi"/>
                <w:sz w:val="24"/>
                <w:szCs w:val="24"/>
              </w:rPr>
            </w:pPr>
          </w:p>
        </w:tc>
      </w:tr>
      <w:tr w:rsidR="00A26134" w:rsidRPr="007E181F" w:rsidTr="00E511BB">
        <w:tc>
          <w:tcPr>
            <w:tcW w:w="8895" w:type="dxa"/>
          </w:tcPr>
          <w:p w:rsidR="00593D26" w:rsidRPr="00593D26" w:rsidRDefault="00593D26" w:rsidP="00593D26">
            <w:pPr>
              <w:pStyle w:val="ListParagraph"/>
              <w:numPr>
                <w:ilvl w:val="0"/>
                <w:numId w:val="22"/>
              </w:numPr>
              <w:rPr>
                <w:rFonts w:asciiTheme="majorHAnsi" w:hAnsiTheme="majorHAnsi"/>
                <w:sz w:val="24"/>
                <w:szCs w:val="24"/>
                <w:u w:val="single"/>
              </w:rPr>
            </w:pPr>
            <w:r w:rsidRPr="00593D26">
              <w:rPr>
                <w:rFonts w:asciiTheme="majorHAnsi" w:hAnsiTheme="majorHAnsi"/>
                <w:sz w:val="24"/>
                <w:szCs w:val="24"/>
                <w:u w:val="single"/>
              </w:rPr>
              <w:t xml:space="preserve"> Finance</w:t>
            </w:r>
          </w:p>
          <w:p w:rsidR="00593D26" w:rsidRPr="00593D26" w:rsidRDefault="00593D26" w:rsidP="00593D26">
            <w:pPr>
              <w:ind w:left="360" w:firstLine="0"/>
              <w:rPr>
                <w:rFonts w:asciiTheme="majorHAnsi" w:hAnsiTheme="majorHAnsi"/>
                <w:sz w:val="24"/>
                <w:szCs w:val="24"/>
              </w:rPr>
            </w:pPr>
            <w:r w:rsidRPr="00593D26">
              <w:rPr>
                <w:sz w:val="24"/>
                <w:szCs w:val="24"/>
              </w:rPr>
              <w:t xml:space="preserve"> </w:t>
            </w:r>
            <w:r w:rsidR="003D0A2F" w:rsidRPr="00593D26">
              <w:rPr>
                <w:rFonts w:asciiTheme="majorHAnsi" w:hAnsiTheme="majorHAnsi"/>
                <w:sz w:val="24"/>
                <w:szCs w:val="24"/>
              </w:rPr>
              <w:t>Receipts</w:t>
            </w:r>
            <w:r w:rsidRPr="00593D26">
              <w:rPr>
                <w:rFonts w:asciiTheme="majorHAnsi" w:hAnsiTheme="majorHAnsi"/>
                <w:sz w:val="24"/>
                <w:szCs w:val="24"/>
              </w:rPr>
              <w:t xml:space="preserve"> –</w:t>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t xml:space="preserve"> Burial</w:t>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t>£200</w:t>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t xml:space="preserve">                       </w:t>
            </w:r>
            <w:r w:rsidRPr="00593D26">
              <w:rPr>
                <w:rFonts w:asciiTheme="majorHAnsi" w:hAnsiTheme="majorHAnsi"/>
                <w:sz w:val="24"/>
                <w:szCs w:val="24"/>
              </w:rPr>
              <w:tab/>
            </w:r>
            <w:r w:rsidRPr="00593D26">
              <w:rPr>
                <w:rFonts w:asciiTheme="majorHAnsi" w:hAnsiTheme="majorHAnsi"/>
                <w:sz w:val="24"/>
                <w:szCs w:val="24"/>
              </w:rPr>
              <w:tab/>
              <w:t>Plot reservation</w:t>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t>£200</w:t>
            </w:r>
          </w:p>
          <w:p w:rsidR="00593D26" w:rsidRPr="00593D26" w:rsidRDefault="00593D26" w:rsidP="00593D26">
            <w:pPr>
              <w:rPr>
                <w:rFonts w:asciiTheme="majorHAnsi" w:hAnsiTheme="majorHAnsi"/>
                <w:sz w:val="24"/>
                <w:szCs w:val="24"/>
              </w:rPr>
            </w:pPr>
            <w:r w:rsidRPr="00593D26">
              <w:rPr>
                <w:rFonts w:asciiTheme="majorHAnsi" w:hAnsiTheme="majorHAnsi"/>
                <w:sz w:val="24"/>
                <w:szCs w:val="24"/>
              </w:rPr>
              <w:t xml:space="preserve">Payments – </w:t>
            </w:r>
          </w:p>
          <w:p w:rsidR="00593D26" w:rsidRPr="00593D26" w:rsidRDefault="00593D26" w:rsidP="00593D26">
            <w:pPr>
              <w:rPr>
                <w:rFonts w:asciiTheme="majorHAnsi" w:hAnsiTheme="majorHAnsi"/>
                <w:sz w:val="24"/>
                <w:szCs w:val="24"/>
              </w:rPr>
            </w:pPr>
            <w:r w:rsidRPr="00593D26">
              <w:rPr>
                <w:rFonts w:asciiTheme="majorHAnsi" w:hAnsiTheme="majorHAnsi"/>
                <w:sz w:val="24"/>
                <w:szCs w:val="24"/>
              </w:rPr>
              <w:t xml:space="preserve">Cheque no </w:t>
            </w:r>
            <w:r w:rsidRPr="00593D26">
              <w:rPr>
                <w:rFonts w:asciiTheme="majorHAnsi" w:hAnsiTheme="majorHAnsi"/>
                <w:sz w:val="24"/>
                <w:szCs w:val="24"/>
              </w:rPr>
              <w:tab/>
              <w:t xml:space="preserve">101191 – </w:t>
            </w:r>
            <w:r>
              <w:rPr>
                <w:rFonts w:asciiTheme="majorHAnsi" w:hAnsiTheme="majorHAnsi"/>
                <w:sz w:val="24"/>
                <w:szCs w:val="24"/>
              </w:rPr>
              <w:t>Clerk’s salary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93D26">
              <w:rPr>
                <w:rFonts w:asciiTheme="majorHAnsi" w:hAnsiTheme="majorHAnsi"/>
                <w:sz w:val="24"/>
                <w:szCs w:val="24"/>
              </w:rPr>
              <w:t>£489.67</w:t>
            </w:r>
          </w:p>
          <w:p w:rsidR="00593D26" w:rsidRPr="00593D26" w:rsidRDefault="00593D26" w:rsidP="00593D26">
            <w:pPr>
              <w:rPr>
                <w:rFonts w:asciiTheme="majorHAnsi" w:hAnsiTheme="majorHAnsi"/>
                <w:sz w:val="24"/>
                <w:szCs w:val="24"/>
              </w:rPr>
            </w:pPr>
            <w:r>
              <w:rPr>
                <w:rFonts w:asciiTheme="majorHAnsi" w:hAnsiTheme="majorHAnsi"/>
                <w:sz w:val="24"/>
                <w:szCs w:val="24"/>
              </w:rPr>
              <w:t xml:space="preserve">                                  </w:t>
            </w:r>
            <w:r w:rsidRPr="00593D26">
              <w:rPr>
                <w:rFonts w:asciiTheme="majorHAnsi" w:hAnsiTheme="majorHAnsi"/>
                <w:sz w:val="24"/>
                <w:szCs w:val="24"/>
              </w:rPr>
              <w:t>101192- Wellan – Storage Shed</w:t>
            </w:r>
            <w:r w:rsidRPr="00593D26">
              <w:rPr>
                <w:rFonts w:asciiTheme="majorHAnsi" w:hAnsiTheme="majorHAnsi"/>
                <w:sz w:val="24"/>
                <w:szCs w:val="24"/>
              </w:rPr>
              <w:tab/>
            </w:r>
            <w:r w:rsidRPr="00593D26">
              <w:rPr>
                <w:rFonts w:asciiTheme="majorHAnsi" w:hAnsiTheme="majorHAnsi"/>
                <w:sz w:val="24"/>
                <w:szCs w:val="24"/>
              </w:rPr>
              <w:tab/>
              <w:t xml:space="preserve"> </w:t>
            </w:r>
            <w:r w:rsidRPr="00593D26">
              <w:rPr>
                <w:rFonts w:asciiTheme="majorHAnsi" w:hAnsiTheme="majorHAnsi"/>
                <w:sz w:val="24"/>
                <w:szCs w:val="24"/>
              </w:rPr>
              <w:tab/>
              <w:t>£318.00</w:t>
            </w:r>
          </w:p>
          <w:p w:rsidR="00A26134" w:rsidRPr="00593D26" w:rsidRDefault="00593D26" w:rsidP="00593D26">
            <w:pPr>
              <w:ind w:left="2160" w:firstLine="0"/>
            </w:pPr>
            <w:r w:rsidRPr="00593D26">
              <w:rPr>
                <w:rFonts w:asciiTheme="majorHAnsi" w:hAnsiTheme="majorHAnsi"/>
                <w:sz w:val="24"/>
                <w:szCs w:val="24"/>
              </w:rPr>
              <w:t xml:space="preserve">101193 – </w:t>
            </w:r>
            <w:r>
              <w:rPr>
                <w:rFonts w:asciiTheme="majorHAnsi" w:hAnsiTheme="majorHAnsi"/>
                <w:sz w:val="24"/>
                <w:szCs w:val="24"/>
              </w:rPr>
              <w:t>Glasdon - Bench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593D26">
              <w:rPr>
                <w:rFonts w:asciiTheme="majorHAnsi" w:hAnsiTheme="majorHAnsi"/>
                <w:sz w:val="24"/>
                <w:szCs w:val="24"/>
              </w:rPr>
              <w:t xml:space="preserve">£403.60     </w:t>
            </w:r>
            <w:r>
              <w:rPr>
                <w:rFonts w:asciiTheme="majorHAnsi" w:hAnsiTheme="majorHAnsi"/>
                <w:sz w:val="24"/>
                <w:szCs w:val="24"/>
              </w:rPr>
              <w:t xml:space="preserve">      </w:t>
            </w:r>
            <w:r w:rsidRPr="00593D26">
              <w:rPr>
                <w:rFonts w:asciiTheme="majorHAnsi" w:hAnsiTheme="majorHAnsi"/>
                <w:sz w:val="24"/>
                <w:szCs w:val="24"/>
              </w:rPr>
              <w:t xml:space="preserve"> 101194 – Stratford DC – planning for storage shed £97.50</w:t>
            </w:r>
          </w:p>
        </w:tc>
        <w:tc>
          <w:tcPr>
            <w:tcW w:w="1986" w:type="dxa"/>
          </w:tcPr>
          <w:p w:rsidR="00A26134" w:rsidRPr="007E181F" w:rsidRDefault="00A26134" w:rsidP="00A26134">
            <w:pPr>
              <w:ind w:left="360" w:firstLine="0"/>
              <w:rPr>
                <w:rFonts w:asciiTheme="majorHAnsi" w:hAnsiTheme="majorHAnsi"/>
                <w:sz w:val="24"/>
                <w:szCs w:val="24"/>
              </w:rPr>
            </w:pPr>
          </w:p>
          <w:p w:rsidR="00593D26" w:rsidRDefault="00593D26" w:rsidP="00A26134">
            <w:pPr>
              <w:ind w:firstLine="0"/>
              <w:rPr>
                <w:rFonts w:asciiTheme="majorHAnsi" w:hAnsiTheme="majorHAnsi"/>
                <w:sz w:val="24"/>
                <w:szCs w:val="24"/>
              </w:rPr>
            </w:pPr>
          </w:p>
          <w:p w:rsidR="00593D26" w:rsidRPr="00593D26" w:rsidRDefault="00593D26" w:rsidP="00593D26">
            <w:pPr>
              <w:rPr>
                <w:rFonts w:asciiTheme="majorHAnsi" w:hAnsiTheme="majorHAnsi"/>
                <w:sz w:val="24"/>
                <w:szCs w:val="24"/>
              </w:rPr>
            </w:pPr>
          </w:p>
          <w:p w:rsidR="00593D26" w:rsidRPr="00593D26" w:rsidRDefault="00593D26" w:rsidP="00593D26">
            <w:pPr>
              <w:rPr>
                <w:rFonts w:asciiTheme="majorHAnsi" w:hAnsiTheme="majorHAnsi"/>
                <w:sz w:val="24"/>
                <w:szCs w:val="24"/>
              </w:rPr>
            </w:pPr>
          </w:p>
          <w:p w:rsidR="00593D26" w:rsidRPr="00593D26" w:rsidRDefault="00593D26" w:rsidP="00593D26">
            <w:pPr>
              <w:rPr>
                <w:rFonts w:asciiTheme="majorHAnsi" w:hAnsiTheme="majorHAnsi"/>
                <w:sz w:val="24"/>
                <w:szCs w:val="24"/>
              </w:rPr>
            </w:pPr>
          </w:p>
          <w:p w:rsidR="00593D26" w:rsidRPr="00593D26" w:rsidRDefault="00593D26" w:rsidP="00593D26">
            <w:pPr>
              <w:rPr>
                <w:rFonts w:asciiTheme="majorHAnsi" w:hAnsiTheme="majorHAnsi"/>
                <w:sz w:val="24"/>
                <w:szCs w:val="24"/>
              </w:rPr>
            </w:pPr>
          </w:p>
          <w:p w:rsidR="00593D26" w:rsidRPr="00593D26" w:rsidRDefault="00593D26" w:rsidP="00593D26">
            <w:pPr>
              <w:rPr>
                <w:rFonts w:asciiTheme="majorHAnsi" w:hAnsiTheme="majorHAnsi"/>
                <w:sz w:val="24"/>
                <w:szCs w:val="24"/>
              </w:rPr>
            </w:pPr>
          </w:p>
          <w:p w:rsidR="00593D26" w:rsidRDefault="00593D26" w:rsidP="00593D26">
            <w:pPr>
              <w:ind w:firstLine="0"/>
              <w:rPr>
                <w:rFonts w:asciiTheme="majorHAnsi" w:hAnsiTheme="majorHAnsi"/>
                <w:sz w:val="24"/>
                <w:szCs w:val="24"/>
              </w:rPr>
            </w:pPr>
          </w:p>
          <w:p w:rsidR="00A26134" w:rsidRPr="00593D26" w:rsidRDefault="00A26134" w:rsidP="00593D26">
            <w:pPr>
              <w:rPr>
                <w:rFonts w:asciiTheme="majorHAnsi" w:hAnsiTheme="majorHAnsi"/>
                <w:sz w:val="24"/>
                <w:szCs w:val="24"/>
              </w:rPr>
            </w:pPr>
          </w:p>
        </w:tc>
      </w:tr>
      <w:tr w:rsidR="00A26134" w:rsidRPr="007E181F" w:rsidTr="00E511BB">
        <w:tc>
          <w:tcPr>
            <w:tcW w:w="8895" w:type="dxa"/>
          </w:tcPr>
          <w:p w:rsidR="00A26134" w:rsidRPr="007E181F" w:rsidRDefault="00A26134" w:rsidP="00A26134">
            <w:pPr>
              <w:ind w:left="360" w:firstLine="0"/>
              <w:rPr>
                <w:rFonts w:asciiTheme="majorHAnsi" w:hAnsiTheme="majorHAnsi"/>
                <w:sz w:val="24"/>
                <w:szCs w:val="24"/>
              </w:rPr>
            </w:pPr>
            <w:r w:rsidRPr="007E181F">
              <w:rPr>
                <w:rFonts w:asciiTheme="majorHAnsi" w:hAnsiTheme="majorHAnsi"/>
                <w:sz w:val="24"/>
                <w:szCs w:val="24"/>
                <w:u w:val="single"/>
              </w:rPr>
              <w:t xml:space="preserve">Date of next meeting – </w:t>
            </w:r>
            <w:r>
              <w:rPr>
                <w:rFonts w:asciiTheme="majorHAnsi" w:hAnsiTheme="majorHAnsi"/>
                <w:sz w:val="24"/>
                <w:szCs w:val="24"/>
                <w:u w:val="single"/>
              </w:rPr>
              <w:t>Monday 29</w:t>
            </w:r>
            <w:r w:rsidRPr="000A4B79">
              <w:rPr>
                <w:rFonts w:asciiTheme="majorHAnsi" w:hAnsiTheme="majorHAnsi"/>
                <w:sz w:val="24"/>
                <w:szCs w:val="24"/>
                <w:u w:val="single"/>
                <w:vertAlign w:val="superscript"/>
              </w:rPr>
              <w:t>th</w:t>
            </w:r>
            <w:r>
              <w:rPr>
                <w:rFonts w:asciiTheme="majorHAnsi" w:hAnsiTheme="majorHAnsi"/>
                <w:sz w:val="24"/>
                <w:szCs w:val="24"/>
                <w:u w:val="single"/>
              </w:rPr>
              <w:t xml:space="preserve"> Sept at 7.30pm</w:t>
            </w:r>
          </w:p>
        </w:tc>
        <w:tc>
          <w:tcPr>
            <w:tcW w:w="1986" w:type="dxa"/>
          </w:tcPr>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A26134" w:rsidRPr="007E181F" w:rsidTr="00E511BB">
        <w:tc>
          <w:tcPr>
            <w:tcW w:w="8895" w:type="dxa"/>
          </w:tcPr>
          <w:p w:rsidR="00A26134" w:rsidRPr="007E181F" w:rsidRDefault="00A26134" w:rsidP="00A26134">
            <w:pPr>
              <w:ind w:firstLine="0"/>
              <w:rPr>
                <w:rFonts w:asciiTheme="majorHAnsi" w:hAnsiTheme="majorHAnsi"/>
                <w:sz w:val="24"/>
                <w:szCs w:val="24"/>
              </w:rPr>
            </w:pPr>
            <w:r w:rsidRPr="007E181F">
              <w:rPr>
                <w:rFonts w:asciiTheme="majorHAnsi" w:hAnsiTheme="majorHAnsi"/>
                <w:sz w:val="24"/>
                <w:szCs w:val="24"/>
              </w:rPr>
              <w:t xml:space="preserve">     Items for next meeting</w:t>
            </w:r>
            <w:r>
              <w:rPr>
                <w:rFonts w:asciiTheme="majorHAnsi" w:hAnsiTheme="majorHAnsi"/>
                <w:sz w:val="24"/>
                <w:szCs w:val="24"/>
              </w:rPr>
              <w:t xml:space="preserve"> – Recorder for Meetings, </w:t>
            </w:r>
            <w:r w:rsidR="008A1364">
              <w:rPr>
                <w:rFonts w:asciiTheme="majorHAnsi" w:hAnsiTheme="majorHAnsi"/>
                <w:sz w:val="24"/>
                <w:szCs w:val="24"/>
              </w:rPr>
              <w:t xml:space="preserve"> Cllr Bennett update of community forum, NP terms of reference</w:t>
            </w:r>
          </w:p>
        </w:tc>
        <w:tc>
          <w:tcPr>
            <w:tcW w:w="1986" w:type="dxa"/>
          </w:tcPr>
          <w:p w:rsidR="00A26134" w:rsidRPr="007E181F" w:rsidRDefault="00A26134" w:rsidP="00A26134">
            <w:pPr>
              <w:ind w:left="360" w:firstLine="0"/>
              <w:rPr>
                <w:rFonts w:asciiTheme="majorHAnsi" w:hAnsiTheme="majorHAnsi"/>
                <w:sz w:val="24"/>
                <w:szCs w:val="24"/>
              </w:rPr>
            </w:pPr>
          </w:p>
        </w:tc>
      </w:tr>
    </w:tbl>
    <w:p w:rsidR="00BC3839" w:rsidRPr="007E181F" w:rsidRDefault="00BC3839" w:rsidP="0047416F">
      <w:pPr>
        <w:ind w:left="360" w:firstLine="0"/>
        <w:rPr>
          <w:rFonts w:asciiTheme="majorHAnsi" w:hAnsiTheme="majorHAnsi"/>
          <w:sz w:val="24"/>
          <w:szCs w:val="24"/>
        </w:rPr>
      </w:pPr>
    </w:p>
    <w:p w:rsidR="005A0548" w:rsidRPr="007E181F" w:rsidRDefault="005A0548" w:rsidP="003D0A2F">
      <w:pPr>
        <w:ind w:firstLine="0"/>
        <w:rPr>
          <w:rFonts w:asciiTheme="majorHAnsi" w:hAnsiTheme="majorHAnsi"/>
          <w:sz w:val="24"/>
          <w:szCs w:val="24"/>
        </w:rPr>
      </w:pPr>
    </w:p>
    <w:sectPr w:rsidR="005A0548" w:rsidRPr="007E181F" w:rsidSect="00A2613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6F" w:rsidRDefault="00BE186F" w:rsidP="00A34413">
      <w:r>
        <w:separator/>
      </w:r>
    </w:p>
  </w:endnote>
  <w:endnote w:type="continuationSeparator" w:id="0">
    <w:p w:rsidR="00BE186F" w:rsidRDefault="00BE186F"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6F" w:rsidRDefault="00BE186F" w:rsidP="00A34413">
      <w:r>
        <w:separator/>
      </w:r>
    </w:p>
  </w:footnote>
  <w:footnote w:type="continuationSeparator" w:id="0">
    <w:p w:rsidR="00BE186F" w:rsidRDefault="00BE186F"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6"/>
  </w:num>
  <w:num w:numId="4">
    <w:abstractNumId w:val="7"/>
  </w:num>
  <w:num w:numId="5">
    <w:abstractNumId w:val="20"/>
  </w:num>
  <w:num w:numId="6">
    <w:abstractNumId w:val="18"/>
  </w:num>
  <w:num w:numId="7">
    <w:abstractNumId w:val="3"/>
  </w:num>
  <w:num w:numId="8">
    <w:abstractNumId w:val="16"/>
  </w:num>
  <w:num w:numId="9">
    <w:abstractNumId w:val="5"/>
  </w:num>
  <w:num w:numId="10">
    <w:abstractNumId w:val="4"/>
  </w:num>
  <w:num w:numId="11">
    <w:abstractNumId w:val="0"/>
  </w:num>
  <w:num w:numId="12">
    <w:abstractNumId w:val="2"/>
  </w:num>
  <w:num w:numId="13">
    <w:abstractNumId w:val="15"/>
  </w:num>
  <w:num w:numId="14">
    <w:abstractNumId w:val="9"/>
  </w:num>
  <w:num w:numId="15">
    <w:abstractNumId w:val="21"/>
  </w:num>
  <w:num w:numId="16">
    <w:abstractNumId w:val="10"/>
  </w:num>
  <w:num w:numId="17">
    <w:abstractNumId w:val="1"/>
  </w:num>
  <w:num w:numId="18">
    <w:abstractNumId w:val="11"/>
  </w:num>
  <w:num w:numId="19">
    <w:abstractNumId w:val="8"/>
  </w:num>
  <w:num w:numId="20">
    <w:abstractNumId w:val="13"/>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72C4"/>
    <w:rsid w:val="00032D93"/>
    <w:rsid w:val="000506CE"/>
    <w:rsid w:val="000855B8"/>
    <w:rsid w:val="000A1C82"/>
    <w:rsid w:val="000A4B79"/>
    <w:rsid w:val="000A5674"/>
    <w:rsid w:val="00162D04"/>
    <w:rsid w:val="00163F61"/>
    <w:rsid w:val="00175542"/>
    <w:rsid w:val="001A19CD"/>
    <w:rsid w:val="001A7C0C"/>
    <w:rsid w:val="001C3B11"/>
    <w:rsid w:val="001C69E8"/>
    <w:rsid w:val="001D4BC4"/>
    <w:rsid w:val="00245D46"/>
    <w:rsid w:val="0025168C"/>
    <w:rsid w:val="002861CA"/>
    <w:rsid w:val="002C1968"/>
    <w:rsid w:val="002C1A58"/>
    <w:rsid w:val="002F127D"/>
    <w:rsid w:val="00345376"/>
    <w:rsid w:val="003A22EA"/>
    <w:rsid w:val="003C7FC6"/>
    <w:rsid w:val="003D0A2F"/>
    <w:rsid w:val="00401DA9"/>
    <w:rsid w:val="004060DB"/>
    <w:rsid w:val="00406606"/>
    <w:rsid w:val="00411785"/>
    <w:rsid w:val="00431165"/>
    <w:rsid w:val="00442E37"/>
    <w:rsid w:val="0047416F"/>
    <w:rsid w:val="00482552"/>
    <w:rsid w:val="00494546"/>
    <w:rsid w:val="004D7FBB"/>
    <w:rsid w:val="00540B13"/>
    <w:rsid w:val="00573398"/>
    <w:rsid w:val="00591BDB"/>
    <w:rsid w:val="00593D26"/>
    <w:rsid w:val="005A0548"/>
    <w:rsid w:val="005E3B1D"/>
    <w:rsid w:val="006010D1"/>
    <w:rsid w:val="00614F6F"/>
    <w:rsid w:val="006170EE"/>
    <w:rsid w:val="00633938"/>
    <w:rsid w:val="006570F3"/>
    <w:rsid w:val="00674D6E"/>
    <w:rsid w:val="006929E6"/>
    <w:rsid w:val="006A401A"/>
    <w:rsid w:val="006B0940"/>
    <w:rsid w:val="00702850"/>
    <w:rsid w:val="00750C24"/>
    <w:rsid w:val="00755646"/>
    <w:rsid w:val="00791A06"/>
    <w:rsid w:val="007E181F"/>
    <w:rsid w:val="007F6BA1"/>
    <w:rsid w:val="008144C3"/>
    <w:rsid w:val="0081605E"/>
    <w:rsid w:val="008218ED"/>
    <w:rsid w:val="008723D3"/>
    <w:rsid w:val="00880CEB"/>
    <w:rsid w:val="008A1364"/>
    <w:rsid w:val="008B0D77"/>
    <w:rsid w:val="0090749B"/>
    <w:rsid w:val="00943A37"/>
    <w:rsid w:val="0095455A"/>
    <w:rsid w:val="009B108F"/>
    <w:rsid w:val="009D2F46"/>
    <w:rsid w:val="009F18E1"/>
    <w:rsid w:val="009F6938"/>
    <w:rsid w:val="00A26134"/>
    <w:rsid w:val="00A26A57"/>
    <w:rsid w:val="00A34413"/>
    <w:rsid w:val="00A57994"/>
    <w:rsid w:val="00AA0911"/>
    <w:rsid w:val="00AD6B28"/>
    <w:rsid w:val="00B06036"/>
    <w:rsid w:val="00B1464B"/>
    <w:rsid w:val="00B41690"/>
    <w:rsid w:val="00B5353B"/>
    <w:rsid w:val="00B621CB"/>
    <w:rsid w:val="00BA3D53"/>
    <w:rsid w:val="00BC3839"/>
    <w:rsid w:val="00BC4F45"/>
    <w:rsid w:val="00BE186F"/>
    <w:rsid w:val="00BF0423"/>
    <w:rsid w:val="00C954C5"/>
    <w:rsid w:val="00CB3010"/>
    <w:rsid w:val="00D26AC1"/>
    <w:rsid w:val="00D4738F"/>
    <w:rsid w:val="00DB1A8D"/>
    <w:rsid w:val="00DD5AE1"/>
    <w:rsid w:val="00DF177E"/>
    <w:rsid w:val="00E4592C"/>
    <w:rsid w:val="00E511BB"/>
    <w:rsid w:val="00E55C7F"/>
    <w:rsid w:val="00E65D3A"/>
    <w:rsid w:val="00E7312F"/>
    <w:rsid w:val="00E86929"/>
    <w:rsid w:val="00EB2D1C"/>
    <w:rsid w:val="00F46E81"/>
    <w:rsid w:val="00F71054"/>
    <w:rsid w:val="00F81537"/>
    <w:rsid w:val="00FC7C82"/>
    <w:rsid w:val="00FD5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3523</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10</cp:revision>
  <cp:lastPrinted>2014-07-28T14:09:00Z</cp:lastPrinted>
  <dcterms:created xsi:type="dcterms:W3CDTF">2014-09-30T21:28:00Z</dcterms:created>
  <dcterms:modified xsi:type="dcterms:W3CDTF">2014-10-08T20:52:00Z</dcterms:modified>
</cp:coreProperties>
</file>