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0E" w:rsidRPr="00932931" w:rsidRDefault="00B1190E" w:rsidP="005D1E21">
      <w:pPr>
        <w:pStyle w:val="NoSpacing"/>
        <w:jc w:val="center"/>
        <w:rPr>
          <w:rFonts w:asciiTheme="majorHAnsi" w:hAnsiTheme="majorHAnsi"/>
          <w:color w:val="FF0000"/>
          <w:sz w:val="24"/>
          <w:szCs w:val="24"/>
          <w:u w:val="single"/>
        </w:rPr>
      </w:pPr>
    </w:p>
    <w:p w:rsidR="00BC3839" w:rsidRPr="00932931" w:rsidRDefault="00BC3839" w:rsidP="0004768C">
      <w:pPr>
        <w:pStyle w:val="NoSpacing"/>
        <w:ind w:left="2160" w:firstLine="720"/>
        <w:rPr>
          <w:rFonts w:asciiTheme="majorHAnsi" w:hAnsiTheme="majorHAnsi"/>
          <w:sz w:val="24"/>
          <w:szCs w:val="24"/>
          <w:u w:val="single"/>
        </w:rPr>
      </w:pPr>
      <w:r w:rsidRPr="00932931">
        <w:rPr>
          <w:rFonts w:asciiTheme="majorHAnsi" w:hAnsiTheme="majorHAnsi"/>
          <w:sz w:val="24"/>
          <w:szCs w:val="24"/>
          <w:u w:val="single"/>
        </w:rPr>
        <w:t>MINUTES OF THE MEETING OF BRAILES PARISH COUNCIL</w:t>
      </w:r>
    </w:p>
    <w:p w:rsidR="00BC3839" w:rsidRPr="00932931" w:rsidRDefault="00BE70B4" w:rsidP="0004768C">
      <w:pPr>
        <w:pStyle w:val="NoSpacing"/>
        <w:ind w:left="360"/>
        <w:jc w:val="center"/>
        <w:rPr>
          <w:rFonts w:asciiTheme="majorHAnsi" w:hAnsiTheme="majorHAnsi"/>
          <w:sz w:val="24"/>
          <w:szCs w:val="24"/>
          <w:u w:val="single"/>
        </w:rPr>
      </w:pPr>
      <w:r w:rsidRPr="00932931">
        <w:rPr>
          <w:rFonts w:asciiTheme="majorHAnsi" w:hAnsiTheme="majorHAnsi"/>
          <w:sz w:val="24"/>
          <w:szCs w:val="24"/>
          <w:u w:val="single"/>
        </w:rPr>
        <w:t>MONDAY 29</w:t>
      </w:r>
      <w:r w:rsidRPr="00932931">
        <w:rPr>
          <w:rFonts w:asciiTheme="majorHAnsi" w:hAnsiTheme="majorHAnsi"/>
          <w:sz w:val="24"/>
          <w:szCs w:val="24"/>
          <w:u w:val="single"/>
          <w:vertAlign w:val="superscript"/>
        </w:rPr>
        <w:t>th</w:t>
      </w:r>
      <w:r w:rsidRPr="00932931">
        <w:rPr>
          <w:rFonts w:asciiTheme="majorHAnsi" w:hAnsiTheme="majorHAnsi"/>
          <w:sz w:val="24"/>
          <w:szCs w:val="24"/>
          <w:u w:val="single"/>
        </w:rPr>
        <w:t xml:space="preserve"> JUNE AT 7.30pm</w:t>
      </w:r>
      <w:r w:rsidR="00A26134" w:rsidRPr="00932931">
        <w:rPr>
          <w:rFonts w:asciiTheme="majorHAnsi" w:hAnsiTheme="majorHAnsi"/>
          <w:sz w:val="24"/>
          <w:szCs w:val="24"/>
          <w:u w:val="single"/>
        </w:rPr>
        <w:t xml:space="preserve"> IN T</w:t>
      </w:r>
      <w:r w:rsidR="00BC3839" w:rsidRPr="00932931">
        <w:rPr>
          <w:rFonts w:asciiTheme="majorHAnsi" w:hAnsiTheme="majorHAnsi"/>
          <w:sz w:val="24"/>
          <w:szCs w:val="24"/>
          <w:u w:val="single"/>
        </w:rPr>
        <w:t>HE VILLAGE HALL, BRAILES</w:t>
      </w:r>
    </w:p>
    <w:p w:rsidR="00BC3839" w:rsidRPr="00932931" w:rsidRDefault="00BC3839" w:rsidP="005D1E21">
      <w:pPr>
        <w:pStyle w:val="NoSpacing"/>
        <w:rPr>
          <w:rFonts w:asciiTheme="majorHAnsi" w:hAnsiTheme="majorHAnsi"/>
          <w:sz w:val="24"/>
          <w:szCs w:val="24"/>
          <w:u w:val="single"/>
        </w:rPr>
      </w:pPr>
    </w:p>
    <w:p w:rsidR="00784AB8" w:rsidRPr="00932931" w:rsidRDefault="00BC3839" w:rsidP="00784AB8">
      <w:pPr>
        <w:pStyle w:val="NoSpacing"/>
        <w:ind w:left="360"/>
        <w:rPr>
          <w:rFonts w:asciiTheme="majorHAnsi" w:hAnsiTheme="majorHAnsi"/>
          <w:sz w:val="24"/>
          <w:szCs w:val="24"/>
        </w:rPr>
      </w:pPr>
      <w:r w:rsidRPr="00932931">
        <w:rPr>
          <w:rFonts w:asciiTheme="majorHAnsi" w:hAnsiTheme="majorHAnsi"/>
          <w:sz w:val="24"/>
          <w:szCs w:val="24"/>
        </w:rPr>
        <w:t>Present:</w:t>
      </w:r>
      <w:r w:rsidRPr="00932931">
        <w:rPr>
          <w:rFonts w:asciiTheme="majorHAnsi" w:hAnsiTheme="majorHAnsi"/>
          <w:sz w:val="24"/>
          <w:szCs w:val="24"/>
        </w:rPr>
        <w:tab/>
      </w:r>
      <w:r w:rsidR="007E181F" w:rsidRPr="00932931">
        <w:rPr>
          <w:rFonts w:asciiTheme="majorHAnsi" w:hAnsiTheme="majorHAnsi"/>
          <w:sz w:val="24"/>
          <w:szCs w:val="24"/>
        </w:rPr>
        <w:t xml:space="preserve">          </w:t>
      </w:r>
      <w:r w:rsidRPr="00932931">
        <w:rPr>
          <w:rFonts w:asciiTheme="majorHAnsi" w:hAnsiTheme="majorHAnsi"/>
          <w:sz w:val="24"/>
          <w:szCs w:val="24"/>
        </w:rPr>
        <w:t xml:space="preserve">Cllr </w:t>
      </w:r>
      <w:r w:rsidR="00384E9E" w:rsidRPr="00932931">
        <w:rPr>
          <w:rFonts w:asciiTheme="majorHAnsi" w:hAnsiTheme="majorHAnsi"/>
          <w:sz w:val="24"/>
          <w:szCs w:val="24"/>
        </w:rPr>
        <w:t>Cole</w:t>
      </w:r>
      <w:r w:rsidRPr="00932931">
        <w:rPr>
          <w:rFonts w:asciiTheme="majorHAnsi" w:hAnsiTheme="majorHAnsi"/>
          <w:sz w:val="24"/>
          <w:szCs w:val="24"/>
        </w:rPr>
        <w:t xml:space="preserve"> (Chairman)</w:t>
      </w:r>
      <w:r w:rsidR="00B24394" w:rsidRPr="00932931">
        <w:rPr>
          <w:rFonts w:asciiTheme="majorHAnsi" w:hAnsiTheme="majorHAnsi"/>
          <w:sz w:val="24"/>
          <w:szCs w:val="24"/>
        </w:rPr>
        <w:tab/>
      </w:r>
      <w:r w:rsidR="007C2A11" w:rsidRPr="00932931">
        <w:rPr>
          <w:rFonts w:asciiTheme="majorHAnsi" w:hAnsiTheme="majorHAnsi"/>
          <w:sz w:val="24"/>
          <w:szCs w:val="24"/>
        </w:rPr>
        <w:tab/>
      </w:r>
      <w:r w:rsidR="007C2A11" w:rsidRPr="00932931">
        <w:rPr>
          <w:rFonts w:asciiTheme="majorHAnsi" w:hAnsiTheme="majorHAnsi"/>
          <w:sz w:val="24"/>
          <w:szCs w:val="24"/>
        </w:rPr>
        <w:tab/>
        <w:t xml:space="preserve">Cllr </w:t>
      </w:r>
      <w:r w:rsidR="00384E9E" w:rsidRPr="00932931">
        <w:rPr>
          <w:rFonts w:asciiTheme="majorHAnsi" w:hAnsiTheme="majorHAnsi"/>
          <w:sz w:val="24"/>
          <w:szCs w:val="24"/>
        </w:rPr>
        <w:t>de Maillet</w:t>
      </w:r>
      <w:r w:rsidR="00B24394" w:rsidRPr="00932931">
        <w:rPr>
          <w:rFonts w:asciiTheme="majorHAnsi" w:hAnsiTheme="majorHAnsi"/>
          <w:sz w:val="24"/>
          <w:szCs w:val="24"/>
        </w:rPr>
        <w:tab/>
      </w:r>
      <w:r w:rsidR="00B24394" w:rsidRPr="00932931">
        <w:rPr>
          <w:rFonts w:asciiTheme="majorHAnsi" w:hAnsiTheme="majorHAnsi"/>
          <w:sz w:val="24"/>
          <w:szCs w:val="24"/>
        </w:rPr>
        <w:tab/>
      </w:r>
      <w:r w:rsidR="00784AB8" w:rsidRPr="00932931">
        <w:rPr>
          <w:rFonts w:asciiTheme="majorHAnsi" w:hAnsiTheme="majorHAnsi"/>
          <w:sz w:val="24"/>
          <w:szCs w:val="24"/>
        </w:rPr>
        <w:t xml:space="preserve"> </w:t>
      </w:r>
    </w:p>
    <w:p w:rsidR="00BE70B4" w:rsidRPr="00932931" w:rsidRDefault="00384E9E" w:rsidP="00BE70B4">
      <w:pPr>
        <w:pStyle w:val="NoSpacing"/>
        <w:ind w:left="1980"/>
        <w:rPr>
          <w:rFonts w:asciiTheme="majorHAnsi" w:hAnsiTheme="majorHAnsi"/>
          <w:sz w:val="24"/>
          <w:szCs w:val="24"/>
        </w:rPr>
      </w:pPr>
      <w:r w:rsidRPr="00932931">
        <w:rPr>
          <w:rFonts w:asciiTheme="majorHAnsi" w:hAnsiTheme="majorHAnsi"/>
          <w:sz w:val="24"/>
          <w:szCs w:val="24"/>
        </w:rPr>
        <w:t>Cllr Ashall</w:t>
      </w:r>
      <w:r w:rsidR="007C2A11" w:rsidRPr="00932931">
        <w:rPr>
          <w:rFonts w:asciiTheme="majorHAnsi" w:hAnsiTheme="majorHAnsi"/>
          <w:sz w:val="24"/>
          <w:szCs w:val="24"/>
        </w:rPr>
        <w:tab/>
      </w:r>
      <w:r w:rsidR="007C2A11" w:rsidRPr="00932931">
        <w:rPr>
          <w:rFonts w:asciiTheme="majorHAnsi" w:hAnsiTheme="majorHAnsi"/>
          <w:sz w:val="24"/>
          <w:szCs w:val="24"/>
        </w:rPr>
        <w:tab/>
      </w:r>
      <w:r w:rsidR="007C2A11" w:rsidRPr="00932931">
        <w:rPr>
          <w:rFonts w:asciiTheme="majorHAnsi" w:hAnsiTheme="majorHAnsi"/>
          <w:sz w:val="24"/>
          <w:szCs w:val="24"/>
        </w:rPr>
        <w:tab/>
      </w:r>
      <w:r w:rsidR="007C2A11" w:rsidRPr="00932931">
        <w:rPr>
          <w:rFonts w:asciiTheme="majorHAnsi" w:hAnsiTheme="majorHAnsi"/>
          <w:sz w:val="24"/>
          <w:szCs w:val="24"/>
        </w:rPr>
        <w:tab/>
      </w:r>
      <w:r w:rsidRPr="00932931">
        <w:rPr>
          <w:rFonts w:asciiTheme="majorHAnsi" w:hAnsiTheme="majorHAnsi"/>
          <w:sz w:val="24"/>
          <w:szCs w:val="24"/>
        </w:rPr>
        <w:t>Cllr Witherick</w:t>
      </w:r>
    </w:p>
    <w:p w:rsidR="00A26134" w:rsidRPr="00932931" w:rsidRDefault="003452E4" w:rsidP="00BE70B4">
      <w:pPr>
        <w:pStyle w:val="NoSpacing"/>
        <w:ind w:left="1980"/>
        <w:rPr>
          <w:rFonts w:asciiTheme="majorHAnsi" w:hAnsiTheme="majorHAnsi"/>
          <w:sz w:val="24"/>
          <w:szCs w:val="24"/>
        </w:rPr>
      </w:pPr>
      <w:r w:rsidRPr="00932931">
        <w:rPr>
          <w:rFonts w:asciiTheme="majorHAnsi" w:hAnsiTheme="majorHAnsi"/>
          <w:sz w:val="24"/>
          <w:szCs w:val="24"/>
        </w:rPr>
        <w:t>Cllr Greaves</w:t>
      </w:r>
      <w:r w:rsidR="00B24394" w:rsidRPr="00932931">
        <w:rPr>
          <w:rFonts w:asciiTheme="majorHAnsi" w:hAnsiTheme="majorHAnsi"/>
          <w:sz w:val="24"/>
          <w:szCs w:val="24"/>
        </w:rPr>
        <w:tab/>
      </w:r>
      <w:r w:rsidR="00B24394" w:rsidRPr="00932931">
        <w:rPr>
          <w:rFonts w:asciiTheme="majorHAnsi" w:hAnsiTheme="majorHAnsi"/>
          <w:sz w:val="24"/>
          <w:szCs w:val="24"/>
        </w:rPr>
        <w:tab/>
      </w:r>
      <w:r w:rsidR="00B24394" w:rsidRPr="00932931">
        <w:rPr>
          <w:rFonts w:asciiTheme="majorHAnsi" w:hAnsiTheme="majorHAnsi"/>
          <w:sz w:val="24"/>
          <w:szCs w:val="24"/>
        </w:rPr>
        <w:tab/>
      </w:r>
      <w:r w:rsidR="00B24394" w:rsidRPr="00932931">
        <w:rPr>
          <w:rFonts w:asciiTheme="majorHAnsi" w:hAnsiTheme="majorHAnsi"/>
          <w:sz w:val="24"/>
          <w:szCs w:val="24"/>
        </w:rPr>
        <w:tab/>
      </w:r>
    </w:p>
    <w:p w:rsidR="003452E4" w:rsidRPr="00932931" w:rsidRDefault="00384E9E" w:rsidP="00B24394">
      <w:pPr>
        <w:pStyle w:val="NoSpacing"/>
        <w:ind w:left="1980"/>
        <w:rPr>
          <w:rFonts w:asciiTheme="majorHAnsi" w:hAnsiTheme="majorHAnsi"/>
          <w:sz w:val="24"/>
          <w:szCs w:val="24"/>
        </w:rPr>
      </w:pPr>
      <w:r w:rsidRPr="00932931">
        <w:rPr>
          <w:rFonts w:asciiTheme="majorHAnsi" w:hAnsiTheme="majorHAnsi"/>
          <w:sz w:val="24"/>
          <w:szCs w:val="24"/>
        </w:rPr>
        <w:t>Cllr Kaack</w:t>
      </w:r>
    </w:p>
    <w:p w:rsidR="00BE70B4" w:rsidRPr="00932931" w:rsidRDefault="00A96339" w:rsidP="003452E4">
      <w:pPr>
        <w:pStyle w:val="NoSpacing"/>
        <w:rPr>
          <w:rFonts w:asciiTheme="majorHAnsi" w:hAnsiTheme="majorHAnsi"/>
          <w:sz w:val="24"/>
          <w:szCs w:val="24"/>
        </w:rPr>
      </w:pPr>
      <w:r w:rsidRPr="00932931">
        <w:rPr>
          <w:rFonts w:asciiTheme="majorHAnsi" w:hAnsiTheme="majorHAnsi"/>
          <w:sz w:val="24"/>
          <w:szCs w:val="24"/>
        </w:rPr>
        <w:tab/>
      </w:r>
      <w:r w:rsidRPr="00932931">
        <w:rPr>
          <w:rFonts w:asciiTheme="majorHAnsi" w:hAnsiTheme="majorHAnsi"/>
          <w:sz w:val="24"/>
          <w:szCs w:val="24"/>
        </w:rPr>
        <w:tab/>
        <w:t xml:space="preserve">          </w:t>
      </w:r>
      <w:r w:rsidR="00384E9E" w:rsidRPr="00932931">
        <w:rPr>
          <w:rFonts w:asciiTheme="majorHAnsi" w:hAnsiTheme="majorHAnsi"/>
          <w:sz w:val="24"/>
          <w:szCs w:val="24"/>
        </w:rPr>
        <w:t>Cl</w:t>
      </w:r>
      <w:r w:rsidR="009034B0" w:rsidRPr="00932931">
        <w:rPr>
          <w:rFonts w:asciiTheme="majorHAnsi" w:hAnsiTheme="majorHAnsi"/>
          <w:sz w:val="24"/>
          <w:szCs w:val="24"/>
        </w:rPr>
        <w:t>lr Gray</w:t>
      </w:r>
      <w:r w:rsidR="00384E9E" w:rsidRPr="00932931">
        <w:rPr>
          <w:rFonts w:asciiTheme="majorHAnsi" w:hAnsiTheme="majorHAnsi"/>
          <w:sz w:val="24"/>
          <w:szCs w:val="24"/>
        </w:rPr>
        <w:tab/>
      </w:r>
    </w:p>
    <w:p w:rsidR="003452E4" w:rsidRPr="00932931" w:rsidRDefault="00932931" w:rsidP="003452E4">
      <w:pPr>
        <w:pStyle w:val="NoSpacing"/>
        <w:rPr>
          <w:rFonts w:asciiTheme="majorHAnsi" w:hAnsiTheme="majorHAnsi"/>
          <w:sz w:val="24"/>
          <w:szCs w:val="24"/>
        </w:rPr>
      </w:pPr>
      <w:r w:rsidRPr="00932931">
        <w:rPr>
          <w:rFonts w:asciiTheme="majorHAnsi" w:hAnsiTheme="majorHAnsi"/>
          <w:sz w:val="24"/>
          <w:szCs w:val="24"/>
        </w:rPr>
        <w:t>Apologies</w:t>
      </w:r>
      <w:r w:rsidR="00BE70B4" w:rsidRPr="00932931">
        <w:rPr>
          <w:rFonts w:asciiTheme="majorHAnsi" w:hAnsiTheme="majorHAnsi"/>
          <w:sz w:val="24"/>
          <w:szCs w:val="24"/>
        </w:rPr>
        <w:t xml:space="preserve"> from Cllr Saint and Cllr Rosenthal</w:t>
      </w:r>
      <w:r w:rsidR="00384E9E" w:rsidRPr="00932931">
        <w:rPr>
          <w:rFonts w:asciiTheme="majorHAnsi" w:hAnsiTheme="majorHAnsi"/>
          <w:sz w:val="24"/>
          <w:szCs w:val="24"/>
        </w:rPr>
        <w:tab/>
      </w:r>
      <w:r w:rsidR="00384E9E" w:rsidRPr="00932931">
        <w:rPr>
          <w:rFonts w:asciiTheme="majorHAnsi" w:hAnsiTheme="majorHAnsi"/>
          <w:sz w:val="24"/>
          <w:szCs w:val="24"/>
        </w:rPr>
        <w:tab/>
      </w:r>
      <w:r w:rsidR="00384E9E" w:rsidRPr="00932931">
        <w:rPr>
          <w:rFonts w:asciiTheme="majorHAnsi" w:hAnsiTheme="majorHAnsi"/>
          <w:sz w:val="24"/>
          <w:szCs w:val="24"/>
        </w:rPr>
        <w:tab/>
      </w:r>
      <w:r w:rsidR="00A96339" w:rsidRPr="00932931">
        <w:rPr>
          <w:rFonts w:asciiTheme="majorHAnsi" w:hAnsiTheme="majorHAnsi"/>
          <w:sz w:val="24"/>
          <w:szCs w:val="24"/>
        </w:rPr>
        <w:tab/>
      </w:r>
      <w:r w:rsidR="00384E9E" w:rsidRPr="00932931">
        <w:rPr>
          <w:rFonts w:asciiTheme="majorHAnsi" w:hAnsiTheme="majorHAnsi"/>
          <w:sz w:val="24"/>
          <w:szCs w:val="24"/>
        </w:rPr>
        <w:tab/>
      </w:r>
    </w:p>
    <w:p w:rsidR="00032D93" w:rsidRPr="00932931" w:rsidRDefault="0027028D" w:rsidP="00B24394">
      <w:pPr>
        <w:pStyle w:val="NoSpacing"/>
        <w:ind w:left="1980"/>
        <w:rPr>
          <w:rFonts w:asciiTheme="majorHAnsi" w:hAnsiTheme="majorHAnsi"/>
          <w:sz w:val="24"/>
          <w:szCs w:val="24"/>
        </w:rPr>
      </w:pPr>
      <w:r w:rsidRPr="00932931">
        <w:rPr>
          <w:rFonts w:asciiTheme="majorHAnsi" w:hAnsiTheme="majorHAnsi"/>
          <w:sz w:val="24"/>
          <w:szCs w:val="24"/>
        </w:rPr>
        <w:tab/>
      </w:r>
    </w:p>
    <w:p w:rsidR="00BC3839" w:rsidRPr="00932931" w:rsidRDefault="00BE70B4" w:rsidP="00FD5D71">
      <w:pPr>
        <w:pStyle w:val="NoSpacing"/>
        <w:rPr>
          <w:rFonts w:asciiTheme="majorHAnsi" w:hAnsiTheme="majorHAnsi"/>
          <w:sz w:val="24"/>
          <w:szCs w:val="24"/>
        </w:rPr>
      </w:pPr>
      <w:r w:rsidRPr="00932931">
        <w:rPr>
          <w:rFonts w:asciiTheme="majorHAnsi" w:hAnsiTheme="majorHAnsi"/>
          <w:sz w:val="24"/>
          <w:szCs w:val="24"/>
        </w:rPr>
        <w:t>Around 22</w:t>
      </w:r>
      <w:r w:rsidR="00032D93" w:rsidRPr="00932931">
        <w:rPr>
          <w:rFonts w:asciiTheme="majorHAnsi" w:hAnsiTheme="majorHAnsi"/>
          <w:sz w:val="24"/>
          <w:szCs w:val="24"/>
        </w:rPr>
        <w:t xml:space="preserve"> </w:t>
      </w:r>
      <w:r w:rsidR="00BC3839" w:rsidRPr="00932931">
        <w:rPr>
          <w:rFonts w:asciiTheme="majorHAnsi" w:hAnsiTheme="majorHAnsi"/>
          <w:sz w:val="24"/>
          <w:szCs w:val="24"/>
        </w:rPr>
        <w:t>Members of the Public</w:t>
      </w:r>
    </w:p>
    <w:p w:rsidR="00784AB8" w:rsidRPr="00932931" w:rsidRDefault="00784AB8" w:rsidP="00FD5D71">
      <w:pPr>
        <w:pStyle w:val="NoSpacing"/>
        <w:rPr>
          <w:rFonts w:asciiTheme="majorHAnsi" w:hAnsiTheme="majorHAnsi"/>
          <w:sz w:val="24"/>
          <w:szCs w:val="24"/>
        </w:rPr>
      </w:pPr>
    </w:p>
    <w:p w:rsidR="00784AB8" w:rsidRDefault="00784AB8" w:rsidP="00B24394">
      <w:pPr>
        <w:pStyle w:val="NoSpacing"/>
        <w:rPr>
          <w:rFonts w:asciiTheme="majorHAnsi" w:hAnsiTheme="majorHAnsi"/>
          <w:sz w:val="24"/>
          <w:szCs w:val="24"/>
        </w:rPr>
      </w:pPr>
      <w:r w:rsidRPr="00932931">
        <w:rPr>
          <w:rFonts w:asciiTheme="majorHAnsi" w:hAnsiTheme="majorHAnsi"/>
          <w:sz w:val="24"/>
          <w:szCs w:val="24"/>
        </w:rPr>
        <w:t xml:space="preserve">Before the meeting opened the chairman </w:t>
      </w:r>
      <w:r w:rsidR="00B24394" w:rsidRPr="00932931">
        <w:rPr>
          <w:rFonts w:asciiTheme="majorHAnsi" w:hAnsiTheme="majorHAnsi"/>
          <w:sz w:val="24"/>
          <w:szCs w:val="24"/>
        </w:rPr>
        <w:t xml:space="preserve">announced that the meeting would be </w:t>
      </w:r>
      <w:r w:rsidR="00FB5B84" w:rsidRPr="00932931">
        <w:rPr>
          <w:rFonts w:asciiTheme="majorHAnsi" w:hAnsiTheme="majorHAnsi"/>
          <w:sz w:val="24"/>
          <w:szCs w:val="24"/>
        </w:rPr>
        <w:t>recorded</w:t>
      </w:r>
      <w:r w:rsidR="00B24394" w:rsidRPr="00932931">
        <w:rPr>
          <w:rFonts w:asciiTheme="majorHAnsi" w:hAnsiTheme="majorHAnsi"/>
          <w:sz w:val="24"/>
          <w:szCs w:val="24"/>
        </w:rPr>
        <w:t>.</w:t>
      </w:r>
    </w:p>
    <w:p w:rsidR="00932931" w:rsidRPr="00932931" w:rsidRDefault="00932931" w:rsidP="00B24394">
      <w:pPr>
        <w:pStyle w:val="NoSpacing"/>
        <w:rPr>
          <w:rFonts w:asciiTheme="majorHAnsi" w:hAnsiTheme="majorHAnsi"/>
          <w:sz w:val="24"/>
          <w:szCs w:val="24"/>
        </w:rPr>
      </w:pPr>
      <w:r>
        <w:rPr>
          <w:rFonts w:asciiTheme="majorHAnsi" w:hAnsiTheme="majorHAnsi"/>
          <w:sz w:val="24"/>
          <w:szCs w:val="24"/>
        </w:rPr>
        <w:t>The Chairman spoke on</w:t>
      </w:r>
      <w:r w:rsidR="00391204">
        <w:rPr>
          <w:rFonts w:asciiTheme="majorHAnsi" w:hAnsiTheme="majorHAnsi"/>
          <w:sz w:val="24"/>
          <w:szCs w:val="24"/>
        </w:rPr>
        <w:t xml:space="preserve"> behalf of the Parish </w:t>
      </w:r>
      <w:proofErr w:type="gramStart"/>
      <w:r w:rsidR="00391204">
        <w:rPr>
          <w:rFonts w:asciiTheme="majorHAnsi" w:hAnsiTheme="majorHAnsi"/>
          <w:sz w:val="24"/>
          <w:szCs w:val="24"/>
        </w:rPr>
        <w:t xml:space="preserve">Council </w:t>
      </w:r>
      <w:r>
        <w:rPr>
          <w:rFonts w:asciiTheme="majorHAnsi" w:hAnsiTheme="majorHAnsi"/>
          <w:sz w:val="24"/>
          <w:szCs w:val="24"/>
        </w:rPr>
        <w:t xml:space="preserve"> expressing</w:t>
      </w:r>
      <w:proofErr w:type="gramEnd"/>
      <w:r>
        <w:rPr>
          <w:rFonts w:asciiTheme="majorHAnsi" w:hAnsiTheme="majorHAnsi"/>
          <w:sz w:val="24"/>
          <w:szCs w:val="24"/>
        </w:rPr>
        <w:t xml:space="preserve"> his condolences to the family of Kate Hardwick.  She was the only first responder in the village and had been for a number of years and had saved numerous lives, and helped many others in this role. </w:t>
      </w:r>
    </w:p>
    <w:p w:rsidR="001F7B54" w:rsidRPr="00932931" w:rsidRDefault="001F7B54" w:rsidP="00B24394">
      <w:pPr>
        <w:pStyle w:val="NoSpacing"/>
        <w:rPr>
          <w:rFonts w:asciiTheme="majorHAnsi" w:hAnsiTheme="majorHAnsi"/>
          <w:sz w:val="24"/>
          <w:szCs w:val="24"/>
        </w:rPr>
      </w:pPr>
    </w:p>
    <w:p w:rsidR="00BC3839" w:rsidRPr="00932931" w:rsidRDefault="00BC3839" w:rsidP="0047416F">
      <w:pPr>
        <w:pStyle w:val="NoSpacing"/>
        <w:rPr>
          <w:rFonts w:asciiTheme="majorHAnsi" w:hAnsiTheme="majorHAnsi"/>
          <w:sz w:val="24"/>
          <w:szCs w:val="24"/>
        </w:rPr>
      </w:pPr>
    </w:p>
    <w:p w:rsidR="00BC3839" w:rsidRPr="00932931" w:rsidRDefault="00BC3839" w:rsidP="0047416F">
      <w:pPr>
        <w:pStyle w:val="NoSpacing"/>
        <w:rPr>
          <w:rFonts w:asciiTheme="majorHAnsi" w:hAnsiTheme="majorHAnsi"/>
          <w:sz w:val="24"/>
          <w:szCs w:val="24"/>
        </w:rPr>
      </w:pPr>
    </w:p>
    <w:tbl>
      <w:tblPr>
        <w:tblStyle w:val="TableGrid"/>
        <w:tblpPr w:leftFromText="180" w:rightFromText="180" w:vertAnchor="text" w:horzAnchor="margin" w:tblpY="74"/>
        <w:tblW w:w="10881" w:type="dxa"/>
        <w:tblLook w:val="04A0"/>
      </w:tblPr>
      <w:tblGrid>
        <w:gridCol w:w="9322"/>
        <w:gridCol w:w="1559"/>
      </w:tblGrid>
      <w:tr w:rsidR="00A26134" w:rsidRPr="00932931" w:rsidTr="005606A8">
        <w:tc>
          <w:tcPr>
            <w:tcW w:w="9322" w:type="dxa"/>
          </w:tcPr>
          <w:p w:rsidR="00A26134" w:rsidRPr="00932931" w:rsidRDefault="00A26134" w:rsidP="00880AF7">
            <w:pPr>
              <w:pStyle w:val="ListParagraph"/>
              <w:numPr>
                <w:ilvl w:val="0"/>
                <w:numId w:val="20"/>
              </w:numPr>
              <w:jc w:val="both"/>
              <w:rPr>
                <w:rFonts w:asciiTheme="majorHAnsi" w:hAnsiTheme="majorHAnsi"/>
                <w:sz w:val="24"/>
                <w:szCs w:val="24"/>
                <w:u w:val="single"/>
              </w:rPr>
            </w:pPr>
            <w:r w:rsidRPr="00932931">
              <w:rPr>
                <w:rFonts w:asciiTheme="majorHAnsi" w:hAnsiTheme="majorHAnsi"/>
                <w:sz w:val="24"/>
                <w:szCs w:val="24"/>
                <w:u w:val="single"/>
              </w:rPr>
              <w:t xml:space="preserve">Disclosure of Interest. </w:t>
            </w:r>
          </w:p>
          <w:p w:rsidR="00A26134" w:rsidRPr="00932931" w:rsidRDefault="00A26134" w:rsidP="00880AF7">
            <w:pPr>
              <w:ind w:left="360" w:firstLine="0"/>
              <w:jc w:val="both"/>
              <w:rPr>
                <w:rFonts w:asciiTheme="majorHAnsi" w:hAnsiTheme="majorHAnsi"/>
                <w:sz w:val="24"/>
                <w:szCs w:val="24"/>
              </w:rPr>
            </w:pPr>
            <w:r w:rsidRPr="00932931">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BE70B4" w:rsidRPr="00932931" w:rsidRDefault="00BE70B4" w:rsidP="00880AF7">
            <w:pPr>
              <w:ind w:left="360" w:firstLine="0"/>
              <w:jc w:val="both"/>
              <w:rPr>
                <w:rFonts w:asciiTheme="majorHAnsi" w:hAnsiTheme="majorHAnsi"/>
                <w:sz w:val="24"/>
                <w:szCs w:val="24"/>
              </w:rPr>
            </w:pPr>
            <w:r w:rsidRPr="00932931">
              <w:rPr>
                <w:rFonts w:asciiTheme="majorHAnsi" w:hAnsiTheme="majorHAnsi"/>
                <w:sz w:val="24"/>
                <w:szCs w:val="24"/>
              </w:rPr>
              <w:t xml:space="preserve">The Chairman announced that he would abstain from voting on item 3 on the agenda as he had sat on previous committees with </w:t>
            </w:r>
            <w:r w:rsidR="00932931" w:rsidRPr="00932931">
              <w:rPr>
                <w:rFonts w:asciiTheme="majorHAnsi" w:hAnsiTheme="majorHAnsi"/>
                <w:sz w:val="24"/>
                <w:szCs w:val="24"/>
              </w:rPr>
              <w:t>Mr.</w:t>
            </w:r>
            <w:r w:rsidRPr="00932931">
              <w:rPr>
                <w:rFonts w:asciiTheme="majorHAnsi" w:hAnsiTheme="majorHAnsi"/>
                <w:sz w:val="24"/>
                <w:szCs w:val="24"/>
              </w:rPr>
              <w:t xml:space="preserve"> Clark and </w:t>
            </w:r>
            <w:r w:rsidR="00932931" w:rsidRPr="00932931">
              <w:rPr>
                <w:rFonts w:asciiTheme="majorHAnsi" w:hAnsiTheme="majorHAnsi"/>
                <w:sz w:val="24"/>
                <w:szCs w:val="24"/>
              </w:rPr>
              <w:t>Mr.</w:t>
            </w:r>
            <w:r w:rsidRPr="00932931">
              <w:rPr>
                <w:rFonts w:asciiTheme="majorHAnsi" w:hAnsiTheme="majorHAnsi"/>
                <w:sz w:val="24"/>
                <w:szCs w:val="24"/>
              </w:rPr>
              <w:t xml:space="preserve"> </w:t>
            </w:r>
            <w:r w:rsidR="00932931" w:rsidRPr="00932931">
              <w:rPr>
                <w:rFonts w:asciiTheme="majorHAnsi" w:hAnsiTheme="majorHAnsi"/>
                <w:sz w:val="24"/>
                <w:szCs w:val="24"/>
              </w:rPr>
              <w:t>Cheney</w:t>
            </w:r>
          </w:p>
          <w:p w:rsidR="007C2A11" w:rsidRPr="00932931" w:rsidRDefault="007C2A11" w:rsidP="00880AF7">
            <w:pPr>
              <w:ind w:left="360" w:firstLine="0"/>
              <w:jc w:val="both"/>
              <w:rPr>
                <w:rFonts w:asciiTheme="majorHAnsi" w:hAnsiTheme="majorHAnsi"/>
                <w:sz w:val="24"/>
                <w:szCs w:val="24"/>
              </w:rPr>
            </w:pPr>
          </w:p>
          <w:p w:rsidR="00A26134" w:rsidRPr="00932931" w:rsidRDefault="00A26134" w:rsidP="00602D3F">
            <w:pPr>
              <w:ind w:left="360" w:firstLine="0"/>
              <w:jc w:val="both"/>
              <w:rPr>
                <w:rFonts w:asciiTheme="majorHAnsi" w:hAnsiTheme="majorHAnsi"/>
                <w:sz w:val="24"/>
                <w:szCs w:val="24"/>
              </w:rPr>
            </w:pPr>
          </w:p>
        </w:tc>
        <w:tc>
          <w:tcPr>
            <w:tcW w:w="1559" w:type="dxa"/>
          </w:tcPr>
          <w:p w:rsidR="00A26134" w:rsidRPr="00932931" w:rsidRDefault="00A26134" w:rsidP="00880AF7">
            <w:pPr>
              <w:ind w:left="360" w:firstLine="0"/>
              <w:rPr>
                <w:rFonts w:asciiTheme="majorHAnsi" w:hAnsiTheme="majorHAnsi"/>
                <w:sz w:val="24"/>
                <w:szCs w:val="24"/>
              </w:rPr>
            </w:pPr>
          </w:p>
        </w:tc>
      </w:tr>
      <w:tr w:rsidR="00A26134" w:rsidRPr="00932931" w:rsidTr="005606A8">
        <w:tc>
          <w:tcPr>
            <w:tcW w:w="9322" w:type="dxa"/>
          </w:tcPr>
          <w:p w:rsidR="00A26134" w:rsidRPr="00932931" w:rsidRDefault="00A26134" w:rsidP="00880AF7">
            <w:pPr>
              <w:pStyle w:val="ListParagraph"/>
              <w:numPr>
                <w:ilvl w:val="0"/>
                <w:numId w:val="20"/>
              </w:numPr>
              <w:jc w:val="both"/>
              <w:rPr>
                <w:rFonts w:asciiTheme="majorHAnsi" w:hAnsiTheme="majorHAnsi"/>
                <w:sz w:val="24"/>
                <w:szCs w:val="24"/>
                <w:u w:val="single"/>
              </w:rPr>
            </w:pPr>
            <w:r w:rsidRPr="00932931">
              <w:rPr>
                <w:rFonts w:asciiTheme="majorHAnsi" w:hAnsiTheme="majorHAnsi"/>
                <w:sz w:val="24"/>
                <w:szCs w:val="24"/>
                <w:u w:val="single"/>
              </w:rPr>
              <w:t xml:space="preserve">  Approve discuss an</w:t>
            </w:r>
            <w:r w:rsidR="007C2A11" w:rsidRPr="00932931">
              <w:rPr>
                <w:rFonts w:asciiTheme="majorHAnsi" w:hAnsiTheme="majorHAnsi"/>
                <w:sz w:val="24"/>
                <w:szCs w:val="24"/>
                <w:u w:val="single"/>
              </w:rPr>
              <w:t xml:space="preserve">d </w:t>
            </w:r>
            <w:r w:rsidR="00602D3F" w:rsidRPr="00932931">
              <w:rPr>
                <w:rFonts w:asciiTheme="majorHAnsi" w:hAnsiTheme="majorHAnsi"/>
                <w:sz w:val="24"/>
                <w:szCs w:val="24"/>
                <w:u w:val="single"/>
              </w:rPr>
              <w:t>sign the Minut</w:t>
            </w:r>
            <w:r w:rsidR="00BE70B4" w:rsidRPr="00932931">
              <w:rPr>
                <w:rFonts w:asciiTheme="majorHAnsi" w:hAnsiTheme="majorHAnsi"/>
                <w:sz w:val="24"/>
                <w:szCs w:val="24"/>
                <w:u w:val="single"/>
              </w:rPr>
              <w:t>es of the May 26</w:t>
            </w:r>
            <w:r w:rsidR="009B7B97" w:rsidRPr="00932931">
              <w:rPr>
                <w:rFonts w:asciiTheme="majorHAnsi" w:hAnsiTheme="majorHAnsi"/>
                <w:sz w:val="24"/>
                <w:szCs w:val="24"/>
                <w:u w:val="single"/>
              </w:rPr>
              <w:t>th</w:t>
            </w:r>
            <w:r w:rsidRPr="00932931">
              <w:rPr>
                <w:rFonts w:asciiTheme="majorHAnsi" w:hAnsiTheme="majorHAnsi"/>
                <w:sz w:val="24"/>
                <w:szCs w:val="24"/>
                <w:u w:val="single"/>
              </w:rPr>
              <w:t xml:space="preserve"> Meeting</w:t>
            </w:r>
          </w:p>
          <w:p w:rsidR="00A26134" w:rsidRPr="00932931" w:rsidRDefault="00BE70B4" w:rsidP="00BE70B4">
            <w:pPr>
              <w:pStyle w:val="ListParagraph"/>
              <w:ind w:firstLine="0"/>
              <w:jc w:val="both"/>
              <w:rPr>
                <w:rFonts w:asciiTheme="majorHAnsi" w:hAnsiTheme="majorHAnsi"/>
                <w:sz w:val="24"/>
                <w:szCs w:val="24"/>
              </w:rPr>
            </w:pPr>
            <w:r w:rsidRPr="00932931">
              <w:rPr>
                <w:rFonts w:asciiTheme="majorHAnsi" w:hAnsiTheme="majorHAnsi"/>
                <w:sz w:val="24"/>
                <w:szCs w:val="24"/>
              </w:rPr>
              <w:t>The minutes were</w:t>
            </w:r>
            <w:r w:rsidR="007C2A11" w:rsidRPr="00932931">
              <w:rPr>
                <w:rFonts w:asciiTheme="majorHAnsi" w:hAnsiTheme="majorHAnsi"/>
                <w:sz w:val="24"/>
                <w:szCs w:val="24"/>
              </w:rPr>
              <w:t xml:space="preserve"> </w:t>
            </w:r>
            <w:r w:rsidR="00784AB8" w:rsidRPr="00932931">
              <w:rPr>
                <w:rFonts w:asciiTheme="majorHAnsi" w:hAnsiTheme="majorHAnsi"/>
                <w:sz w:val="24"/>
                <w:szCs w:val="24"/>
              </w:rPr>
              <w:t>approved by all and signed</w:t>
            </w:r>
          </w:p>
        </w:tc>
        <w:tc>
          <w:tcPr>
            <w:tcW w:w="1559" w:type="dxa"/>
          </w:tcPr>
          <w:p w:rsidR="00A26134" w:rsidRPr="00932931" w:rsidRDefault="00A26134" w:rsidP="00880AF7">
            <w:pPr>
              <w:ind w:left="360" w:firstLine="0"/>
              <w:rPr>
                <w:rFonts w:asciiTheme="majorHAnsi" w:hAnsiTheme="majorHAnsi"/>
                <w:sz w:val="24"/>
                <w:szCs w:val="24"/>
              </w:rPr>
            </w:pPr>
          </w:p>
        </w:tc>
      </w:tr>
      <w:tr w:rsidR="00A26134" w:rsidRPr="00932931" w:rsidTr="005606A8">
        <w:tc>
          <w:tcPr>
            <w:tcW w:w="9322" w:type="dxa"/>
          </w:tcPr>
          <w:p w:rsidR="009B7B97" w:rsidRPr="00932931" w:rsidRDefault="00BA321F" w:rsidP="00384E9E">
            <w:pPr>
              <w:pStyle w:val="ListParagraph"/>
              <w:numPr>
                <w:ilvl w:val="0"/>
                <w:numId w:val="20"/>
              </w:numPr>
              <w:jc w:val="both"/>
              <w:rPr>
                <w:rFonts w:asciiTheme="majorHAnsi" w:hAnsiTheme="majorHAnsi"/>
                <w:sz w:val="24"/>
                <w:szCs w:val="24"/>
                <w:u w:val="single"/>
              </w:rPr>
            </w:pPr>
            <w:r w:rsidRPr="00932931">
              <w:rPr>
                <w:rFonts w:asciiTheme="majorHAnsi" w:hAnsiTheme="majorHAnsi"/>
                <w:sz w:val="24"/>
                <w:szCs w:val="24"/>
                <w:u w:val="single"/>
              </w:rPr>
              <w:t>Reports from other Committees/Sub Committees</w:t>
            </w:r>
          </w:p>
          <w:p w:rsidR="00BE70B4" w:rsidRPr="00932931" w:rsidRDefault="00231F45" w:rsidP="004E693C">
            <w:pPr>
              <w:pStyle w:val="ListParagraph"/>
              <w:ind w:left="1080" w:firstLine="0"/>
              <w:jc w:val="both"/>
              <w:rPr>
                <w:rFonts w:asciiTheme="majorHAnsi" w:hAnsiTheme="majorHAnsi"/>
                <w:sz w:val="24"/>
                <w:szCs w:val="24"/>
              </w:rPr>
            </w:pPr>
            <w:r w:rsidRPr="00932931">
              <w:rPr>
                <w:rFonts w:asciiTheme="majorHAnsi" w:hAnsiTheme="majorHAnsi"/>
                <w:sz w:val="24"/>
                <w:szCs w:val="24"/>
              </w:rPr>
              <w:t>N</w:t>
            </w:r>
            <w:r w:rsidR="001F7B54" w:rsidRPr="00932931">
              <w:rPr>
                <w:rFonts w:asciiTheme="majorHAnsi" w:hAnsiTheme="majorHAnsi"/>
                <w:sz w:val="24"/>
                <w:szCs w:val="24"/>
              </w:rPr>
              <w:t xml:space="preserve">eighbourhood </w:t>
            </w:r>
            <w:r w:rsidRPr="00932931">
              <w:rPr>
                <w:rFonts w:asciiTheme="majorHAnsi" w:hAnsiTheme="majorHAnsi"/>
                <w:sz w:val="24"/>
                <w:szCs w:val="24"/>
              </w:rPr>
              <w:t>P</w:t>
            </w:r>
            <w:r w:rsidR="001F7B54" w:rsidRPr="00932931">
              <w:rPr>
                <w:rFonts w:asciiTheme="majorHAnsi" w:hAnsiTheme="majorHAnsi"/>
                <w:sz w:val="24"/>
                <w:szCs w:val="24"/>
              </w:rPr>
              <w:t xml:space="preserve">lan </w:t>
            </w:r>
            <w:r w:rsidR="004E693C" w:rsidRPr="00932931">
              <w:rPr>
                <w:rFonts w:asciiTheme="majorHAnsi" w:hAnsiTheme="majorHAnsi"/>
                <w:sz w:val="24"/>
                <w:szCs w:val="24"/>
              </w:rPr>
              <w:t xml:space="preserve">– </w:t>
            </w:r>
          </w:p>
          <w:p w:rsidR="00E71DF8" w:rsidRPr="00932931" w:rsidRDefault="004E693C" w:rsidP="00BE70B4">
            <w:pPr>
              <w:pStyle w:val="ListParagraph"/>
              <w:numPr>
                <w:ilvl w:val="0"/>
                <w:numId w:val="36"/>
              </w:numPr>
              <w:jc w:val="both"/>
              <w:rPr>
                <w:rFonts w:asciiTheme="majorHAnsi" w:hAnsiTheme="majorHAnsi"/>
                <w:sz w:val="24"/>
                <w:szCs w:val="24"/>
              </w:rPr>
            </w:pPr>
            <w:r w:rsidRPr="00932931">
              <w:rPr>
                <w:rFonts w:asciiTheme="majorHAnsi" w:hAnsiTheme="majorHAnsi"/>
                <w:sz w:val="24"/>
                <w:szCs w:val="24"/>
              </w:rPr>
              <w:t xml:space="preserve">Cllr de </w:t>
            </w:r>
            <w:r w:rsidR="00BE70B4" w:rsidRPr="00932931">
              <w:rPr>
                <w:rFonts w:asciiTheme="majorHAnsi" w:hAnsiTheme="majorHAnsi"/>
                <w:sz w:val="24"/>
                <w:szCs w:val="24"/>
              </w:rPr>
              <w:t>Maillet proposed, Cllr Greaves</w:t>
            </w:r>
            <w:r w:rsidRPr="00932931">
              <w:rPr>
                <w:rFonts w:asciiTheme="majorHAnsi" w:hAnsiTheme="majorHAnsi"/>
                <w:sz w:val="24"/>
                <w:szCs w:val="24"/>
              </w:rPr>
              <w:t xml:space="preserve"> seconded </w:t>
            </w:r>
            <w:r w:rsidR="00BE70B4" w:rsidRPr="00932931">
              <w:rPr>
                <w:rFonts w:asciiTheme="majorHAnsi" w:hAnsiTheme="majorHAnsi"/>
                <w:sz w:val="24"/>
                <w:szCs w:val="24"/>
              </w:rPr>
              <w:t xml:space="preserve">that the ban to stop </w:t>
            </w:r>
            <w:r w:rsidR="00932931" w:rsidRPr="00932931">
              <w:rPr>
                <w:rFonts w:asciiTheme="majorHAnsi" w:hAnsiTheme="majorHAnsi"/>
                <w:sz w:val="24"/>
                <w:szCs w:val="24"/>
              </w:rPr>
              <w:t>Mr.</w:t>
            </w:r>
            <w:r w:rsidR="00BE70B4" w:rsidRPr="00932931">
              <w:rPr>
                <w:rFonts w:asciiTheme="majorHAnsi" w:hAnsiTheme="majorHAnsi"/>
                <w:sz w:val="24"/>
                <w:szCs w:val="24"/>
              </w:rPr>
              <w:t xml:space="preserve"> Clark and </w:t>
            </w:r>
            <w:r w:rsidR="00932931" w:rsidRPr="00932931">
              <w:rPr>
                <w:rFonts w:asciiTheme="majorHAnsi" w:hAnsiTheme="majorHAnsi"/>
                <w:sz w:val="24"/>
                <w:szCs w:val="24"/>
              </w:rPr>
              <w:t>Mr.</w:t>
            </w:r>
            <w:r w:rsidR="00BE70B4" w:rsidRPr="00932931">
              <w:rPr>
                <w:rFonts w:asciiTheme="majorHAnsi" w:hAnsiTheme="majorHAnsi"/>
                <w:sz w:val="24"/>
                <w:szCs w:val="24"/>
              </w:rPr>
              <w:t xml:space="preserve"> Dudbridge from sitting on the Steering Committee be lifted.</w:t>
            </w:r>
            <w:r w:rsidRPr="00932931">
              <w:rPr>
                <w:rFonts w:asciiTheme="majorHAnsi" w:hAnsiTheme="majorHAnsi"/>
                <w:sz w:val="24"/>
                <w:szCs w:val="24"/>
              </w:rPr>
              <w:t xml:space="preserve">  All agreed by a show of hands</w:t>
            </w:r>
            <w:r w:rsidR="00BE70B4" w:rsidRPr="00932931">
              <w:rPr>
                <w:rFonts w:asciiTheme="majorHAnsi" w:hAnsiTheme="majorHAnsi"/>
                <w:sz w:val="24"/>
                <w:szCs w:val="24"/>
              </w:rPr>
              <w:t>, except Cllr Cole, who abstained.</w:t>
            </w:r>
          </w:p>
          <w:p w:rsidR="00BE70B4" w:rsidRPr="00932931" w:rsidRDefault="00BE70B4" w:rsidP="00BE70B4">
            <w:pPr>
              <w:pStyle w:val="ListParagraph"/>
              <w:numPr>
                <w:ilvl w:val="0"/>
                <w:numId w:val="36"/>
              </w:numPr>
              <w:jc w:val="both"/>
              <w:rPr>
                <w:rFonts w:asciiTheme="majorHAnsi" w:hAnsiTheme="majorHAnsi"/>
                <w:sz w:val="24"/>
                <w:szCs w:val="24"/>
              </w:rPr>
            </w:pPr>
            <w:r w:rsidRPr="00932931">
              <w:rPr>
                <w:rFonts w:asciiTheme="majorHAnsi" w:hAnsiTheme="majorHAnsi"/>
                <w:sz w:val="24"/>
                <w:szCs w:val="24"/>
              </w:rPr>
              <w:t>Cllr d</w:t>
            </w:r>
            <w:r w:rsidR="00391204">
              <w:rPr>
                <w:rFonts w:asciiTheme="majorHAnsi" w:hAnsiTheme="majorHAnsi"/>
                <w:sz w:val="24"/>
                <w:szCs w:val="24"/>
              </w:rPr>
              <w:t>e Maillet proposed</w:t>
            </w:r>
            <w:proofErr w:type="gramStart"/>
            <w:r w:rsidR="00391204">
              <w:rPr>
                <w:rFonts w:asciiTheme="majorHAnsi" w:hAnsiTheme="majorHAnsi"/>
                <w:sz w:val="24"/>
                <w:szCs w:val="24"/>
              </w:rPr>
              <w:t>,</w:t>
            </w:r>
            <w:proofErr w:type="gramEnd"/>
            <w:r w:rsidR="00391204">
              <w:rPr>
                <w:rFonts w:asciiTheme="majorHAnsi" w:hAnsiTheme="majorHAnsi"/>
                <w:sz w:val="24"/>
                <w:szCs w:val="24"/>
              </w:rPr>
              <w:t xml:space="preserve"> Cllr Kaack s</w:t>
            </w:r>
            <w:r w:rsidRPr="00932931">
              <w:rPr>
                <w:rFonts w:asciiTheme="majorHAnsi" w:hAnsiTheme="majorHAnsi"/>
                <w:sz w:val="24"/>
                <w:szCs w:val="24"/>
              </w:rPr>
              <w:t xml:space="preserve">econded that the Terms of Reference </w:t>
            </w:r>
            <w:r w:rsidR="00391204">
              <w:rPr>
                <w:rFonts w:asciiTheme="majorHAnsi" w:hAnsiTheme="majorHAnsi"/>
                <w:sz w:val="24"/>
                <w:szCs w:val="24"/>
              </w:rPr>
              <w:t>are</w:t>
            </w:r>
            <w:r w:rsidRPr="00932931">
              <w:rPr>
                <w:rFonts w:asciiTheme="majorHAnsi" w:hAnsiTheme="majorHAnsi"/>
                <w:sz w:val="24"/>
                <w:szCs w:val="24"/>
              </w:rPr>
              <w:t xml:space="preserve"> changed so that there is no upper limit (currently</w:t>
            </w:r>
            <w:r w:rsidR="00391204">
              <w:rPr>
                <w:rFonts w:asciiTheme="majorHAnsi" w:hAnsiTheme="majorHAnsi"/>
                <w:sz w:val="24"/>
                <w:szCs w:val="24"/>
              </w:rPr>
              <w:t xml:space="preserve"> </w:t>
            </w:r>
            <w:r w:rsidRPr="00932931">
              <w:rPr>
                <w:rFonts w:asciiTheme="majorHAnsi" w:hAnsiTheme="majorHAnsi"/>
                <w:sz w:val="24"/>
                <w:szCs w:val="24"/>
              </w:rPr>
              <w:t>7) on the numbers of the steering committee</w:t>
            </w:r>
            <w:r w:rsidR="00391204">
              <w:rPr>
                <w:rFonts w:asciiTheme="majorHAnsi" w:hAnsiTheme="majorHAnsi"/>
                <w:sz w:val="24"/>
                <w:szCs w:val="24"/>
              </w:rPr>
              <w:t>,</w:t>
            </w:r>
            <w:r w:rsidRPr="00932931">
              <w:rPr>
                <w:rFonts w:asciiTheme="majorHAnsi" w:hAnsiTheme="majorHAnsi"/>
                <w:sz w:val="24"/>
                <w:szCs w:val="24"/>
              </w:rPr>
              <w:t xml:space="preserve"> and that </w:t>
            </w:r>
            <w:r w:rsidR="00391204">
              <w:rPr>
                <w:rFonts w:asciiTheme="majorHAnsi" w:hAnsiTheme="majorHAnsi"/>
                <w:sz w:val="24"/>
                <w:szCs w:val="24"/>
              </w:rPr>
              <w:t>any additions do not need approval by the Parish Council.  All agreed by a show of</w:t>
            </w:r>
            <w:r w:rsidRPr="00932931">
              <w:rPr>
                <w:rFonts w:asciiTheme="majorHAnsi" w:hAnsiTheme="majorHAnsi"/>
                <w:sz w:val="24"/>
                <w:szCs w:val="24"/>
              </w:rPr>
              <w:t xml:space="preserve"> hands, except Cllr Cole, who abstained.</w:t>
            </w:r>
          </w:p>
          <w:p w:rsidR="00BE70B4" w:rsidRPr="00932931" w:rsidRDefault="00BE70B4" w:rsidP="00BE70B4">
            <w:pPr>
              <w:pStyle w:val="ListParagraph"/>
              <w:numPr>
                <w:ilvl w:val="0"/>
                <w:numId w:val="36"/>
              </w:numPr>
              <w:jc w:val="both"/>
              <w:rPr>
                <w:rFonts w:asciiTheme="majorHAnsi" w:hAnsiTheme="majorHAnsi"/>
                <w:sz w:val="24"/>
                <w:szCs w:val="24"/>
              </w:rPr>
            </w:pPr>
            <w:r w:rsidRPr="00932931">
              <w:rPr>
                <w:rFonts w:asciiTheme="majorHAnsi" w:hAnsiTheme="majorHAnsi"/>
                <w:sz w:val="24"/>
                <w:szCs w:val="24"/>
              </w:rPr>
              <w:t>Cllr de Maillet proposed</w:t>
            </w:r>
            <w:proofErr w:type="gramStart"/>
            <w:r w:rsidRPr="00932931">
              <w:rPr>
                <w:rFonts w:asciiTheme="majorHAnsi" w:hAnsiTheme="majorHAnsi"/>
                <w:sz w:val="24"/>
                <w:szCs w:val="24"/>
              </w:rPr>
              <w:t>,</w:t>
            </w:r>
            <w:proofErr w:type="gramEnd"/>
            <w:r w:rsidRPr="00932931">
              <w:rPr>
                <w:rFonts w:asciiTheme="majorHAnsi" w:hAnsiTheme="majorHAnsi"/>
                <w:sz w:val="24"/>
                <w:szCs w:val="24"/>
              </w:rPr>
              <w:t xml:space="preserve"> Cllr Witherick seconded that </w:t>
            </w:r>
            <w:r w:rsidR="00801740" w:rsidRPr="00932931">
              <w:rPr>
                <w:rFonts w:asciiTheme="majorHAnsi" w:hAnsiTheme="majorHAnsi"/>
                <w:sz w:val="24"/>
                <w:szCs w:val="24"/>
              </w:rPr>
              <w:t xml:space="preserve">Paul Clark and Richard </w:t>
            </w:r>
            <w:r w:rsidR="00932931" w:rsidRPr="00932931">
              <w:rPr>
                <w:rFonts w:asciiTheme="majorHAnsi" w:hAnsiTheme="majorHAnsi"/>
                <w:sz w:val="24"/>
                <w:szCs w:val="24"/>
              </w:rPr>
              <w:t>Cheney</w:t>
            </w:r>
            <w:r w:rsidR="00801740" w:rsidRPr="00932931">
              <w:rPr>
                <w:rFonts w:asciiTheme="majorHAnsi" w:hAnsiTheme="majorHAnsi"/>
                <w:sz w:val="24"/>
                <w:szCs w:val="24"/>
              </w:rPr>
              <w:t xml:space="preserve"> join the Steering Committee.  All agreed by a show of hands, except Cllr Cole, who abstained.</w:t>
            </w:r>
          </w:p>
          <w:p w:rsidR="00801740" w:rsidRPr="00932931" w:rsidRDefault="00801740" w:rsidP="00BE70B4">
            <w:pPr>
              <w:pStyle w:val="ListParagraph"/>
              <w:numPr>
                <w:ilvl w:val="0"/>
                <w:numId w:val="36"/>
              </w:numPr>
              <w:jc w:val="both"/>
              <w:rPr>
                <w:rFonts w:asciiTheme="majorHAnsi" w:hAnsiTheme="majorHAnsi"/>
                <w:sz w:val="24"/>
                <w:szCs w:val="24"/>
              </w:rPr>
            </w:pPr>
            <w:r w:rsidRPr="00932931">
              <w:rPr>
                <w:rFonts w:asciiTheme="majorHAnsi" w:hAnsiTheme="majorHAnsi"/>
                <w:sz w:val="24"/>
                <w:szCs w:val="24"/>
              </w:rPr>
              <w:t xml:space="preserve">Cllr de Maillet proposed that 2 </w:t>
            </w:r>
            <w:r w:rsidR="00391204">
              <w:rPr>
                <w:rFonts w:asciiTheme="majorHAnsi" w:hAnsiTheme="majorHAnsi"/>
                <w:sz w:val="24"/>
                <w:szCs w:val="24"/>
              </w:rPr>
              <w:t>C</w:t>
            </w:r>
            <w:r w:rsidR="00932931" w:rsidRPr="00932931">
              <w:rPr>
                <w:rFonts w:asciiTheme="majorHAnsi" w:hAnsiTheme="majorHAnsi"/>
                <w:sz w:val="24"/>
                <w:szCs w:val="24"/>
              </w:rPr>
              <w:t>ounci</w:t>
            </w:r>
            <w:r w:rsidR="00391204">
              <w:rPr>
                <w:rFonts w:asciiTheme="majorHAnsi" w:hAnsiTheme="majorHAnsi"/>
                <w:sz w:val="24"/>
                <w:szCs w:val="24"/>
              </w:rPr>
              <w:t>l</w:t>
            </w:r>
            <w:r w:rsidR="00932931" w:rsidRPr="00932931">
              <w:rPr>
                <w:rFonts w:asciiTheme="majorHAnsi" w:hAnsiTheme="majorHAnsi"/>
                <w:sz w:val="24"/>
                <w:szCs w:val="24"/>
              </w:rPr>
              <w:t>lors</w:t>
            </w:r>
            <w:r w:rsidRPr="00932931">
              <w:rPr>
                <w:rFonts w:asciiTheme="majorHAnsi" w:hAnsiTheme="majorHAnsi"/>
                <w:sz w:val="24"/>
                <w:szCs w:val="24"/>
              </w:rPr>
              <w:t xml:space="preserve"> be nominated as contacts for Locality.  This should be Cllr de Maillet and Cllr Kaack.  Cllr Witherick Seconded, all agreed by a show of hands.</w:t>
            </w:r>
          </w:p>
          <w:p w:rsidR="00801740" w:rsidRPr="00932931" w:rsidRDefault="00801740" w:rsidP="00391204">
            <w:pPr>
              <w:jc w:val="both"/>
              <w:rPr>
                <w:rFonts w:asciiTheme="majorHAnsi" w:hAnsiTheme="majorHAnsi"/>
                <w:sz w:val="24"/>
                <w:szCs w:val="24"/>
              </w:rPr>
            </w:pPr>
            <w:r w:rsidRPr="00932931">
              <w:rPr>
                <w:rFonts w:asciiTheme="majorHAnsi" w:hAnsiTheme="majorHAnsi"/>
                <w:sz w:val="24"/>
                <w:szCs w:val="24"/>
              </w:rPr>
              <w:t xml:space="preserve">The open day had 65 visitors, many the same as </w:t>
            </w:r>
            <w:r w:rsidR="00391204">
              <w:rPr>
                <w:rFonts w:asciiTheme="majorHAnsi" w:hAnsiTheme="majorHAnsi"/>
                <w:sz w:val="24"/>
                <w:szCs w:val="24"/>
              </w:rPr>
              <w:t>last time.  The survey had an 83</w:t>
            </w:r>
            <w:r w:rsidRPr="00932931">
              <w:rPr>
                <w:rFonts w:asciiTheme="majorHAnsi" w:hAnsiTheme="majorHAnsi"/>
                <w:sz w:val="24"/>
                <w:szCs w:val="24"/>
              </w:rPr>
              <w:t>% return, which is v high and is currently with Stratford District Council, when it comes back there will be enough information to allow a new Housing Needs Document to</w:t>
            </w:r>
            <w:r w:rsidR="00391204">
              <w:rPr>
                <w:rFonts w:asciiTheme="majorHAnsi" w:hAnsiTheme="majorHAnsi"/>
                <w:sz w:val="24"/>
                <w:szCs w:val="24"/>
              </w:rPr>
              <w:t xml:space="preserve"> be </w:t>
            </w:r>
            <w:r w:rsidRPr="00932931">
              <w:rPr>
                <w:rFonts w:asciiTheme="majorHAnsi" w:hAnsiTheme="majorHAnsi"/>
                <w:sz w:val="24"/>
                <w:szCs w:val="24"/>
              </w:rPr>
              <w:t>present</w:t>
            </w:r>
            <w:r w:rsidR="00391204">
              <w:rPr>
                <w:rFonts w:asciiTheme="majorHAnsi" w:hAnsiTheme="majorHAnsi"/>
                <w:sz w:val="24"/>
                <w:szCs w:val="24"/>
              </w:rPr>
              <w:t>ed</w:t>
            </w:r>
            <w:r w:rsidRPr="00932931">
              <w:rPr>
                <w:rFonts w:asciiTheme="majorHAnsi" w:hAnsiTheme="majorHAnsi"/>
                <w:sz w:val="24"/>
                <w:szCs w:val="24"/>
              </w:rPr>
              <w:t xml:space="preserve"> to the Parish Council.</w:t>
            </w:r>
          </w:p>
        </w:tc>
        <w:tc>
          <w:tcPr>
            <w:tcW w:w="1559" w:type="dxa"/>
          </w:tcPr>
          <w:p w:rsidR="00A26134" w:rsidRPr="00932931" w:rsidRDefault="00A26134" w:rsidP="00880AF7">
            <w:pPr>
              <w:ind w:firstLine="0"/>
              <w:rPr>
                <w:rFonts w:asciiTheme="majorHAnsi" w:hAnsiTheme="majorHAnsi"/>
                <w:sz w:val="24"/>
                <w:szCs w:val="24"/>
              </w:rPr>
            </w:pPr>
          </w:p>
          <w:p w:rsidR="00A26134" w:rsidRPr="00932931" w:rsidRDefault="00A26134" w:rsidP="00880AF7">
            <w:pPr>
              <w:ind w:firstLine="0"/>
              <w:rPr>
                <w:rFonts w:asciiTheme="majorHAnsi" w:hAnsiTheme="majorHAnsi"/>
                <w:sz w:val="24"/>
                <w:szCs w:val="24"/>
              </w:rPr>
            </w:pPr>
          </w:p>
          <w:p w:rsidR="00E511BB" w:rsidRPr="00932931" w:rsidRDefault="00E511BB" w:rsidP="00880AF7">
            <w:pPr>
              <w:ind w:firstLine="0"/>
              <w:rPr>
                <w:rFonts w:asciiTheme="majorHAnsi" w:hAnsiTheme="majorHAnsi"/>
                <w:sz w:val="24"/>
                <w:szCs w:val="24"/>
              </w:rPr>
            </w:pPr>
          </w:p>
          <w:p w:rsidR="00A26134" w:rsidRPr="00932931" w:rsidRDefault="00A26134" w:rsidP="00880AF7">
            <w:pPr>
              <w:ind w:firstLine="0"/>
              <w:rPr>
                <w:rFonts w:asciiTheme="majorHAnsi" w:hAnsiTheme="majorHAnsi"/>
                <w:sz w:val="24"/>
                <w:szCs w:val="24"/>
              </w:rPr>
            </w:pPr>
          </w:p>
        </w:tc>
      </w:tr>
      <w:tr w:rsidR="002D5CA2" w:rsidRPr="00932931" w:rsidTr="005606A8">
        <w:tc>
          <w:tcPr>
            <w:tcW w:w="9322" w:type="dxa"/>
          </w:tcPr>
          <w:p w:rsidR="00391204" w:rsidRPr="00391204" w:rsidRDefault="00391204" w:rsidP="00391204">
            <w:pPr>
              <w:ind w:firstLine="0"/>
              <w:rPr>
                <w:rFonts w:asciiTheme="majorHAnsi" w:hAnsiTheme="majorHAnsi"/>
                <w:sz w:val="24"/>
                <w:szCs w:val="24"/>
              </w:rPr>
            </w:pPr>
          </w:p>
          <w:p w:rsidR="00986813" w:rsidRPr="00932931" w:rsidRDefault="00902DDF" w:rsidP="00801740">
            <w:pPr>
              <w:pStyle w:val="ListParagraph"/>
              <w:numPr>
                <w:ilvl w:val="0"/>
                <w:numId w:val="20"/>
              </w:numPr>
              <w:rPr>
                <w:rFonts w:asciiTheme="majorHAnsi" w:hAnsiTheme="majorHAnsi"/>
                <w:sz w:val="24"/>
                <w:szCs w:val="24"/>
              </w:rPr>
            </w:pPr>
            <w:r w:rsidRPr="00932931">
              <w:rPr>
                <w:rFonts w:asciiTheme="majorHAnsi" w:hAnsiTheme="majorHAnsi"/>
                <w:sz w:val="24"/>
                <w:szCs w:val="24"/>
                <w:u w:val="single"/>
              </w:rPr>
              <w:t xml:space="preserve">Floodwatch </w:t>
            </w:r>
            <w:r w:rsidR="00932931" w:rsidRPr="00932931">
              <w:rPr>
                <w:rFonts w:asciiTheme="majorHAnsi" w:hAnsiTheme="majorHAnsi"/>
                <w:sz w:val="24"/>
                <w:szCs w:val="24"/>
                <w:u w:val="single"/>
              </w:rPr>
              <w:t>Report</w:t>
            </w:r>
            <w:r w:rsidR="00932931" w:rsidRPr="00932931">
              <w:rPr>
                <w:rFonts w:asciiTheme="majorHAnsi" w:hAnsiTheme="majorHAnsi"/>
                <w:sz w:val="24"/>
                <w:szCs w:val="24"/>
              </w:rPr>
              <w:t xml:space="preserve"> -</w:t>
            </w:r>
            <w:r w:rsidR="00F26A81" w:rsidRPr="00932931">
              <w:rPr>
                <w:rFonts w:asciiTheme="majorHAnsi" w:hAnsiTheme="majorHAnsi"/>
                <w:sz w:val="24"/>
                <w:szCs w:val="24"/>
              </w:rPr>
              <w:t xml:space="preserve"> Ken Taylor gave an update</w:t>
            </w:r>
            <w:r w:rsidR="00391204">
              <w:rPr>
                <w:rFonts w:asciiTheme="majorHAnsi" w:hAnsiTheme="majorHAnsi"/>
                <w:sz w:val="24"/>
                <w:szCs w:val="24"/>
              </w:rPr>
              <w:t>.  It is at the end of these M</w:t>
            </w:r>
            <w:r w:rsidR="00801740" w:rsidRPr="00932931">
              <w:rPr>
                <w:rFonts w:asciiTheme="majorHAnsi" w:hAnsiTheme="majorHAnsi"/>
                <w:sz w:val="24"/>
                <w:szCs w:val="24"/>
              </w:rPr>
              <w:t>inutes.</w:t>
            </w:r>
          </w:p>
          <w:p w:rsidR="00801740" w:rsidRPr="00932931" w:rsidRDefault="00801740" w:rsidP="00801740">
            <w:pPr>
              <w:pStyle w:val="ListParagraph"/>
              <w:ind w:firstLine="0"/>
              <w:rPr>
                <w:rFonts w:asciiTheme="majorHAnsi" w:hAnsiTheme="majorHAnsi"/>
                <w:sz w:val="24"/>
                <w:szCs w:val="24"/>
              </w:rPr>
            </w:pPr>
          </w:p>
        </w:tc>
        <w:tc>
          <w:tcPr>
            <w:tcW w:w="1559" w:type="dxa"/>
          </w:tcPr>
          <w:p w:rsidR="002D5CA2" w:rsidRPr="00932931" w:rsidRDefault="002D5CA2" w:rsidP="00880AF7">
            <w:pPr>
              <w:ind w:left="360" w:firstLine="0"/>
              <w:rPr>
                <w:rFonts w:asciiTheme="majorHAnsi" w:hAnsiTheme="majorHAnsi"/>
                <w:sz w:val="24"/>
                <w:szCs w:val="24"/>
              </w:rPr>
            </w:pPr>
          </w:p>
          <w:p w:rsidR="00B91FDC" w:rsidRPr="00932931" w:rsidRDefault="00B91FDC" w:rsidP="00880AF7">
            <w:pPr>
              <w:ind w:firstLine="0"/>
              <w:rPr>
                <w:rFonts w:asciiTheme="majorHAnsi" w:hAnsiTheme="majorHAnsi"/>
                <w:sz w:val="24"/>
                <w:szCs w:val="24"/>
              </w:rPr>
            </w:pPr>
          </w:p>
        </w:tc>
      </w:tr>
      <w:tr w:rsidR="00A26134" w:rsidRPr="00932931" w:rsidTr="005606A8">
        <w:tc>
          <w:tcPr>
            <w:tcW w:w="9322" w:type="dxa"/>
          </w:tcPr>
          <w:p w:rsidR="0075669C" w:rsidRPr="00932931" w:rsidRDefault="00EC1697" w:rsidP="0075669C">
            <w:pPr>
              <w:pStyle w:val="ListParagraph"/>
              <w:numPr>
                <w:ilvl w:val="0"/>
                <w:numId w:val="20"/>
              </w:numPr>
              <w:jc w:val="both"/>
              <w:rPr>
                <w:rFonts w:asciiTheme="majorHAnsi" w:hAnsiTheme="majorHAnsi"/>
                <w:sz w:val="24"/>
                <w:szCs w:val="24"/>
                <w:u w:val="single"/>
              </w:rPr>
            </w:pPr>
            <w:r w:rsidRPr="00932931">
              <w:rPr>
                <w:rFonts w:asciiTheme="majorHAnsi" w:hAnsiTheme="majorHAnsi"/>
                <w:sz w:val="24"/>
                <w:szCs w:val="24"/>
                <w:u w:val="single"/>
              </w:rPr>
              <w:lastRenderedPageBreak/>
              <w:t>Matters Arising since</w:t>
            </w:r>
            <w:r w:rsidR="00902DDF" w:rsidRPr="00932931">
              <w:rPr>
                <w:rFonts w:asciiTheme="majorHAnsi" w:hAnsiTheme="majorHAnsi"/>
                <w:sz w:val="24"/>
                <w:szCs w:val="24"/>
                <w:u w:val="single"/>
              </w:rPr>
              <w:t xml:space="preserve"> the last meeting</w:t>
            </w:r>
          </w:p>
          <w:p w:rsidR="009034B0" w:rsidRPr="00932931" w:rsidRDefault="00801740" w:rsidP="00801740">
            <w:pPr>
              <w:pStyle w:val="ListParagraph"/>
              <w:numPr>
                <w:ilvl w:val="0"/>
                <w:numId w:val="38"/>
              </w:numPr>
              <w:jc w:val="both"/>
              <w:rPr>
                <w:rFonts w:asciiTheme="majorHAnsi" w:hAnsiTheme="majorHAnsi"/>
                <w:sz w:val="24"/>
                <w:szCs w:val="24"/>
              </w:rPr>
            </w:pPr>
            <w:r w:rsidRPr="00932931">
              <w:rPr>
                <w:rFonts w:asciiTheme="majorHAnsi" w:hAnsiTheme="majorHAnsi"/>
                <w:sz w:val="24"/>
                <w:szCs w:val="24"/>
              </w:rPr>
              <w:t xml:space="preserve">New address for Elm Tree House and drop the ‘Beckett’s </w:t>
            </w:r>
            <w:r w:rsidR="00932931" w:rsidRPr="00932931">
              <w:rPr>
                <w:rFonts w:asciiTheme="majorHAnsi" w:hAnsiTheme="majorHAnsi"/>
                <w:sz w:val="24"/>
                <w:szCs w:val="24"/>
              </w:rPr>
              <w:t>Close’</w:t>
            </w:r>
            <w:r w:rsidR="00391204">
              <w:rPr>
                <w:rFonts w:asciiTheme="majorHAnsi" w:hAnsiTheme="majorHAnsi"/>
                <w:sz w:val="24"/>
                <w:szCs w:val="24"/>
              </w:rPr>
              <w:t>.</w:t>
            </w:r>
            <w:r w:rsidR="00932931" w:rsidRPr="00932931">
              <w:rPr>
                <w:rFonts w:asciiTheme="majorHAnsi" w:hAnsiTheme="majorHAnsi"/>
                <w:sz w:val="24"/>
                <w:szCs w:val="24"/>
              </w:rPr>
              <w:t xml:space="preserve"> </w:t>
            </w:r>
            <w:r w:rsidR="00391204">
              <w:rPr>
                <w:rFonts w:asciiTheme="majorHAnsi" w:hAnsiTheme="majorHAnsi"/>
                <w:sz w:val="24"/>
                <w:szCs w:val="24"/>
              </w:rPr>
              <w:t xml:space="preserve"> T</w:t>
            </w:r>
            <w:r w:rsidR="00932931" w:rsidRPr="00932931">
              <w:rPr>
                <w:rFonts w:asciiTheme="majorHAnsi" w:hAnsiTheme="majorHAnsi"/>
                <w:sz w:val="24"/>
                <w:szCs w:val="24"/>
              </w:rPr>
              <w:t>he</w:t>
            </w:r>
            <w:r w:rsidRPr="00932931">
              <w:rPr>
                <w:rFonts w:asciiTheme="majorHAnsi" w:hAnsiTheme="majorHAnsi"/>
                <w:sz w:val="24"/>
                <w:szCs w:val="24"/>
              </w:rPr>
              <w:t xml:space="preserve"> clerk has had 2 letters to ask that this be re-visited.  Proposed by Cllr Witherick, seconded by Cllr Kaack.  All voted in favour of the address be</w:t>
            </w:r>
            <w:r w:rsidR="00391204">
              <w:rPr>
                <w:rFonts w:asciiTheme="majorHAnsi" w:hAnsiTheme="majorHAnsi"/>
                <w:sz w:val="24"/>
                <w:szCs w:val="24"/>
              </w:rPr>
              <w:t>ing</w:t>
            </w:r>
            <w:r w:rsidRPr="00932931">
              <w:rPr>
                <w:rFonts w:asciiTheme="majorHAnsi" w:hAnsiTheme="majorHAnsi"/>
                <w:sz w:val="24"/>
                <w:szCs w:val="24"/>
              </w:rPr>
              <w:t xml:space="preserve"> Elm Tree House, Castle Hill Lane as </w:t>
            </w:r>
            <w:r w:rsidR="00932931" w:rsidRPr="00932931">
              <w:rPr>
                <w:rFonts w:asciiTheme="majorHAnsi" w:hAnsiTheme="majorHAnsi"/>
                <w:sz w:val="24"/>
                <w:szCs w:val="24"/>
              </w:rPr>
              <w:t>Mr.</w:t>
            </w:r>
            <w:r w:rsidRPr="00932931">
              <w:rPr>
                <w:rFonts w:asciiTheme="majorHAnsi" w:hAnsiTheme="majorHAnsi"/>
                <w:sz w:val="24"/>
                <w:szCs w:val="24"/>
              </w:rPr>
              <w:t xml:space="preserve"> Jepson requested and the same for the other houses.</w:t>
            </w:r>
          </w:p>
          <w:p w:rsidR="00801740" w:rsidRPr="00932931" w:rsidRDefault="00801740" w:rsidP="00801740">
            <w:pPr>
              <w:pStyle w:val="ListParagraph"/>
              <w:numPr>
                <w:ilvl w:val="0"/>
                <w:numId w:val="38"/>
              </w:numPr>
              <w:jc w:val="both"/>
              <w:rPr>
                <w:rFonts w:asciiTheme="majorHAnsi" w:hAnsiTheme="majorHAnsi"/>
                <w:sz w:val="24"/>
                <w:szCs w:val="24"/>
              </w:rPr>
            </w:pPr>
            <w:r w:rsidRPr="00932931">
              <w:rPr>
                <w:rFonts w:asciiTheme="majorHAnsi" w:hAnsiTheme="majorHAnsi"/>
                <w:sz w:val="24"/>
                <w:szCs w:val="24"/>
              </w:rPr>
              <w:t xml:space="preserve">Housing Needs Survey </w:t>
            </w:r>
            <w:r w:rsidR="00EB22B9" w:rsidRPr="00932931">
              <w:rPr>
                <w:rFonts w:asciiTheme="majorHAnsi" w:hAnsiTheme="majorHAnsi"/>
                <w:sz w:val="24"/>
                <w:szCs w:val="24"/>
              </w:rPr>
              <w:t>–Cllr Kaack summarized that the Housing Needs Survey, written by Phil Ward was never presented to, discussed by, or adopted by Brailes Parish Council, therefore it should be discarded.  Whilst it was used in the argument for supporting the planning application for Land off Sutton Lane, and Land off Atte</w:t>
            </w:r>
            <w:r w:rsidR="0017243C">
              <w:rPr>
                <w:rFonts w:asciiTheme="majorHAnsi" w:hAnsiTheme="majorHAnsi"/>
                <w:sz w:val="24"/>
                <w:szCs w:val="24"/>
              </w:rPr>
              <w:t>n’s Byre, it is</w:t>
            </w:r>
            <w:r w:rsidR="00391204">
              <w:rPr>
                <w:rFonts w:asciiTheme="majorHAnsi" w:hAnsiTheme="majorHAnsi"/>
                <w:sz w:val="24"/>
                <w:szCs w:val="24"/>
              </w:rPr>
              <w:t xml:space="preserve"> now known</w:t>
            </w:r>
            <w:r w:rsidR="00EB22B9" w:rsidRPr="00932931">
              <w:rPr>
                <w:rFonts w:asciiTheme="majorHAnsi" w:hAnsiTheme="majorHAnsi"/>
                <w:sz w:val="24"/>
                <w:szCs w:val="24"/>
              </w:rPr>
              <w:t xml:space="preserve"> to be factually </w:t>
            </w:r>
            <w:r w:rsidR="00932931" w:rsidRPr="00932931">
              <w:rPr>
                <w:rFonts w:asciiTheme="majorHAnsi" w:hAnsiTheme="majorHAnsi"/>
                <w:sz w:val="24"/>
                <w:szCs w:val="24"/>
              </w:rPr>
              <w:t>incorrect;</w:t>
            </w:r>
            <w:r w:rsidR="00EB22B9" w:rsidRPr="00932931">
              <w:rPr>
                <w:rFonts w:asciiTheme="majorHAnsi" w:hAnsiTheme="majorHAnsi"/>
                <w:sz w:val="24"/>
                <w:szCs w:val="24"/>
              </w:rPr>
              <w:t xml:space="preserve"> therefore it is not acknowledged as supporting a need for housing in the Betty’s Field application, </w:t>
            </w:r>
            <w:r w:rsidR="00391204">
              <w:rPr>
                <w:rFonts w:asciiTheme="majorHAnsi" w:hAnsiTheme="majorHAnsi"/>
                <w:sz w:val="24"/>
                <w:szCs w:val="24"/>
              </w:rPr>
              <w:t xml:space="preserve">to </w:t>
            </w:r>
            <w:r w:rsidR="00EB22B9" w:rsidRPr="00932931">
              <w:rPr>
                <w:rFonts w:asciiTheme="majorHAnsi" w:hAnsiTheme="majorHAnsi"/>
                <w:sz w:val="24"/>
                <w:szCs w:val="24"/>
              </w:rPr>
              <w:t>which th</w:t>
            </w:r>
            <w:r w:rsidR="00391204">
              <w:rPr>
                <w:rFonts w:asciiTheme="majorHAnsi" w:hAnsiTheme="majorHAnsi"/>
                <w:sz w:val="24"/>
                <w:szCs w:val="24"/>
              </w:rPr>
              <w:t>e Parish Council is objecting</w:t>
            </w:r>
            <w:r w:rsidR="00EB22B9" w:rsidRPr="00932931">
              <w:rPr>
                <w:rFonts w:asciiTheme="majorHAnsi" w:hAnsiTheme="majorHAnsi"/>
                <w:sz w:val="24"/>
                <w:szCs w:val="24"/>
              </w:rPr>
              <w:t>.</w:t>
            </w:r>
          </w:p>
          <w:p w:rsidR="00EB22B9" w:rsidRPr="00932931" w:rsidRDefault="00391204" w:rsidP="00EB22B9">
            <w:pPr>
              <w:pStyle w:val="ListParagraph"/>
              <w:ind w:firstLine="0"/>
              <w:jc w:val="both"/>
              <w:rPr>
                <w:rFonts w:asciiTheme="majorHAnsi" w:hAnsiTheme="majorHAnsi"/>
                <w:sz w:val="24"/>
                <w:szCs w:val="24"/>
              </w:rPr>
            </w:pPr>
            <w:r>
              <w:rPr>
                <w:rFonts w:asciiTheme="majorHAnsi" w:hAnsiTheme="majorHAnsi"/>
                <w:sz w:val="24"/>
                <w:szCs w:val="24"/>
              </w:rPr>
              <w:t xml:space="preserve">Cllr </w:t>
            </w:r>
            <w:proofErr w:type="spellStart"/>
            <w:r>
              <w:rPr>
                <w:rFonts w:asciiTheme="majorHAnsi" w:hAnsiTheme="majorHAnsi"/>
                <w:sz w:val="24"/>
                <w:szCs w:val="24"/>
              </w:rPr>
              <w:t>Witherick</w:t>
            </w:r>
            <w:proofErr w:type="spellEnd"/>
            <w:r w:rsidR="00EB22B9" w:rsidRPr="00932931">
              <w:rPr>
                <w:rFonts w:asciiTheme="majorHAnsi" w:hAnsiTheme="majorHAnsi"/>
                <w:sz w:val="24"/>
                <w:szCs w:val="24"/>
              </w:rPr>
              <w:t xml:space="preserve"> proposed that a letter is sent to Dave Webb, Head of Service for Housing, Robert Weeks, Head of Planning at SDC, Sarah Brook-Taylor, the Housing Enabler at WRCC, John Crossling at WALC, and Louise Koelman, the case officer for the planning application for Betty’s Field.  Cllr Greaves seconded, all voted in favour.</w:t>
            </w:r>
          </w:p>
          <w:p w:rsidR="00E50701" w:rsidRPr="00932931" w:rsidRDefault="00E50701" w:rsidP="009034B0">
            <w:pPr>
              <w:pStyle w:val="ListParagraph"/>
              <w:numPr>
                <w:ilvl w:val="0"/>
                <w:numId w:val="25"/>
              </w:numPr>
              <w:jc w:val="both"/>
              <w:rPr>
                <w:rFonts w:asciiTheme="majorHAnsi" w:hAnsiTheme="majorHAnsi"/>
                <w:sz w:val="24"/>
                <w:szCs w:val="24"/>
              </w:rPr>
            </w:pPr>
            <w:r w:rsidRPr="00932931">
              <w:rPr>
                <w:rFonts w:asciiTheme="majorHAnsi" w:hAnsiTheme="majorHAnsi"/>
                <w:sz w:val="24"/>
                <w:szCs w:val="24"/>
              </w:rPr>
              <w:t xml:space="preserve">Finance Committee.  Proposed by Cllr de Maillet, seconded by Cllr </w:t>
            </w:r>
            <w:r w:rsidR="00932931" w:rsidRPr="00932931">
              <w:rPr>
                <w:rFonts w:asciiTheme="majorHAnsi" w:hAnsiTheme="majorHAnsi"/>
                <w:sz w:val="24"/>
                <w:szCs w:val="24"/>
              </w:rPr>
              <w:t>Cole</w:t>
            </w:r>
            <w:r w:rsidR="00932931">
              <w:rPr>
                <w:rFonts w:asciiTheme="majorHAnsi" w:hAnsiTheme="majorHAnsi"/>
                <w:sz w:val="24"/>
                <w:szCs w:val="24"/>
              </w:rPr>
              <w:t>.</w:t>
            </w:r>
            <w:r w:rsidR="00932931" w:rsidRPr="00932931">
              <w:rPr>
                <w:rFonts w:asciiTheme="majorHAnsi" w:hAnsiTheme="majorHAnsi"/>
                <w:sz w:val="24"/>
                <w:szCs w:val="24"/>
              </w:rPr>
              <w:t xml:space="preserve"> All</w:t>
            </w:r>
            <w:r w:rsidRPr="00932931">
              <w:rPr>
                <w:rFonts w:asciiTheme="majorHAnsi" w:hAnsiTheme="majorHAnsi"/>
                <w:sz w:val="24"/>
                <w:szCs w:val="24"/>
              </w:rPr>
              <w:t xml:space="preserve"> a</w:t>
            </w:r>
            <w:r w:rsidR="009034B0" w:rsidRPr="00932931">
              <w:rPr>
                <w:rFonts w:asciiTheme="majorHAnsi" w:hAnsiTheme="majorHAnsi"/>
                <w:sz w:val="24"/>
                <w:szCs w:val="24"/>
              </w:rPr>
              <w:t xml:space="preserve">greed </w:t>
            </w:r>
            <w:r w:rsidRPr="00932931">
              <w:rPr>
                <w:rFonts w:asciiTheme="majorHAnsi" w:hAnsiTheme="majorHAnsi"/>
                <w:sz w:val="24"/>
                <w:szCs w:val="24"/>
              </w:rPr>
              <w:t>to have a finance committee made up of the chair, vice chair, Cllr Witherick and the clerk to meet quarterly to check the finances to then be presented at the next Parish Council meeting.  All voted in favour.</w:t>
            </w:r>
          </w:p>
          <w:p w:rsidR="00E50701" w:rsidRPr="00932931" w:rsidRDefault="00E50701" w:rsidP="009034B0">
            <w:pPr>
              <w:pStyle w:val="ListParagraph"/>
              <w:numPr>
                <w:ilvl w:val="0"/>
                <w:numId w:val="25"/>
              </w:numPr>
              <w:jc w:val="both"/>
              <w:rPr>
                <w:rFonts w:asciiTheme="majorHAnsi" w:hAnsiTheme="majorHAnsi"/>
                <w:sz w:val="24"/>
                <w:szCs w:val="24"/>
              </w:rPr>
            </w:pPr>
            <w:r w:rsidRPr="00932931">
              <w:rPr>
                <w:rFonts w:asciiTheme="majorHAnsi" w:hAnsiTheme="majorHAnsi"/>
                <w:sz w:val="24"/>
                <w:szCs w:val="24"/>
              </w:rPr>
              <w:t>Assets – next meeting</w:t>
            </w:r>
          </w:p>
          <w:p w:rsidR="00E50701" w:rsidRPr="00932931" w:rsidRDefault="00E50701" w:rsidP="009034B0">
            <w:pPr>
              <w:pStyle w:val="ListParagraph"/>
              <w:numPr>
                <w:ilvl w:val="0"/>
                <w:numId w:val="25"/>
              </w:numPr>
              <w:jc w:val="both"/>
              <w:rPr>
                <w:rFonts w:asciiTheme="majorHAnsi" w:hAnsiTheme="majorHAnsi"/>
                <w:sz w:val="24"/>
                <w:szCs w:val="24"/>
              </w:rPr>
            </w:pPr>
            <w:r w:rsidRPr="00932931">
              <w:rPr>
                <w:rFonts w:asciiTheme="majorHAnsi" w:hAnsiTheme="majorHAnsi"/>
                <w:sz w:val="24"/>
                <w:szCs w:val="24"/>
              </w:rPr>
              <w:t>Standing Orders – the Model Standing Orders are up to date and ok.</w:t>
            </w:r>
          </w:p>
          <w:p w:rsidR="00E50701" w:rsidRPr="00932931" w:rsidRDefault="00932931" w:rsidP="009034B0">
            <w:pPr>
              <w:pStyle w:val="ListParagraph"/>
              <w:numPr>
                <w:ilvl w:val="0"/>
                <w:numId w:val="25"/>
              </w:numPr>
              <w:jc w:val="both"/>
              <w:rPr>
                <w:rFonts w:asciiTheme="majorHAnsi" w:hAnsiTheme="majorHAnsi"/>
                <w:sz w:val="24"/>
                <w:szCs w:val="24"/>
              </w:rPr>
            </w:pPr>
            <w:r w:rsidRPr="00932931">
              <w:rPr>
                <w:rFonts w:asciiTheme="majorHAnsi" w:hAnsiTheme="majorHAnsi"/>
                <w:sz w:val="24"/>
                <w:szCs w:val="24"/>
              </w:rPr>
              <w:t>Speeding</w:t>
            </w:r>
            <w:r w:rsidR="00E50701" w:rsidRPr="00932931">
              <w:rPr>
                <w:rFonts w:asciiTheme="majorHAnsi" w:hAnsiTheme="majorHAnsi"/>
                <w:sz w:val="24"/>
                <w:szCs w:val="24"/>
              </w:rPr>
              <w:t xml:space="preserve"> issues – What funds are available for anti speeding through the village – Clerk to ask Cllr Saint </w:t>
            </w:r>
          </w:p>
          <w:p w:rsidR="00E50701" w:rsidRPr="00932931" w:rsidRDefault="00E50701" w:rsidP="009034B0">
            <w:pPr>
              <w:pStyle w:val="ListParagraph"/>
              <w:numPr>
                <w:ilvl w:val="0"/>
                <w:numId w:val="25"/>
              </w:numPr>
              <w:jc w:val="both"/>
              <w:rPr>
                <w:rFonts w:asciiTheme="majorHAnsi" w:hAnsiTheme="majorHAnsi"/>
                <w:sz w:val="24"/>
                <w:szCs w:val="24"/>
              </w:rPr>
            </w:pPr>
            <w:r w:rsidRPr="00932931">
              <w:rPr>
                <w:rFonts w:asciiTheme="majorHAnsi" w:hAnsiTheme="majorHAnsi"/>
                <w:sz w:val="24"/>
                <w:szCs w:val="24"/>
              </w:rPr>
              <w:t>War Memorial – Chris Righton has asked that the names of his 2 uncles that died in WWI be added to the War Memorial.  Proposed by Cllr Cole, seconded by Cllr Kaack, agreed by all that in principle this should go ahead.  Chairman to speak to Chris Righton further.</w:t>
            </w:r>
          </w:p>
          <w:p w:rsidR="00AC4EA5" w:rsidRPr="00932931" w:rsidRDefault="00AC4EA5" w:rsidP="00E50701">
            <w:pPr>
              <w:ind w:firstLine="0"/>
              <w:jc w:val="both"/>
              <w:rPr>
                <w:rFonts w:asciiTheme="majorHAnsi" w:hAnsiTheme="majorHAnsi"/>
                <w:sz w:val="24"/>
                <w:szCs w:val="24"/>
              </w:rPr>
            </w:pPr>
          </w:p>
        </w:tc>
        <w:tc>
          <w:tcPr>
            <w:tcW w:w="1559" w:type="dxa"/>
          </w:tcPr>
          <w:p w:rsidR="000B1282" w:rsidRPr="00932931" w:rsidRDefault="000B1282" w:rsidP="00880AF7">
            <w:pPr>
              <w:ind w:firstLine="0"/>
              <w:rPr>
                <w:rFonts w:asciiTheme="majorHAnsi" w:hAnsiTheme="majorHAnsi"/>
                <w:sz w:val="24"/>
                <w:szCs w:val="24"/>
              </w:rPr>
            </w:pPr>
          </w:p>
          <w:p w:rsidR="000B1282" w:rsidRPr="00932931" w:rsidRDefault="00801740" w:rsidP="00880AF7">
            <w:pPr>
              <w:ind w:firstLine="0"/>
              <w:rPr>
                <w:rFonts w:asciiTheme="majorHAnsi" w:hAnsiTheme="majorHAnsi"/>
                <w:sz w:val="24"/>
                <w:szCs w:val="24"/>
              </w:rPr>
            </w:pPr>
            <w:r w:rsidRPr="00932931">
              <w:rPr>
                <w:rFonts w:asciiTheme="majorHAnsi" w:hAnsiTheme="majorHAnsi"/>
                <w:sz w:val="24"/>
                <w:szCs w:val="24"/>
              </w:rPr>
              <w:t>Clerk to notify developer and SDC</w:t>
            </w:r>
          </w:p>
          <w:p w:rsidR="000B1282" w:rsidRPr="00932931" w:rsidRDefault="000B1282" w:rsidP="00880AF7">
            <w:pPr>
              <w:ind w:firstLine="0"/>
              <w:rPr>
                <w:rFonts w:asciiTheme="majorHAnsi" w:hAnsiTheme="majorHAnsi"/>
                <w:sz w:val="24"/>
                <w:szCs w:val="24"/>
              </w:rPr>
            </w:pPr>
          </w:p>
          <w:p w:rsidR="000B1282" w:rsidRPr="00932931" w:rsidRDefault="000B1282" w:rsidP="00880AF7">
            <w:pPr>
              <w:ind w:firstLine="0"/>
              <w:rPr>
                <w:rFonts w:asciiTheme="majorHAnsi" w:hAnsiTheme="majorHAnsi"/>
                <w:sz w:val="24"/>
                <w:szCs w:val="24"/>
              </w:rPr>
            </w:pPr>
          </w:p>
          <w:p w:rsidR="000B1282" w:rsidRPr="00932931" w:rsidRDefault="000B1282" w:rsidP="00880AF7">
            <w:pPr>
              <w:ind w:firstLine="0"/>
              <w:rPr>
                <w:rFonts w:asciiTheme="majorHAnsi" w:hAnsiTheme="majorHAnsi"/>
                <w:sz w:val="24"/>
                <w:szCs w:val="24"/>
              </w:rPr>
            </w:pPr>
          </w:p>
          <w:p w:rsidR="000B1282" w:rsidRPr="00932931" w:rsidRDefault="000B1282" w:rsidP="00880AF7">
            <w:pPr>
              <w:ind w:firstLine="0"/>
              <w:rPr>
                <w:rFonts w:asciiTheme="majorHAnsi" w:hAnsiTheme="majorHAnsi"/>
                <w:sz w:val="24"/>
                <w:szCs w:val="24"/>
              </w:rPr>
            </w:pPr>
          </w:p>
          <w:p w:rsidR="00303005" w:rsidRPr="00932931" w:rsidRDefault="00303005" w:rsidP="00880AF7">
            <w:pPr>
              <w:ind w:firstLine="0"/>
              <w:rPr>
                <w:rFonts w:asciiTheme="majorHAnsi" w:hAnsiTheme="majorHAnsi"/>
                <w:sz w:val="24"/>
                <w:szCs w:val="24"/>
              </w:rPr>
            </w:pPr>
          </w:p>
          <w:p w:rsidR="00886418" w:rsidRPr="00932931" w:rsidRDefault="00886418" w:rsidP="00880AF7">
            <w:pPr>
              <w:ind w:firstLine="0"/>
              <w:rPr>
                <w:rFonts w:asciiTheme="majorHAnsi" w:hAnsiTheme="majorHAnsi"/>
                <w:sz w:val="24"/>
                <w:szCs w:val="24"/>
              </w:rPr>
            </w:pPr>
          </w:p>
          <w:p w:rsidR="00886418" w:rsidRPr="00932931" w:rsidRDefault="00886418" w:rsidP="00880AF7">
            <w:pPr>
              <w:ind w:firstLine="0"/>
              <w:rPr>
                <w:rFonts w:asciiTheme="majorHAnsi" w:hAnsiTheme="majorHAnsi"/>
                <w:sz w:val="24"/>
                <w:szCs w:val="24"/>
              </w:rPr>
            </w:pPr>
          </w:p>
          <w:p w:rsidR="00886418" w:rsidRPr="00932931" w:rsidRDefault="00886418" w:rsidP="00880AF7">
            <w:pPr>
              <w:ind w:firstLine="0"/>
              <w:rPr>
                <w:rFonts w:asciiTheme="majorHAnsi" w:hAnsiTheme="majorHAnsi"/>
                <w:sz w:val="24"/>
                <w:szCs w:val="24"/>
              </w:rPr>
            </w:pPr>
          </w:p>
          <w:p w:rsidR="00886418" w:rsidRPr="00932931" w:rsidRDefault="00EB22B9" w:rsidP="00880AF7">
            <w:pPr>
              <w:ind w:firstLine="0"/>
              <w:rPr>
                <w:rFonts w:asciiTheme="majorHAnsi" w:hAnsiTheme="majorHAnsi"/>
                <w:sz w:val="24"/>
                <w:szCs w:val="24"/>
              </w:rPr>
            </w:pPr>
            <w:r w:rsidRPr="00932931">
              <w:rPr>
                <w:rFonts w:asciiTheme="majorHAnsi" w:hAnsiTheme="majorHAnsi"/>
                <w:sz w:val="24"/>
                <w:szCs w:val="24"/>
              </w:rPr>
              <w:t>Clerk to write</w:t>
            </w:r>
          </w:p>
          <w:p w:rsidR="007319BE" w:rsidRPr="00932931" w:rsidRDefault="007319BE" w:rsidP="00880AF7">
            <w:pPr>
              <w:ind w:firstLine="0"/>
              <w:rPr>
                <w:rFonts w:asciiTheme="majorHAnsi" w:hAnsiTheme="majorHAnsi"/>
                <w:sz w:val="24"/>
                <w:szCs w:val="24"/>
              </w:rPr>
            </w:pPr>
          </w:p>
          <w:p w:rsidR="007319BE" w:rsidRPr="00932931" w:rsidRDefault="007319BE" w:rsidP="00880AF7">
            <w:pPr>
              <w:ind w:firstLine="0"/>
              <w:rPr>
                <w:rFonts w:asciiTheme="majorHAnsi" w:hAnsiTheme="majorHAnsi"/>
                <w:sz w:val="24"/>
                <w:szCs w:val="24"/>
              </w:rPr>
            </w:pPr>
          </w:p>
          <w:p w:rsidR="007319BE" w:rsidRPr="00932931" w:rsidRDefault="007319BE" w:rsidP="00880AF7">
            <w:pPr>
              <w:ind w:firstLine="0"/>
              <w:rPr>
                <w:rFonts w:asciiTheme="majorHAnsi" w:hAnsiTheme="majorHAnsi"/>
                <w:sz w:val="24"/>
                <w:szCs w:val="24"/>
              </w:rPr>
            </w:pPr>
          </w:p>
          <w:p w:rsidR="007319BE" w:rsidRPr="00932931" w:rsidRDefault="007319BE" w:rsidP="00880AF7">
            <w:pPr>
              <w:ind w:firstLine="0"/>
              <w:rPr>
                <w:rFonts w:asciiTheme="majorHAnsi" w:hAnsiTheme="majorHAnsi"/>
                <w:sz w:val="24"/>
                <w:szCs w:val="24"/>
              </w:rPr>
            </w:pPr>
          </w:p>
          <w:p w:rsidR="007319BE" w:rsidRPr="00932931" w:rsidRDefault="007319BE" w:rsidP="00880AF7">
            <w:pPr>
              <w:ind w:firstLine="0"/>
              <w:rPr>
                <w:rFonts w:asciiTheme="majorHAnsi" w:hAnsiTheme="majorHAnsi"/>
                <w:sz w:val="24"/>
                <w:szCs w:val="24"/>
              </w:rPr>
            </w:pPr>
          </w:p>
          <w:p w:rsidR="007319BE" w:rsidRPr="00932931" w:rsidRDefault="007319BE" w:rsidP="00880AF7">
            <w:pPr>
              <w:ind w:firstLine="0"/>
              <w:rPr>
                <w:rFonts w:asciiTheme="majorHAnsi" w:hAnsiTheme="majorHAnsi"/>
                <w:sz w:val="24"/>
                <w:szCs w:val="24"/>
              </w:rPr>
            </w:pPr>
          </w:p>
          <w:p w:rsidR="007319BE" w:rsidRPr="00932931" w:rsidRDefault="00E50701" w:rsidP="00880AF7">
            <w:pPr>
              <w:ind w:firstLine="0"/>
              <w:rPr>
                <w:rFonts w:asciiTheme="majorHAnsi" w:hAnsiTheme="majorHAnsi"/>
                <w:sz w:val="24"/>
                <w:szCs w:val="24"/>
              </w:rPr>
            </w:pPr>
            <w:r w:rsidRPr="00932931">
              <w:rPr>
                <w:rFonts w:asciiTheme="majorHAnsi" w:hAnsiTheme="majorHAnsi"/>
                <w:sz w:val="24"/>
                <w:szCs w:val="24"/>
              </w:rPr>
              <w:t xml:space="preserve">Clerk to distribute current asset list and map these </w:t>
            </w:r>
          </w:p>
          <w:p w:rsidR="00E50701" w:rsidRPr="00932931" w:rsidRDefault="00E50701" w:rsidP="00880AF7">
            <w:pPr>
              <w:ind w:firstLine="0"/>
              <w:rPr>
                <w:rFonts w:asciiTheme="majorHAnsi" w:hAnsiTheme="majorHAnsi"/>
                <w:sz w:val="24"/>
                <w:szCs w:val="24"/>
              </w:rPr>
            </w:pPr>
            <w:r w:rsidRPr="00932931">
              <w:rPr>
                <w:rFonts w:asciiTheme="majorHAnsi" w:hAnsiTheme="majorHAnsi"/>
                <w:sz w:val="24"/>
                <w:szCs w:val="24"/>
              </w:rPr>
              <w:t>Clerk</w:t>
            </w:r>
          </w:p>
          <w:p w:rsidR="007319BE" w:rsidRPr="00932931" w:rsidRDefault="007319BE" w:rsidP="00880AF7">
            <w:pPr>
              <w:ind w:firstLine="0"/>
              <w:rPr>
                <w:rFonts w:asciiTheme="majorHAnsi" w:hAnsiTheme="majorHAnsi"/>
                <w:sz w:val="24"/>
                <w:szCs w:val="24"/>
              </w:rPr>
            </w:pPr>
          </w:p>
          <w:p w:rsidR="007319BE" w:rsidRPr="00932931" w:rsidRDefault="00E50701" w:rsidP="00880AF7">
            <w:pPr>
              <w:ind w:firstLine="0"/>
              <w:rPr>
                <w:rFonts w:asciiTheme="majorHAnsi" w:hAnsiTheme="majorHAnsi"/>
                <w:sz w:val="24"/>
                <w:szCs w:val="24"/>
              </w:rPr>
            </w:pPr>
            <w:r w:rsidRPr="00932931">
              <w:rPr>
                <w:rFonts w:asciiTheme="majorHAnsi" w:hAnsiTheme="majorHAnsi"/>
                <w:sz w:val="24"/>
                <w:szCs w:val="24"/>
              </w:rPr>
              <w:t>Cllr Cole</w:t>
            </w:r>
          </w:p>
          <w:p w:rsidR="00610E58" w:rsidRPr="00932931" w:rsidRDefault="00610E58" w:rsidP="00880AF7">
            <w:pPr>
              <w:ind w:firstLine="0"/>
              <w:rPr>
                <w:rFonts w:asciiTheme="majorHAnsi" w:hAnsiTheme="majorHAnsi"/>
                <w:sz w:val="24"/>
                <w:szCs w:val="24"/>
              </w:rPr>
            </w:pPr>
          </w:p>
        </w:tc>
      </w:tr>
      <w:tr w:rsidR="00A26134" w:rsidRPr="00932931" w:rsidTr="005606A8">
        <w:tc>
          <w:tcPr>
            <w:tcW w:w="9322" w:type="dxa"/>
          </w:tcPr>
          <w:p w:rsidR="00A26134" w:rsidRPr="00932931" w:rsidRDefault="00A26134" w:rsidP="00880AF7">
            <w:pPr>
              <w:pStyle w:val="ListParagraph"/>
              <w:numPr>
                <w:ilvl w:val="0"/>
                <w:numId w:val="20"/>
              </w:numPr>
              <w:rPr>
                <w:rFonts w:asciiTheme="majorHAnsi" w:hAnsiTheme="majorHAnsi"/>
                <w:sz w:val="24"/>
                <w:szCs w:val="24"/>
              </w:rPr>
            </w:pPr>
            <w:r w:rsidRPr="00932931">
              <w:rPr>
                <w:rFonts w:asciiTheme="majorHAnsi" w:hAnsiTheme="majorHAnsi"/>
                <w:sz w:val="24"/>
                <w:szCs w:val="24"/>
                <w:u w:val="single"/>
              </w:rPr>
              <w:t xml:space="preserve"> County and District Reports </w:t>
            </w:r>
          </w:p>
          <w:p w:rsidR="00344B5F" w:rsidRPr="00932931" w:rsidRDefault="00E50701" w:rsidP="00482A5C">
            <w:pPr>
              <w:pStyle w:val="ListParagraph"/>
              <w:ind w:firstLine="0"/>
              <w:rPr>
                <w:rFonts w:asciiTheme="majorHAnsi" w:hAnsiTheme="majorHAnsi"/>
                <w:sz w:val="24"/>
                <w:szCs w:val="24"/>
              </w:rPr>
            </w:pPr>
            <w:r w:rsidRPr="00932931">
              <w:rPr>
                <w:rFonts w:asciiTheme="majorHAnsi" w:hAnsiTheme="majorHAnsi"/>
                <w:sz w:val="24"/>
                <w:szCs w:val="24"/>
              </w:rPr>
              <w:t>Cllr Gray reported that the Core Strategy was still undergoing changes.  85% of it is now approved, but the number of houses needed is still under review.  When this is finalized another consultation period will happen, along with other amendments, hopefully it will be complete by the end of the year.</w:t>
            </w:r>
          </w:p>
        </w:tc>
        <w:tc>
          <w:tcPr>
            <w:tcW w:w="1559" w:type="dxa"/>
          </w:tcPr>
          <w:p w:rsidR="00A26134" w:rsidRPr="00932931" w:rsidRDefault="00A26134" w:rsidP="00880AF7">
            <w:pPr>
              <w:ind w:left="360" w:firstLine="0"/>
              <w:rPr>
                <w:rFonts w:asciiTheme="majorHAnsi" w:hAnsiTheme="majorHAnsi"/>
                <w:sz w:val="24"/>
                <w:szCs w:val="24"/>
              </w:rPr>
            </w:pPr>
          </w:p>
          <w:p w:rsidR="00A26134" w:rsidRPr="00932931" w:rsidRDefault="00A26134" w:rsidP="00880AF7">
            <w:pPr>
              <w:ind w:firstLine="0"/>
              <w:rPr>
                <w:rFonts w:asciiTheme="majorHAnsi" w:hAnsiTheme="majorHAnsi"/>
                <w:sz w:val="24"/>
                <w:szCs w:val="24"/>
              </w:rPr>
            </w:pPr>
          </w:p>
          <w:p w:rsidR="00A26134" w:rsidRPr="00932931" w:rsidRDefault="00A26134" w:rsidP="00880AF7">
            <w:pPr>
              <w:ind w:firstLine="0"/>
              <w:rPr>
                <w:rFonts w:asciiTheme="majorHAnsi" w:hAnsiTheme="majorHAnsi"/>
                <w:sz w:val="24"/>
                <w:szCs w:val="24"/>
              </w:rPr>
            </w:pPr>
          </w:p>
        </w:tc>
      </w:tr>
      <w:tr w:rsidR="00A26134" w:rsidRPr="00932931" w:rsidTr="005606A8">
        <w:tc>
          <w:tcPr>
            <w:tcW w:w="9322" w:type="dxa"/>
          </w:tcPr>
          <w:p w:rsidR="00A26134" w:rsidRPr="00932931" w:rsidRDefault="00F81537" w:rsidP="00880AF7">
            <w:pPr>
              <w:pStyle w:val="ListParagraph"/>
              <w:numPr>
                <w:ilvl w:val="0"/>
                <w:numId w:val="20"/>
              </w:numPr>
              <w:rPr>
                <w:rFonts w:asciiTheme="majorHAnsi" w:hAnsiTheme="majorHAnsi"/>
                <w:sz w:val="24"/>
                <w:szCs w:val="24"/>
              </w:rPr>
            </w:pPr>
            <w:r w:rsidRPr="00932931">
              <w:rPr>
                <w:rFonts w:asciiTheme="majorHAnsi" w:hAnsiTheme="majorHAnsi"/>
                <w:sz w:val="24"/>
                <w:szCs w:val="24"/>
                <w:u w:val="single"/>
              </w:rPr>
              <w:t xml:space="preserve">Maintenance.  </w:t>
            </w:r>
          </w:p>
          <w:p w:rsidR="00610E58" w:rsidRPr="00932931" w:rsidRDefault="00E50701" w:rsidP="00610E58">
            <w:pPr>
              <w:pStyle w:val="ListParagraph"/>
              <w:numPr>
                <w:ilvl w:val="0"/>
                <w:numId w:val="28"/>
              </w:numPr>
              <w:rPr>
                <w:rFonts w:asciiTheme="majorHAnsi" w:hAnsiTheme="majorHAnsi"/>
                <w:sz w:val="24"/>
                <w:szCs w:val="24"/>
              </w:rPr>
            </w:pPr>
            <w:r w:rsidRPr="00932931">
              <w:rPr>
                <w:rFonts w:asciiTheme="majorHAnsi" w:hAnsiTheme="majorHAnsi"/>
                <w:sz w:val="24"/>
                <w:szCs w:val="24"/>
              </w:rPr>
              <w:t>Light out up Sutton Lane, Cllr Cole to confirm which</w:t>
            </w:r>
          </w:p>
          <w:p w:rsidR="00E50701" w:rsidRPr="00932931" w:rsidRDefault="00E50701" w:rsidP="00610E58">
            <w:pPr>
              <w:pStyle w:val="ListParagraph"/>
              <w:numPr>
                <w:ilvl w:val="0"/>
                <w:numId w:val="28"/>
              </w:numPr>
              <w:rPr>
                <w:rFonts w:asciiTheme="majorHAnsi" w:hAnsiTheme="majorHAnsi"/>
                <w:sz w:val="24"/>
                <w:szCs w:val="24"/>
              </w:rPr>
            </w:pPr>
            <w:r w:rsidRPr="00932931">
              <w:rPr>
                <w:rFonts w:asciiTheme="majorHAnsi" w:hAnsiTheme="majorHAnsi"/>
                <w:sz w:val="24"/>
                <w:szCs w:val="24"/>
              </w:rPr>
              <w:t>Pot holes in Winderton need attention, and verges mown</w:t>
            </w:r>
          </w:p>
          <w:p w:rsidR="0046784D" w:rsidRPr="00932931" w:rsidRDefault="0046784D" w:rsidP="00610E58">
            <w:pPr>
              <w:ind w:firstLine="0"/>
              <w:rPr>
                <w:rFonts w:asciiTheme="majorHAnsi" w:hAnsiTheme="majorHAnsi"/>
                <w:sz w:val="24"/>
                <w:szCs w:val="24"/>
              </w:rPr>
            </w:pPr>
          </w:p>
        </w:tc>
        <w:tc>
          <w:tcPr>
            <w:tcW w:w="1559" w:type="dxa"/>
          </w:tcPr>
          <w:p w:rsidR="00A26134" w:rsidRPr="00932931" w:rsidRDefault="00A26134" w:rsidP="00880AF7">
            <w:pPr>
              <w:ind w:left="360" w:firstLine="0"/>
              <w:rPr>
                <w:rFonts w:asciiTheme="majorHAnsi" w:hAnsiTheme="majorHAnsi"/>
                <w:sz w:val="24"/>
                <w:szCs w:val="24"/>
              </w:rPr>
            </w:pPr>
          </w:p>
          <w:p w:rsidR="00864166" w:rsidRPr="00932931" w:rsidRDefault="00610E58" w:rsidP="00880AF7">
            <w:pPr>
              <w:ind w:firstLine="0"/>
              <w:rPr>
                <w:rFonts w:asciiTheme="majorHAnsi" w:hAnsiTheme="majorHAnsi"/>
                <w:sz w:val="24"/>
                <w:szCs w:val="24"/>
              </w:rPr>
            </w:pPr>
            <w:r w:rsidRPr="00932931">
              <w:rPr>
                <w:rFonts w:asciiTheme="majorHAnsi" w:hAnsiTheme="majorHAnsi"/>
                <w:sz w:val="24"/>
                <w:szCs w:val="24"/>
              </w:rPr>
              <w:t>Cllr Cole</w:t>
            </w:r>
          </w:p>
          <w:p w:rsidR="00610E58" w:rsidRPr="00932931" w:rsidRDefault="00610E58" w:rsidP="00880AF7">
            <w:pPr>
              <w:ind w:firstLine="0"/>
              <w:rPr>
                <w:rFonts w:asciiTheme="majorHAnsi" w:hAnsiTheme="majorHAnsi"/>
                <w:sz w:val="24"/>
                <w:szCs w:val="24"/>
              </w:rPr>
            </w:pPr>
            <w:r w:rsidRPr="00932931">
              <w:rPr>
                <w:rFonts w:asciiTheme="majorHAnsi" w:hAnsiTheme="majorHAnsi"/>
                <w:sz w:val="24"/>
                <w:szCs w:val="24"/>
              </w:rPr>
              <w:t>Clerk</w:t>
            </w:r>
          </w:p>
        </w:tc>
      </w:tr>
      <w:tr w:rsidR="00724B99" w:rsidRPr="00932931" w:rsidTr="005606A8">
        <w:tc>
          <w:tcPr>
            <w:tcW w:w="9322" w:type="dxa"/>
          </w:tcPr>
          <w:p w:rsidR="00724B99" w:rsidRPr="00932931" w:rsidRDefault="00724B99" w:rsidP="00880AF7">
            <w:pPr>
              <w:pStyle w:val="ListParagraph"/>
              <w:numPr>
                <w:ilvl w:val="0"/>
                <w:numId w:val="20"/>
              </w:numPr>
              <w:rPr>
                <w:rFonts w:asciiTheme="majorHAnsi" w:hAnsiTheme="majorHAnsi"/>
                <w:sz w:val="24"/>
                <w:szCs w:val="24"/>
                <w:u w:val="single"/>
              </w:rPr>
            </w:pPr>
            <w:r w:rsidRPr="00932931">
              <w:rPr>
                <w:rFonts w:asciiTheme="majorHAnsi" w:hAnsiTheme="majorHAnsi"/>
                <w:sz w:val="24"/>
                <w:szCs w:val="24"/>
                <w:u w:val="single"/>
              </w:rPr>
              <w:t xml:space="preserve"> Correspondence</w:t>
            </w:r>
          </w:p>
          <w:p w:rsidR="00922DF4" w:rsidRPr="00932931" w:rsidRDefault="00E50701" w:rsidP="00922DF4">
            <w:pPr>
              <w:pStyle w:val="ListParagraph"/>
              <w:ind w:firstLine="0"/>
              <w:rPr>
                <w:rFonts w:asciiTheme="majorHAnsi" w:hAnsiTheme="majorHAnsi"/>
                <w:sz w:val="24"/>
                <w:szCs w:val="24"/>
              </w:rPr>
            </w:pPr>
            <w:r w:rsidRPr="00932931">
              <w:rPr>
                <w:rFonts w:asciiTheme="majorHAnsi" w:hAnsiTheme="majorHAnsi"/>
                <w:sz w:val="24"/>
                <w:szCs w:val="24"/>
              </w:rPr>
              <w:t xml:space="preserve">John Pearce from Orchard Close wrote to the clerk to complain about how the meeting with Paul Rymen was handled and Howard Taylor took up a lot of the time, so residents from Orchard Close could not </w:t>
            </w:r>
            <w:r w:rsidR="00922DF4" w:rsidRPr="00932931">
              <w:rPr>
                <w:rFonts w:asciiTheme="majorHAnsi" w:hAnsiTheme="majorHAnsi"/>
                <w:sz w:val="24"/>
                <w:szCs w:val="24"/>
              </w:rPr>
              <w:t xml:space="preserve">be given the proper time to discuss grant applications.  Cllr Ashall explained that Howard Taylor as a Riparian Owner had a right to be at a meeting regarding flood alleviation through the village, as the Flood Relief Ditch flows through his field, and that inspection of the brook upstream of his field was useful to see how it impacts downstream, however it was unfortunate and regrettable if any offence was caused.  To that end the clerk has been asked to write to apologise to John Pearce and to </w:t>
            </w:r>
            <w:r w:rsidR="00932931" w:rsidRPr="00932931">
              <w:rPr>
                <w:rFonts w:asciiTheme="majorHAnsi" w:hAnsiTheme="majorHAnsi"/>
                <w:sz w:val="24"/>
                <w:szCs w:val="24"/>
              </w:rPr>
              <w:t>Mr.</w:t>
            </w:r>
            <w:r w:rsidR="00922DF4" w:rsidRPr="00932931">
              <w:rPr>
                <w:rFonts w:asciiTheme="majorHAnsi" w:hAnsiTheme="majorHAnsi"/>
                <w:sz w:val="24"/>
                <w:szCs w:val="24"/>
              </w:rPr>
              <w:t xml:space="preserve"> Pinfold at no 11 Orchard Close.</w:t>
            </w:r>
          </w:p>
          <w:p w:rsidR="00922DF4" w:rsidRPr="00932931" w:rsidRDefault="00922DF4" w:rsidP="00922DF4">
            <w:pPr>
              <w:pStyle w:val="ListParagraph"/>
              <w:ind w:firstLine="0"/>
              <w:rPr>
                <w:rFonts w:asciiTheme="majorHAnsi" w:hAnsiTheme="majorHAnsi"/>
                <w:sz w:val="24"/>
                <w:szCs w:val="24"/>
              </w:rPr>
            </w:pPr>
            <w:r w:rsidRPr="00932931">
              <w:rPr>
                <w:rFonts w:asciiTheme="majorHAnsi" w:hAnsiTheme="majorHAnsi"/>
                <w:sz w:val="24"/>
                <w:szCs w:val="24"/>
              </w:rPr>
              <w:t>The clerk has also been asked to write to Howard Taylor to pay for the work that was done last year as maintenance to the Flood Relief Channel that should have been carried out by him.</w:t>
            </w:r>
          </w:p>
          <w:p w:rsidR="00EE31F9" w:rsidRPr="00932931" w:rsidRDefault="00EE31F9" w:rsidP="00610E58">
            <w:pPr>
              <w:pStyle w:val="ListParagraph"/>
              <w:ind w:firstLine="0"/>
              <w:rPr>
                <w:rFonts w:asciiTheme="majorHAnsi" w:hAnsiTheme="majorHAnsi"/>
                <w:sz w:val="24"/>
                <w:szCs w:val="24"/>
                <w:u w:val="single"/>
              </w:rPr>
            </w:pPr>
          </w:p>
        </w:tc>
        <w:tc>
          <w:tcPr>
            <w:tcW w:w="1559" w:type="dxa"/>
          </w:tcPr>
          <w:p w:rsidR="00724B99" w:rsidRPr="00932931" w:rsidRDefault="00724B99" w:rsidP="00880AF7">
            <w:pPr>
              <w:ind w:left="360" w:firstLine="0"/>
              <w:rPr>
                <w:rFonts w:asciiTheme="majorHAnsi" w:hAnsiTheme="majorHAnsi"/>
                <w:sz w:val="24"/>
                <w:szCs w:val="24"/>
              </w:rPr>
            </w:pPr>
          </w:p>
          <w:p w:rsidR="00984EF4" w:rsidRPr="00932931" w:rsidRDefault="00D16E74" w:rsidP="00D16E74">
            <w:pPr>
              <w:ind w:firstLine="0"/>
              <w:rPr>
                <w:rFonts w:asciiTheme="majorHAnsi" w:hAnsiTheme="majorHAnsi"/>
                <w:sz w:val="24"/>
                <w:szCs w:val="24"/>
              </w:rPr>
            </w:pPr>
            <w:r w:rsidRPr="00932931">
              <w:rPr>
                <w:rFonts w:asciiTheme="majorHAnsi" w:hAnsiTheme="majorHAnsi"/>
                <w:sz w:val="24"/>
                <w:szCs w:val="24"/>
              </w:rPr>
              <w:t xml:space="preserve"> Clerk</w:t>
            </w:r>
          </w:p>
          <w:p w:rsidR="00832678" w:rsidRPr="00932931" w:rsidRDefault="00832678" w:rsidP="00D16E74">
            <w:pPr>
              <w:ind w:firstLine="0"/>
              <w:rPr>
                <w:rFonts w:asciiTheme="majorHAnsi" w:hAnsiTheme="majorHAnsi"/>
                <w:sz w:val="24"/>
                <w:szCs w:val="24"/>
              </w:rPr>
            </w:pPr>
          </w:p>
          <w:p w:rsidR="00832678" w:rsidRPr="00932931" w:rsidRDefault="00832678" w:rsidP="00D16E74">
            <w:pPr>
              <w:ind w:firstLine="0"/>
              <w:rPr>
                <w:rFonts w:asciiTheme="majorHAnsi" w:hAnsiTheme="majorHAnsi"/>
                <w:sz w:val="24"/>
                <w:szCs w:val="24"/>
              </w:rPr>
            </w:pPr>
          </w:p>
          <w:p w:rsidR="00832678" w:rsidRPr="00932931" w:rsidRDefault="00832678" w:rsidP="00D16E74">
            <w:pPr>
              <w:ind w:firstLine="0"/>
              <w:rPr>
                <w:rFonts w:asciiTheme="majorHAnsi" w:hAnsiTheme="majorHAnsi"/>
                <w:sz w:val="24"/>
                <w:szCs w:val="24"/>
              </w:rPr>
            </w:pPr>
          </w:p>
          <w:p w:rsidR="00832678" w:rsidRPr="00932931" w:rsidRDefault="00832678" w:rsidP="00D16E74">
            <w:pPr>
              <w:ind w:firstLine="0"/>
              <w:rPr>
                <w:rFonts w:asciiTheme="majorHAnsi" w:hAnsiTheme="majorHAnsi"/>
                <w:sz w:val="24"/>
                <w:szCs w:val="24"/>
              </w:rPr>
            </w:pPr>
          </w:p>
          <w:p w:rsidR="00832678" w:rsidRPr="00932931" w:rsidRDefault="00832678" w:rsidP="00D16E74">
            <w:pPr>
              <w:ind w:firstLine="0"/>
              <w:rPr>
                <w:rFonts w:asciiTheme="majorHAnsi" w:hAnsiTheme="majorHAnsi"/>
                <w:sz w:val="24"/>
                <w:szCs w:val="24"/>
              </w:rPr>
            </w:pPr>
          </w:p>
          <w:p w:rsidR="00922DF4" w:rsidRPr="00932931" w:rsidRDefault="00922DF4" w:rsidP="00D16E74">
            <w:pPr>
              <w:ind w:firstLine="0"/>
              <w:rPr>
                <w:rFonts w:asciiTheme="majorHAnsi" w:hAnsiTheme="majorHAnsi"/>
                <w:sz w:val="24"/>
                <w:szCs w:val="24"/>
              </w:rPr>
            </w:pPr>
          </w:p>
          <w:p w:rsidR="00922DF4" w:rsidRPr="00932931" w:rsidRDefault="00922DF4" w:rsidP="00D16E74">
            <w:pPr>
              <w:ind w:firstLine="0"/>
              <w:rPr>
                <w:rFonts w:asciiTheme="majorHAnsi" w:hAnsiTheme="majorHAnsi"/>
                <w:sz w:val="24"/>
                <w:szCs w:val="24"/>
              </w:rPr>
            </w:pPr>
          </w:p>
          <w:p w:rsidR="00922DF4" w:rsidRPr="00932931" w:rsidRDefault="00922DF4" w:rsidP="00D16E74">
            <w:pPr>
              <w:ind w:firstLine="0"/>
              <w:rPr>
                <w:rFonts w:asciiTheme="majorHAnsi" w:hAnsiTheme="majorHAnsi"/>
                <w:sz w:val="24"/>
                <w:szCs w:val="24"/>
              </w:rPr>
            </w:pPr>
          </w:p>
          <w:p w:rsidR="00922DF4" w:rsidRPr="00932931" w:rsidRDefault="00922DF4" w:rsidP="00D16E74">
            <w:pPr>
              <w:ind w:firstLine="0"/>
              <w:rPr>
                <w:rFonts w:asciiTheme="majorHAnsi" w:hAnsiTheme="majorHAnsi"/>
                <w:sz w:val="24"/>
                <w:szCs w:val="24"/>
              </w:rPr>
            </w:pPr>
          </w:p>
          <w:p w:rsidR="00922DF4" w:rsidRPr="00932931" w:rsidRDefault="00922DF4" w:rsidP="00D16E74">
            <w:pPr>
              <w:ind w:firstLine="0"/>
              <w:rPr>
                <w:rFonts w:asciiTheme="majorHAnsi" w:hAnsiTheme="majorHAnsi"/>
                <w:sz w:val="24"/>
                <w:szCs w:val="24"/>
              </w:rPr>
            </w:pPr>
            <w:r w:rsidRPr="00932931">
              <w:rPr>
                <w:rFonts w:asciiTheme="majorHAnsi" w:hAnsiTheme="majorHAnsi"/>
                <w:sz w:val="24"/>
                <w:szCs w:val="24"/>
              </w:rPr>
              <w:t>Clerk</w:t>
            </w:r>
          </w:p>
        </w:tc>
      </w:tr>
      <w:tr w:rsidR="00922DF4" w:rsidRPr="00932931" w:rsidTr="005606A8">
        <w:tc>
          <w:tcPr>
            <w:tcW w:w="9322" w:type="dxa"/>
          </w:tcPr>
          <w:p w:rsidR="00922DF4" w:rsidRPr="00932931" w:rsidRDefault="000E7577" w:rsidP="000E7577">
            <w:pPr>
              <w:pStyle w:val="ListParagraph"/>
              <w:numPr>
                <w:ilvl w:val="0"/>
                <w:numId w:val="20"/>
              </w:numPr>
              <w:rPr>
                <w:rFonts w:asciiTheme="majorHAnsi" w:hAnsiTheme="majorHAnsi"/>
                <w:sz w:val="24"/>
                <w:szCs w:val="24"/>
              </w:rPr>
            </w:pPr>
            <w:r w:rsidRPr="00932931">
              <w:rPr>
                <w:rFonts w:asciiTheme="majorHAnsi" w:hAnsiTheme="majorHAnsi"/>
                <w:sz w:val="24"/>
                <w:szCs w:val="24"/>
                <w:u w:val="single"/>
              </w:rPr>
              <w:lastRenderedPageBreak/>
              <w:t>Members of the Public</w:t>
            </w:r>
          </w:p>
          <w:p w:rsidR="000E7577" w:rsidRPr="00932931" w:rsidRDefault="000E7577" w:rsidP="000E7577">
            <w:pPr>
              <w:pStyle w:val="ListParagraph"/>
              <w:ind w:firstLine="0"/>
              <w:rPr>
                <w:rFonts w:asciiTheme="majorHAnsi" w:hAnsiTheme="majorHAnsi"/>
                <w:sz w:val="24"/>
                <w:szCs w:val="24"/>
              </w:rPr>
            </w:pPr>
            <w:r w:rsidRPr="00932931">
              <w:rPr>
                <w:rFonts w:asciiTheme="majorHAnsi" w:hAnsiTheme="majorHAnsi"/>
                <w:sz w:val="24"/>
                <w:szCs w:val="24"/>
              </w:rPr>
              <w:t>Clerk to supply Duncan Bailey with correspondence regarding the overhanging trees on Fant Hill</w:t>
            </w:r>
          </w:p>
          <w:p w:rsidR="000E7577" w:rsidRPr="00932931" w:rsidRDefault="000E7577" w:rsidP="000E7577">
            <w:pPr>
              <w:pStyle w:val="ListParagraph"/>
              <w:ind w:firstLine="0"/>
              <w:rPr>
                <w:rFonts w:asciiTheme="majorHAnsi" w:hAnsiTheme="majorHAnsi"/>
                <w:sz w:val="24"/>
                <w:szCs w:val="24"/>
              </w:rPr>
            </w:pPr>
            <w:r w:rsidRPr="00932931">
              <w:rPr>
                <w:rFonts w:asciiTheme="majorHAnsi" w:hAnsiTheme="majorHAnsi"/>
                <w:sz w:val="24"/>
                <w:szCs w:val="24"/>
              </w:rPr>
              <w:t>Clerk to contact Feldon News and website re de-fibrilators as now there is no 1</w:t>
            </w:r>
            <w:r w:rsidRPr="00932931">
              <w:rPr>
                <w:rFonts w:asciiTheme="majorHAnsi" w:hAnsiTheme="majorHAnsi"/>
                <w:sz w:val="24"/>
                <w:szCs w:val="24"/>
                <w:vertAlign w:val="superscript"/>
              </w:rPr>
              <w:t>st</w:t>
            </w:r>
            <w:r w:rsidRPr="00932931">
              <w:rPr>
                <w:rFonts w:asciiTheme="majorHAnsi" w:hAnsiTheme="majorHAnsi"/>
                <w:sz w:val="24"/>
                <w:szCs w:val="24"/>
              </w:rPr>
              <w:t xml:space="preserve"> aider in the village</w:t>
            </w:r>
          </w:p>
          <w:p w:rsidR="000E7577" w:rsidRPr="00932931" w:rsidRDefault="000E7577" w:rsidP="000E7577">
            <w:pPr>
              <w:pStyle w:val="ListParagraph"/>
              <w:ind w:firstLine="0"/>
              <w:rPr>
                <w:rFonts w:asciiTheme="majorHAnsi" w:hAnsiTheme="majorHAnsi"/>
                <w:sz w:val="24"/>
                <w:szCs w:val="24"/>
              </w:rPr>
            </w:pPr>
          </w:p>
          <w:p w:rsidR="000E7577" w:rsidRPr="00932931" w:rsidRDefault="000E7577" w:rsidP="000E7577">
            <w:pPr>
              <w:pStyle w:val="ListParagraph"/>
              <w:ind w:firstLine="0"/>
              <w:rPr>
                <w:rFonts w:asciiTheme="majorHAnsi" w:hAnsiTheme="majorHAnsi"/>
                <w:sz w:val="24"/>
                <w:szCs w:val="24"/>
              </w:rPr>
            </w:pPr>
          </w:p>
        </w:tc>
        <w:tc>
          <w:tcPr>
            <w:tcW w:w="1559" w:type="dxa"/>
          </w:tcPr>
          <w:p w:rsidR="00922DF4" w:rsidRPr="00932931" w:rsidRDefault="00922DF4" w:rsidP="00880AF7">
            <w:pPr>
              <w:ind w:firstLine="0"/>
              <w:rPr>
                <w:rFonts w:asciiTheme="majorHAnsi" w:hAnsiTheme="majorHAnsi"/>
                <w:sz w:val="24"/>
                <w:szCs w:val="24"/>
              </w:rPr>
            </w:pPr>
          </w:p>
        </w:tc>
      </w:tr>
      <w:tr w:rsidR="00724B99" w:rsidRPr="00932931" w:rsidTr="005606A8">
        <w:tc>
          <w:tcPr>
            <w:tcW w:w="9322" w:type="dxa"/>
          </w:tcPr>
          <w:p w:rsidR="007E52BB" w:rsidRPr="00932931" w:rsidRDefault="00724B99" w:rsidP="00391204">
            <w:pPr>
              <w:pStyle w:val="ListParagraph"/>
              <w:numPr>
                <w:ilvl w:val="0"/>
                <w:numId w:val="20"/>
              </w:numPr>
              <w:rPr>
                <w:rFonts w:asciiTheme="majorHAnsi" w:hAnsiTheme="majorHAnsi"/>
                <w:sz w:val="24"/>
                <w:szCs w:val="24"/>
              </w:rPr>
            </w:pPr>
            <w:r w:rsidRPr="00932931">
              <w:rPr>
                <w:rFonts w:asciiTheme="majorHAnsi" w:hAnsiTheme="majorHAnsi"/>
                <w:sz w:val="24"/>
                <w:szCs w:val="24"/>
                <w:u w:val="single"/>
              </w:rPr>
              <w:t>Planning</w:t>
            </w:r>
          </w:p>
          <w:p w:rsidR="00922DF4" w:rsidRPr="00932931" w:rsidRDefault="00922DF4" w:rsidP="00922DF4">
            <w:pPr>
              <w:pStyle w:val="ListParagraph"/>
              <w:ind w:firstLine="0"/>
              <w:rPr>
                <w:rFonts w:asciiTheme="majorHAnsi" w:hAnsiTheme="majorHAnsi" w:cs="Times New Roman"/>
                <w:sz w:val="24"/>
                <w:szCs w:val="24"/>
              </w:rPr>
            </w:pPr>
            <w:r w:rsidRPr="00932931">
              <w:rPr>
                <w:rFonts w:asciiTheme="majorHAnsi" w:hAnsiTheme="majorHAnsi" w:cs="Times New Roman"/>
                <w:sz w:val="24"/>
                <w:szCs w:val="24"/>
              </w:rPr>
              <w:t xml:space="preserve">15/01784/FUL 2 Bridge Cottages – application to enlarge and re-roof a rear extension.  </w:t>
            </w:r>
            <w:r w:rsidR="00932931">
              <w:rPr>
                <w:rFonts w:asciiTheme="majorHAnsi" w:hAnsiTheme="majorHAnsi" w:cs="Times New Roman"/>
                <w:sz w:val="24"/>
                <w:szCs w:val="24"/>
              </w:rPr>
              <w:t>Proposed to approve by Cl</w:t>
            </w:r>
            <w:r w:rsidR="000E7577" w:rsidRPr="00932931">
              <w:rPr>
                <w:rFonts w:asciiTheme="majorHAnsi" w:hAnsiTheme="majorHAnsi" w:cs="Times New Roman"/>
                <w:sz w:val="24"/>
                <w:szCs w:val="24"/>
              </w:rPr>
              <w:t>lr Ka</w:t>
            </w:r>
            <w:r w:rsidR="00932931">
              <w:rPr>
                <w:rFonts w:asciiTheme="majorHAnsi" w:hAnsiTheme="majorHAnsi" w:cs="Times New Roman"/>
                <w:sz w:val="24"/>
                <w:szCs w:val="24"/>
              </w:rPr>
              <w:t>a</w:t>
            </w:r>
            <w:r w:rsidR="000E7577" w:rsidRPr="00932931">
              <w:rPr>
                <w:rFonts w:asciiTheme="majorHAnsi" w:hAnsiTheme="majorHAnsi" w:cs="Times New Roman"/>
                <w:sz w:val="24"/>
                <w:szCs w:val="24"/>
              </w:rPr>
              <w:t>ck, seconded by C</w:t>
            </w:r>
            <w:r w:rsidR="00391204">
              <w:rPr>
                <w:rFonts w:asciiTheme="majorHAnsi" w:hAnsiTheme="majorHAnsi" w:cs="Times New Roman"/>
                <w:sz w:val="24"/>
                <w:szCs w:val="24"/>
              </w:rPr>
              <w:t>llr Witherick.  All voted in favour.</w:t>
            </w:r>
            <w:r w:rsidRPr="00932931">
              <w:rPr>
                <w:rFonts w:asciiTheme="majorHAnsi" w:hAnsiTheme="majorHAnsi" w:cs="Times New Roman"/>
                <w:sz w:val="24"/>
                <w:szCs w:val="24"/>
              </w:rPr>
              <w:t xml:space="preserve">  Comments needed by 10</w:t>
            </w:r>
            <w:r w:rsidRPr="00932931">
              <w:rPr>
                <w:rFonts w:asciiTheme="majorHAnsi" w:hAnsiTheme="majorHAnsi" w:cs="Times New Roman"/>
                <w:sz w:val="24"/>
                <w:szCs w:val="24"/>
                <w:vertAlign w:val="superscript"/>
              </w:rPr>
              <w:t>th</w:t>
            </w:r>
            <w:r w:rsidRPr="00932931">
              <w:rPr>
                <w:rFonts w:asciiTheme="majorHAnsi" w:hAnsiTheme="majorHAnsi" w:cs="Times New Roman"/>
                <w:sz w:val="24"/>
                <w:szCs w:val="24"/>
              </w:rPr>
              <w:t xml:space="preserve"> July 2015</w:t>
            </w:r>
          </w:p>
          <w:p w:rsidR="00922DF4" w:rsidRPr="00932931" w:rsidRDefault="000E7577" w:rsidP="00922DF4">
            <w:pPr>
              <w:ind w:firstLine="0"/>
              <w:rPr>
                <w:rFonts w:asciiTheme="majorHAnsi" w:eastAsia="Times New Roman" w:hAnsiTheme="majorHAnsi" w:cs="Times New Roman"/>
                <w:bCs/>
                <w:sz w:val="24"/>
                <w:szCs w:val="24"/>
                <w:lang w:val="en-GB" w:eastAsia="en-GB"/>
              </w:rPr>
            </w:pPr>
            <w:r w:rsidRPr="00932931">
              <w:rPr>
                <w:rFonts w:asciiTheme="majorHAnsi" w:eastAsia="Times New Roman" w:hAnsiTheme="majorHAnsi" w:cs="Times New Roman"/>
                <w:sz w:val="24"/>
                <w:szCs w:val="24"/>
                <w:lang w:val="en-GB" w:eastAsia="en-GB"/>
              </w:rPr>
              <w:t xml:space="preserve">            </w:t>
            </w:r>
            <w:r w:rsidR="00922DF4" w:rsidRPr="00932931">
              <w:rPr>
                <w:rFonts w:asciiTheme="majorHAnsi" w:eastAsia="Times New Roman" w:hAnsiTheme="majorHAnsi" w:cs="Times New Roman"/>
                <w:sz w:val="24"/>
                <w:szCs w:val="24"/>
                <w:lang w:val="en-GB" w:eastAsia="en-GB"/>
              </w:rPr>
              <w:t xml:space="preserve">15/01142/FUL - Bio-Life International Limited Unit 1 </w:t>
            </w:r>
            <w:r w:rsidR="00932931" w:rsidRPr="00932931">
              <w:rPr>
                <w:rFonts w:asciiTheme="majorHAnsi" w:eastAsia="Times New Roman" w:hAnsiTheme="majorHAnsi" w:cs="Times New Roman"/>
                <w:sz w:val="24"/>
                <w:szCs w:val="24"/>
                <w:lang w:val="en-GB" w:eastAsia="en-GB"/>
              </w:rPr>
              <w:t>Tommy’s</w:t>
            </w:r>
            <w:r w:rsidR="00922DF4" w:rsidRPr="00932931">
              <w:rPr>
                <w:rFonts w:asciiTheme="majorHAnsi" w:eastAsia="Times New Roman" w:hAnsiTheme="majorHAnsi" w:cs="Times New Roman"/>
                <w:sz w:val="24"/>
                <w:szCs w:val="24"/>
                <w:lang w:val="en-GB" w:eastAsia="en-GB"/>
              </w:rPr>
              <w:t xml:space="preserve"> Turn Lane</w:t>
            </w:r>
            <w:r w:rsidR="00B92A54" w:rsidRPr="00932931">
              <w:rPr>
                <w:rFonts w:asciiTheme="majorHAnsi" w:eastAsia="Times New Roman" w:hAnsiTheme="majorHAnsi" w:cs="Times New Roman"/>
                <w:sz w:val="24"/>
                <w:szCs w:val="24"/>
                <w:lang w:val="en-GB" w:eastAsia="en-GB"/>
              </w:rPr>
              <w:t xml:space="preserve">,          </w:t>
            </w:r>
            <w:r w:rsidR="00922DF4" w:rsidRPr="00932931">
              <w:rPr>
                <w:rFonts w:asciiTheme="majorHAnsi" w:eastAsia="Times New Roman" w:hAnsiTheme="majorHAnsi" w:cs="Times New Roman"/>
                <w:sz w:val="24"/>
                <w:szCs w:val="24"/>
                <w:lang w:val="en-GB" w:eastAsia="en-GB"/>
              </w:rPr>
              <w:t>Upper</w:t>
            </w:r>
            <w:r w:rsidRPr="00932931">
              <w:rPr>
                <w:rFonts w:asciiTheme="majorHAnsi" w:eastAsia="Times New Roman" w:hAnsiTheme="majorHAnsi" w:cs="Times New Roman"/>
                <w:sz w:val="24"/>
                <w:szCs w:val="24"/>
                <w:lang w:val="en-GB" w:eastAsia="en-GB"/>
              </w:rPr>
              <w:t xml:space="preserve"> </w:t>
            </w:r>
            <w:r w:rsidR="00922DF4" w:rsidRPr="00932931">
              <w:rPr>
                <w:rFonts w:asciiTheme="majorHAnsi" w:eastAsia="Times New Roman" w:hAnsiTheme="majorHAnsi" w:cs="Times New Roman"/>
                <w:sz w:val="24"/>
                <w:szCs w:val="24"/>
                <w:lang w:val="en-GB" w:eastAsia="en-GB"/>
              </w:rPr>
              <w:t xml:space="preserve">Brailes Banbury OX15 5BB  Proposed new dwelling to replace existing industrial </w:t>
            </w:r>
            <w:r w:rsidRPr="00932931">
              <w:rPr>
                <w:rFonts w:asciiTheme="majorHAnsi" w:eastAsia="Times New Roman" w:hAnsiTheme="majorHAnsi" w:cs="Times New Roman"/>
                <w:sz w:val="24"/>
                <w:szCs w:val="24"/>
                <w:lang w:val="en-GB" w:eastAsia="en-GB"/>
              </w:rPr>
              <w:t xml:space="preserve">  </w:t>
            </w:r>
            <w:r w:rsidR="00922DF4" w:rsidRPr="00932931">
              <w:rPr>
                <w:rFonts w:asciiTheme="majorHAnsi" w:eastAsia="Times New Roman" w:hAnsiTheme="majorHAnsi" w:cs="Times New Roman"/>
                <w:sz w:val="24"/>
                <w:szCs w:val="24"/>
                <w:lang w:val="en-GB" w:eastAsia="en-GB"/>
              </w:rPr>
              <w:t xml:space="preserve">building (amendment to previously approved scheme 13/03154/FUL)– The Planning </w:t>
            </w:r>
            <w:r w:rsidRPr="00932931">
              <w:rPr>
                <w:rFonts w:asciiTheme="majorHAnsi" w:eastAsia="Times New Roman" w:hAnsiTheme="majorHAnsi" w:cs="Times New Roman"/>
                <w:sz w:val="24"/>
                <w:szCs w:val="24"/>
                <w:lang w:val="en-GB" w:eastAsia="en-GB"/>
              </w:rPr>
              <w:t xml:space="preserve"> Committee</w:t>
            </w:r>
            <w:r w:rsidR="00922DF4" w:rsidRPr="00932931">
              <w:rPr>
                <w:rFonts w:asciiTheme="majorHAnsi" w:eastAsia="Times New Roman" w:hAnsiTheme="majorHAnsi" w:cs="Times New Roman"/>
                <w:sz w:val="24"/>
                <w:szCs w:val="24"/>
                <w:lang w:val="en-GB" w:eastAsia="en-GB"/>
              </w:rPr>
              <w:t xml:space="preserve"> met and had no objection to the plans</w:t>
            </w:r>
          </w:p>
          <w:p w:rsidR="00922DF4" w:rsidRPr="00932931" w:rsidRDefault="000E7577" w:rsidP="00922DF4">
            <w:pPr>
              <w:ind w:firstLine="0"/>
              <w:rPr>
                <w:rFonts w:asciiTheme="majorHAnsi" w:eastAsia="Times New Roman" w:hAnsiTheme="majorHAnsi" w:cs="Times New Roman"/>
                <w:bCs/>
                <w:sz w:val="24"/>
                <w:szCs w:val="24"/>
                <w:lang w:val="en-GB" w:eastAsia="en-GB"/>
              </w:rPr>
            </w:pPr>
            <w:r w:rsidRPr="00932931">
              <w:rPr>
                <w:rFonts w:asciiTheme="majorHAnsi" w:hAnsiTheme="majorHAnsi" w:cs="Times New Roman"/>
                <w:sz w:val="24"/>
                <w:szCs w:val="24"/>
              </w:rPr>
              <w:t xml:space="preserve">           </w:t>
            </w:r>
            <w:r w:rsidR="00922DF4" w:rsidRPr="00932931">
              <w:rPr>
                <w:rFonts w:asciiTheme="majorHAnsi" w:hAnsiTheme="majorHAnsi" w:cs="Times New Roman"/>
                <w:sz w:val="24"/>
                <w:szCs w:val="24"/>
              </w:rPr>
              <w:t>15_00745_FUL – Rivendell House, Sutton Lane, Lower Brailes – Planning permission was refused</w:t>
            </w:r>
            <w:r w:rsidR="00922DF4" w:rsidRPr="00932931">
              <w:rPr>
                <w:rFonts w:asciiTheme="majorHAnsi" w:eastAsia="Times New Roman" w:hAnsiTheme="majorHAnsi" w:cs="Times New Roman"/>
                <w:sz w:val="24"/>
                <w:szCs w:val="24"/>
                <w:lang w:val="en-GB" w:eastAsia="en-GB"/>
              </w:rPr>
              <w:t xml:space="preserve">   </w:t>
            </w:r>
          </w:p>
          <w:p w:rsidR="0046784D" w:rsidRPr="00932931" w:rsidRDefault="0046784D" w:rsidP="000E7577">
            <w:pPr>
              <w:pStyle w:val="ListParagraph"/>
              <w:ind w:left="1440" w:firstLine="0"/>
              <w:rPr>
                <w:rFonts w:asciiTheme="majorHAnsi" w:hAnsiTheme="majorHAnsi"/>
                <w:sz w:val="24"/>
                <w:szCs w:val="24"/>
              </w:rPr>
            </w:pPr>
          </w:p>
        </w:tc>
        <w:tc>
          <w:tcPr>
            <w:tcW w:w="1559" w:type="dxa"/>
          </w:tcPr>
          <w:p w:rsidR="00724B99" w:rsidRPr="00932931" w:rsidRDefault="00724B99" w:rsidP="00880AF7">
            <w:pPr>
              <w:ind w:firstLine="0"/>
              <w:rPr>
                <w:rFonts w:asciiTheme="majorHAnsi" w:hAnsiTheme="majorHAnsi"/>
                <w:sz w:val="24"/>
                <w:szCs w:val="24"/>
              </w:rPr>
            </w:pPr>
          </w:p>
        </w:tc>
      </w:tr>
      <w:tr w:rsidR="00724B99" w:rsidRPr="00932931" w:rsidTr="005606A8">
        <w:tc>
          <w:tcPr>
            <w:tcW w:w="9322" w:type="dxa"/>
          </w:tcPr>
          <w:p w:rsidR="00724B99" w:rsidRPr="00391204" w:rsidRDefault="00724B99" w:rsidP="00391204">
            <w:pPr>
              <w:pStyle w:val="ListParagraph"/>
              <w:numPr>
                <w:ilvl w:val="0"/>
                <w:numId w:val="20"/>
              </w:numPr>
              <w:rPr>
                <w:rFonts w:asciiTheme="majorHAnsi" w:hAnsiTheme="majorHAnsi"/>
                <w:sz w:val="24"/>
                <w:szCs w:val="24"/>
                <w:u w:val="single"/>
              </w:rPr>
            </w:pPr>
            <w:r w:rsidRPr="00391204">
              <w:rPr>
                <w:rFonts w:asciiTheme="majorHAnsi" w:hAnsiTheme="majorHAnsi"/>
                <w:sz w:val="24"/>
                <w:szCs w:val="24"/>
                <w:u w:val="single"/>
              </w:rPr>
              <w:t>Finance</w:t>
            </w:r>
          </w:p>
          <w:p w:rsidR="000E7577" w:rsidRPr="00932931" w:rsidRDefault="00B63D9D" w:rsidP="000E7577">
            <w:pPr>
              <w:rPr>
                <w:rFonts w:asciiTheme="majorHAnsi" w:hAnsiTheme="majorHAnsi"/>
                <w:sz w:val="24"/>
                <w:szCs w:val="24"/>
              </w:rPr>
            </w:pPr>
            <w:r w:rsidRPr="00932931">
              <w:rPr>
                <w:rFonts w:asciiTheme="majorHAnsi" w:hAnsiTheme="majorHAnsi"/>
                <w:sz w:val="24"/>
                <w:szCs w:val="24"/>
              </w:rPr>
              <w:t xml:space="preserve">Receipts </w:t>
            </w:r>
            <w:r w:rsidR="000E7577" w:rsidRPr="00932931">
              <w:rPr>
                <w:rFonts w:asciiTheme="majorHAnsi" w:hAnsiTheme="majorHAnsi"/>
                <w:sz w:val="24"/>
                <w:szCs w:val="24"/>
              </w:rPr>
              <w:t>- None</w:t>
            </w:r>
          </w:p>
          <w:p w:rsidR="000E7577" w:rsidRPr="00932931" w:rsidRDefault="000E7577" w:rsidP="000E7577">
            <w:pPr>
              <w:ind w:firstLine="0"/>
              <w:rPr>
                <w:rFonts w:asciiTheme="majorHAnsi" w:hAnsiTheme="majorHAnsi" w:cs="Times New Roman"/>
                <w:sz w:val="24"/>
                <w:szCs w:val="24"/>
              </w:rPr>
            </w:pPr>
            <w:r w:rsidRPr="00932931">
              <w:rPr>
                <w:rFonts w:asciiTheme="majorHAnsi" w:hAnsiTheme="majorHAnsi"/>
                <w:sz w:val="24"/>
                <w:szCs w:val="24"/>
              </w:rPr>
              <w:t xml:space="preserve">       </w:t>
            </w:r>
            <w:r w:rsidR="00B63D9D" w:rsidRPr="00932931">
              <w:rPr>
                <w:rFonts w:asciiTheme="majorHAnsi" w:hAnsiTheme="majorHAnsi"/>
                <w:sz w:val="24"/>
                <w:szCs w:val="24"/>
              </w:rPr>
              <w:t xml:space="preserve">Payments – </w:t>
            </w:r>
            <w:r w:rsidRPr="00932931">
              <w:rPr>
                <w:rFonts w:asciiTheme="majorHAnsi" w:hAnsiTheme="majorHAnsi"/>
                <w:sz w:val="24"/>
                <w:szCs w:val="24"/>
              </w:rPr>
              <w:t xml:space="preserve">– </w:t>
            </w:r>
            <w:r w:rsidRPr="00932931">
              <w:rPr>
                <w:rFonts w:asciiTheme="majorHAnsi" w:hAnsiTheme="majorHAnsi" w:cs="Times New Roman"/>
                <w:sz w:val="24"/>
                <w:szCs w:val="24"/>
              </w:rPr>
              <w:t>payments by BACS were approved at</w:t>
            </w:r>
            <w:r w:rsidR="00932931">
              <w:rPr>
                <w:rFonts w:asciiTheme="majorHAnsi" w:hAnsiTheme="majorHAnsi" w:cs="Times New Roman"/>
                <w:sz w:val="24"/>
                <w:szCs w:val="24"/>
              </w:rPr>
              <w:t xml:space="preserve"> the last meeting and have been </w:t>
            </w:r>
            <w:r w:rsidRPr="00932931">
              <w:rPr>
                <w:rFonts w:asciiTheme="majorHAnsi" w:hAnsiTheme="majorHAnsi" w:cs="Times New Roman"/>
                <w:sz w:val="24"/>
                <w:szCs w:val="24"/>
              </w:rPr>
              <w:t xml:space="preserve"> </w:t>
            </w:r>
            <w:r w:rsidR="005606A8">
              <w:rPr>
                <w:rFonts w:asciiTheme="majorHAnsi" w:hAnsiTheme="majorHAnsi" w:cs="Times New Roman"/>
                <w:sz w:val="24"/>
                <w:szCs w:val="24"/>
              </w:rPr>
              <w:t xml:space="preserve">    </w:t>
            </w:r>
            <w:r w:rsidRPr="00932931">
              <w:rPr>
                <w:rFonts w:asciiTheme="majorHAnsi" w:hAnsiTheme="majorHAnsi" w:cs="Times New Roman"/>
                <w:sz w:val="24"/>
                <w:szCs w:val="24"/>
              </w:rPr>
              <w:t>paid to :</w:t>
            </w:r>
          </w:p>
          <w:p w:rsidR="000E7577" w:rsidRPr="00932931" w:rsidRDefault="000E7577" w:rsidP="000E7577">
            <w:pPr>
              <w:ind w:left="360"/>
              <w:rPr>
                <w:rFonts w:asciiTheme="majorHAnsi" w:hAnsiTheme="majorHAnsi" w:cs="Times New Roman"/>
                <w:sz w:val="24"/>
                <w:szCs w:val="24"/>
              </w:rPr>
            </w:pPr>
            <w:r w:rsidRPr="00932931">
              <w:rPr>
                <w:rFonts w:asciiTheme="majorHAnsi" w:hAnsiTheme="majorHAnsi" w:cs="Times New Roman"/>
                <w:sz w:val="24"/>
                <w:szCs w:val="24"/>
              </w:rPr>
              <w:t xml:space="preserve">Feldon Graphics – NP Survey </w:t>
            </w:r>
            <w:r w:rsidRPr="00932931">
              <w:rPr>
                <w:rFonts w:asciiTheme="majorHAnsi" w:hAnsiTheme="majorHAnsi" w:cs="Times New Roman"/>
                <w:sz w:val="24"/>
                <w:szCs w:val="24"/>
              </w:rPr>
              <w:tab/>
            </w:r>
            <w:r w:rsidRPr="00932931">
              <w:rPr>
                <w:rFonts w:asciiTheme="majorHAnsi" w:hAnsiTheme="majorHAnsi" w:cs="Times New Roman"/>
                <w:sz w:val="24"/>
                <w:szCs w:val="24"/>
              </w:rPr>
              <w:tab/>
            </w:r>
            <w:r w:rsidRPr="00932931">
              <w:rPr>
                <w:rFonts w:asciiTheme="majorHAnsi" w:hAnsiTheme="majorHAnsi" w:cs="Times New Roman"/>
                <w:sz w:val="24"/>
                <w:szCs w:val="24"/>
              </w:rPr>
              <w:tab/>
              <w:t xml:space="preserve"> </w:t>
            </w:r>
            <w:r w:rsidRPr="00932931">
              <w:rPr>
                <w:rFonts w:asciiTheme="majorHAnsi" w:hAnsiTheme="majorHAnsi" w:cs="Times New Roman"/>
                <w:sz w:val="24"/>
                <w:szCs w:val="24"/>
              </w:rPr>
              <w:tab/>
            </w:r>
            <w:r w:rsidRPr="00932931">
              <w:rPr>
                <w:rFonts w:asciiTheme="majorHAnsi" w:hAnsiTheme="majorHAnsi" w:cs="Times New Roman"/>
                <w:sz w:val="24"/>
                <w:szCs w:val="24"/>
              </w:rPr>
              <w:tab/>
              <w:t>£135.00</w:t>
            </w:r>
          </w:p>
          <w:p w:rsidR="000E7577" w:rsidRPr="00932931" w:rsidRDefault="000E7577" w:rsidP="000E7577">
            <w:pPr>
              <w:ind w:left="360"/>
              <w:rPr>
                <w:rFonts w:asciiTheme="majorHAnsi" w:hAnsiTheme="majorHAnsi" w:cs="Times New Roman"/>
                <w:sz w:val="24"/>
                <w:szCs w:val="24"/>
              </w:rPr>
            </w:pPr>
            <w:r w:rsidRPr="00932931">
              <w:rPr>
                <w:rFonts w:asciiTheme="majorHAnsi" w:hAnsiTheme="majorHAnsi" w:cs="Times New Roman"/>
                <w:sz w:val="24"/>
                <w:szCs w:val="24"/>
              </w:rPr>
              <w:t xml:space="preserve">J2B Print - </w:t>
            </w:r>
            <w:r w:rsidRPr="00932931">
              <w:rPr>
                <w:rFonts w:asciiTheme="majorHAnsi" w:hAnsiTheme="majorHAnsi" w:cs="Times New Roman"/>
                <w:sz w:val="24"/>
                <w:szCs w:val="24"/>
              </w:rPr>
              <w:tab/>
              <w:t xml:space="preserve">      NP Survey  </w:t>
            </w:r>
            <w:r w:rsidRPr="00932931">
              <w:rPr>
                <w:rFonts w:asciiTheme="majorHAnsi" w:hAnsiTheme="majorHAnsi" w:cs="Times New Roman"/>
                <w:sz w:val="24"/>
                <w:szCs w:val="24"/>
              </w:rPr>
              <w:tab/>
            </w:r>
            <w:r w:rsidRPr="00932931">
              <w:rPr>
                <w:rFonts w:asciiTheme="majorHAnsi" w:hAnsiTheme="majorHAnsi" w:cs="Times New Roman"/>
                <w:sz w:val="24"/>
                <w:szCs w:val="24"/>
              </w:rPr>
              <w:tab/>
            </w:r>
            <w:r w:rsidRPr="00932931">
              <w:rPr>
                <w:rFonts w:asciiTheme="majorHAnsi" w:hAnsiTheme="majorHAnsi" w:cs="Times New Roman"/>
                <w:sz w:val="24"/>
                <w:szCs w:val="24"/>
              </w:rPr>
              <w:tab/>
            </w:r>
            <w:r w:rsidRPr="00932931">
              <w:rPr>
                <w:rFonts w:asciiTheme="majorHAnsi" w:hAnsiTheme="majorHAnsi" w:cs="Times New Roman"/>
                <w:sz w:val="24"/>
                <w:szCs w:val="24"/>
              </w:rPr>
              <w:tab/>
            </w:r>
            <w:r w:rsidRPr="00932931">
              <w:rPr>
                <w:rFonts w:asciiTheme="majorHAnsi" w:hAnsiTheme="majorHAnsi" w:cs="Times New Roman"/>
                <w:sz w:val="24"/>
                <w:szCs w:val="24"/>
              </w:rPr>
              <w:tab/>
              <w:t>£408.00</w:t>
            </w:r>
          </w:p>
          <w:p w:rsidR="000E7577" w:rsidRPr="00932931" w:rsidRDefault="000E7577" w:rsidP="000E7577">
            <w:pPr>
              <w:ind w:left="360"/>
              <w:rPr>
                <w:rFonts w:asciiTheme="majorHAnsi" w:hAnsiTheme="majorHAnsi" w:cs="Times New Roman"/>
                <w:sz w:val="24"/>
                <w:szCs w:val="24"/>
              </w:rPr>
            </w:pPr>
          </w:p>
          <w:p w:rsidR="000E7577" w:rsidRPr="00932931" w:rsidRDefault="000E7577" w:rsidP="000E7577">
            <w:pPr>
              <w:ind w:left="360"/>
              <w:rPr>
                <w:rFonts w:asciiTheme="majorHAnsi" w:hAnsiTheme="majorHAnsi" w:cs="Times New Roman"/>
                <w:sz w:val="24"/>
                <w:szCs w:val="24"/>
              </w:rPr>
            </w:pPr>
            <w:r w:rsidRPr="00932931">
              <w:rPr>
                <w:rFonts w:asciiTheme="majorHAnsi" w:hAnsiTheme="majorHAnsi" w:cs="Times New Roman"/>
                <w:sz w:val="24"/>
                <w:szCs w:val="24"/>
              </w:rPr>
              <w:t>Payments need to be made by BACS for the following:</w:t>
            </w:r>
          </w:p>
          <w:p w:rsidR="000E7577" w:rsidRPr="00932931" w:rsidRDefault="000E7577" w:rsidP="000E7577">
            <w:pPr>
              <w:ind w:left="360"/>
              <w:rPr>
                <w:rFonts w:asciiTheme="majorHAnsi" w:hAnsiTheme="majorHAnsi" w:cs="Times New Roman"/>
                <w:sz w:val="24"/>
                <w:szCs w:val="24"/>
              </w:rPr>
            </w:pPr>
            <w:r w:rsidRPr="00932931">
              <w:rPr>
                <w:rFonts w:asciiTheme="majorHAnsi" w:hAnsiTheme="majorHAnsi" w:cs="Times New Roman"/>
                <w:sz w:val="24"/>
                <w:szCs w:val="24"/>
              </w:rPr>
              <w:t>Amanda Wasdell         McAfee Renewal</w:t>
            </w:r>
            <w:r w:rsidRPr="00932931">
              <w:rPr>
                <w:rFonts w:asciiTheme="majorHAnsi" w:hAnsiTheme="majorHAnsi" w:cs="Times New Roman"/>
                <w:sz w:val="24"/>
                <w:szCs w:val="24"/>
              </w:rPr>
              <w:tab/>
            </w:r>
            <w:r w:rsidRPr="00932931">
              <w:rPr>
                <w:rFonts w:asciiTheme="majorHAnsi" w:hAnsiTheme="majorHAnsi" w:cs="Times New Roman"/>
                <w:sz w:val="24"/>
                <w:szCs w:val="24"/>
              </w:rPr>
              <w:tab/>
            </w:r>
            <w:r w:rsidRPr="00932931">
              <w:rPr>
                <w:rFonts w:asciiTheme="majorHAnsi" w:hAnsiTheme="majorHAnsi" w:cs="Times New Roman"/>
                <w:sz w:val="24"/>
                <w:szCs w:val="24"/>
              </w:rPr>
              <w:tab/>
            </w:r>
            <w:r w:rsidRPr="00932931">
              <w:rPr>
                <w:rFonts w:asciiTheme="majorHAnsi" w:hAnsiTheme="majorHAnsi" w:cs="Times New Roman"/>
                <w:sz w:val="24"/>
                <w:szCs w:val="24"/>
              </w:rPr>
              <w:tab/>
              <w:t>£49.99</w:t>
            </w:r>
          </w:p>
          <w:p w:rsidR="000E7577" w:rsidRPr="00932931" w:rsidRDefault="000E7577" w:rsidP="000E7577">
            <w:pPr>
              <w:ind w:left="360"/>
              <w:rPr>
                <w:rFonts w:asciiTheme="majorHAnsi" w:hAnsiTheme="majorHAnsi" w:cs="Times New Roman"/>
                <w:sz w:val="24"/>
                <w:szCs w:val="24"/>
              </w:rPr>
            </w:pPr>
            <w:r w:rsidRPr="00932931">
              <w:rPr>
                <w:rFonts w:asciiTheme="majorHAnsi" w:hAnsiTheme="majorHAnsi" w:cs="Times New Roman"/>
                <w:sz w:val="24"/>
                <w:szCs w:val="24"/>
              </w:rPr>
              <w:t xml:space="preserve">WALC </w:t>
            </w:r>
            <w:r w:rsidRPr="00932931">
              <w:rPr>
                <w:rFonts w:asciiTheme="majorHAnsi" w:hAnsiTheme="majorHAnsi" w:cs="Times New Roman"/>
                <w:sz w:val="24"/>
                <w:szCs w:val="24"/>
              </w:rPr>
              <w:tab/>
            </w:r>
            <w:r w:rsidRPr="00932931">
              <w:rPr>
                <w:rFonts w:asciiTheme="majorHAnsi" w:hAnsiTheme="majorHAnsi" w:cs="Times New Roman"/>
                <w:sz w:val="24"/>
                <w:szCs w:val="24"/>
              </w:rPr>
              <w:tab/>
            </w:r>
            <w:r w:rsidR="00932931">
              <w:rPr>
                <w:rFonts w:asciiTheme="majorHAnsi" w:hAnsiTheme="majorHAnsi" w:cs="Times New Roman"/>
                <w:sz w:val="24"/>
                <w:szCs w:val="24"/>
              </w:rPr>
              <w:t xml:space="preserve">              </w:t>
            </w:r>
            <w:r w:rsidRPr="00932931">
              <w:rPr>
                <w:rFonts w:asciiTheme="majorHAnsi" w:hAnsiTheme="majorHAnsi" w:cs="Times New Roman"/>
                <w:sz w:val="24"/>
                <w:szCs w:val="24"/>
              </w:rPr>
              <w:t>Training</w:t>
            </w:r>
            <w:r w:rsidRPr="00932931">
              <w:rPr>
                <w:rFonts w:asciiTheme="majorHAnsi" w:hAnsiTheme="majorHAnsi" w:cs="Times New Roman"/>
                <w:sz w:val="24"/>
                <w:szCs w:val="24"/>
              </w:rPr>
              <w:tab/>
            </w:r>
            <w:r w:rsidRPr="00932931">
              <w:rPr>
                <w:rFonts w:asciiTheme="majorHAnsi" w:hAnsiTheme="majorHAnsi" w:cs="Times New Roman"/>
                <w:sz w:val="24"/>
                <w:szCs w:val="24"/>
              </w:rPr>
              <w:tab/>
            </w:r>
            <w:r w:rsidRPr="00932931">
              <w:rPr>
                <w:rFonts w:asciiTheme="majorHAnsi" w:hAnsiTheme="majorHAnsi" w:cs="Times New Roman"/>
                <w:sz w:val="24"/>
                <w:szCs w:val="24"/>
              </w:rPr>
              <w:tab/>
            </w:r>
            <w:r w:rsidRPr="00932931">
              <w:rPr>
                <w:rFonts w:asciiTheme="majorHAnsi" w:hAnsiTheme="majorHAnsi" w:cs="Times New Roman"/>
                <w:sz w:val="24"/>
                <w:szCs w:val="24"/>
              </w:rPr>
              <w:tab/>
            </w:r>
            <w:r w:rsidRPr="00932931">
              <w:rPr>
                <w:rFonts w:asciiTheme="majorHAnsi" w:hAnsiTheme="majorHAnsi" w:cs="Times New Roman"/>
                <w:sz w:val="24"/>
                <w:szCs w:val="24"/>
              </w:rPr>
              <w:tab/>
              <w:t>£100</w:t>
            </w:r>
          </w:p>
          <w:p w:rsidR="000E7577" w:rsidRPr="00932931" w:rsidRDefault="000E7577" w:rsidP="000E7577">
            <w:pPr>
              <w:ind w:left="360"/>
              <w:rPr>
                <w:rFonts w:asciiTheme="majorHAnsi" w:hAnsiTheme="majorHAnsi" w:cs="Times New Roman"/>
                <w:sz w:val="24"/>
                <w:szCs w:val="24"/>
              </w:rPr>
            </w:pPr>
            <w:r w:rsidRPr="00932931">
              <w:rPr>
                <w:rFonts w:asciiTheme="majorHAnsi" w:hAnsiTheme="majorHAnsi" w:cs="Times New Roman"/>
                <w:sz w:val="24"/>
                <w:szCs w:val="24"/>
              </w:rPr>
              <w:t>WCC</w:t>
            </w:r>
            <w:r w:rsidRPr="00932931">
              <w:rPr>
                <w:rFonts w:asciiTheme="majorHAnsi" w:hAnsiTheme="majorHAnsi" w:cs="Times New Roman"/>
                <w:sz w:val="24"/>
                <w:szCs w:val="24"/>
              </w:rPr>
              <w:tab/>
            </w:r>
            <w:r w:rsidRPr="00932931">
              <w:rPr>
                <w:rFonts w:asciiTheme="majorHAnsi" w:hAnsiTheme="majorHAnsi" w:cs="Times New Roman"/>
                <w:sz w:val="24"/>
                <w:szCs w:val="24"/>
              </w:rPr>
              <w:tab/>
            </w:r>
            <w:r w:rsidRPr="00932931">
              <w:rPr>
                <w:rFonts w:asciiTheme="majorHAnsi" w:hAnsiTheme="majorHAnsi" w:cs="Times New Roman"/>
                <w:sz w:val="24"/>
                <w:szCs w:val="24"/>
              </w:rPr>
              <w:tab/>
              <w:t xml:space="preserve">Street Light Maintenance Contract </w:t>
            </w:r>
            <w:r w:rsidR="00932931">
              <w:rPr>
                <w:rFonts w:asciiTheme="majorHAnsi" w:hAnsiTheme="majorHAnsi" w:cs="Times New Roman"/>
                <w:sz w:val="24"/>
                <w:szCs w:val="24"/>
              </w:rPr>
              <w:t xml:space="preserve">             </w:t>
            </w:r>
            <w:r w:rsidRPr="00932931">
              <w:rPr>
                <w:rFonts w:asciiTheme="majorHAnsi" w:hAnsiTheme="majorHAnsi" w:cs="Times New Roman"/>
                <w:sz w:val="24"/>
                <w:szCs w:val="24"/>
              </w:rPr>
              <w:t xml:space="preserve"> £389.09  </w:t>
            </w:r>
          </w:p>
          <w:p w:rsidR="000E7577" w:rsidRPr="00932931" w:rsidRDefault="000E7577" w:rsidP="000E7577">
            <w:pPr>
              <w:ind w:left="360"/>
              <w:rPr>
                <w:rFonts w:asciiTheme="majorHAnsi" w:hAnsiTheme="majorHAnsi" w:cs="Times New Roman"/>
                <w:sz w:val="24"/>
                <w:szCs w:val="24"/>
              </w:rPr>
            </w:pPr>
            <w:r w:rsidRPr="00932931">
              <w:rPr>
                <w:rFonts w:asciiTheme="majorHAnsi" w:hAnsiTheme="majorHAnsi" w:cs="Times New Roman"/>
                <w:sz w:val="24"/>
                <w:szCs w:val="24"/>
              </w:rPr>
              <w:t xml:space="preserve">                                                                                                          </w:t>
            </w:r>
            <w:r w:rsidR="00932931">
              <w:rPr>
                <w:rFonts w:asciiTheme="majorHAnsi" w:hAnsiTheme="majorHAnsi" w:cs="Times New Roman"/>
                <w:sz w:val="24"/>
                <w:szCs w:val="24"/>
              </w:rPr>
              <w:t xml:space="preserve">             </w:t>
            </w:r>
            <w:r w:rsidRPr="00932931">
              <w:rPr>
                <w:rFonts w:asciiTheme="majorHAnsi" w:hAnsiTheme="majorHAnsi" w:cs="Times New Roman"/>
                <w:sz w:val="24"/>
                <w:szCs w:val="24"/>
              </w:rPr>
              <w:t xml:space="preserve"> </w:t>
            </w:r>
            <w:r w:rsidR="00932931">
              <w:rPr>
                <w:rFonts w:asciiTheme="majorHAnsi" w:hAnsiTheme="majorHAnsi" w:cs="Times New Roman"/>
                <w:sz w:val="24"/>
                <w:szCs w:val="24"/>
              </w:rPr>
              <w:t xml:space="preserve"> </w:t>
            </w:r>
            <w:r w:rsidRPr="00932931">
              <w:rPr>
                <w:rFonts w:asciiTheme="majorHAnsi" w:hAnsiTheme="majorHAnsi" w:cs="Times New Roman"/>
                <w:sz w:val="24"/>
                <w:szCs w:val="24"/>
              </w:rPr>
              <w:t xml:space="preserve"> (£64.85 VAT)</w:t>
            </w:r>
          </w:p>
          <w:p w:rsidR="000E7577" w:rsidRPr="00932931" w:rsidRDefault="000E7577" w:rsidP="000E7577">
            <w:pPr>
              <w:ind w:left="360"/>
              <w:rPr>
                <w:rFonts w:asciiTheme="majorHAnsi" w:hAnsiTheme="majorHAnsi" w:cs="Times New Roman"/>
                <w:sz w:val="24"/>
                <w:szCs w:val="24"/>
              </w:rPr>
            </w:pPr>
            <w:r w:rsidRPr="00932931">
              <w:rPr>
                <w:rFonts w:asciiTheme="majorHAnsi" w:hAnsiTheme="majorHAnsi" w:cs="Times New Roman"/>
                <w:sz w:val="24"/>
                <w:szCs w:val="24"/>
              </w:rPr>
              <w:t>WCC</w:t>
            </w:r>
            <w:r w:rsidRPr="00932931">
              <w:rPr>
                <w:rFonts w:asciiTheme="majorHAnsi" w:hAnsiTheme="majorHAnsi" w:cs="Times New Roman"/>
                <w:sz w:val="24"/>
                <w:szCs w:val="24"/>
              </w:rPr>
              <w:tab/>
            </w:r>
            <w:r w:rsidRPr="00932931">
              <w:rPr>
                <w:rFonts w:asciiTheme="majorHAnsi" w:hAnsiTheme="majorHAnsi" w:cs="Times New Roman"/>
                <w:sz w:val="24"/>
                <w:szCs w:val="24"/>
              </w:rPr>
              <w:tab/>
            </w:r>
            <w:r w:rsidRPr="00932931">
              <w:rPr>
                <w:rFonts w:asciiTheme="majorHAnsi" w:hAnsiTheme="majorHAnsi" w:cs="Times New Roman"/>
                <w:sz w:val="24"/>
                <w:szCs w:val="24"/>
              </w:rPr>
              <w:tab/>
              <w:t>New Lighting Column</w:t>
            </w:r>
            <w:r w:rsidRPr="00932931">
              <w:rPr>
                <w:rFonts w:asciiTheme="majorHAnsi" w:hAnsiTheme="majorHAnsi" w:cs="Times New Roman"/>
                <w:sz w:val="24"/>
                <w:szCs w:val="24"/>
              </w:rPr>
              <w:tab/>
            </w:r>
            <w:r w:rsidRPr="00932931">
              <w:rPr>
                <w:rFonts w:asciiTheme="majorHAnsi" w:hAnsiTheme="majorHAnsi" w:cs="Times New Roman"/>
                <w:sz w:val="24"/>
                <w:szCs w:val="24"/>
              </w:rPr>
              <w:tab/>
            </w:r>
            <w:r w:rsidRPr="00932931">
              <w:rPr>
                <w:rFonts w:asciiTheme="majorHAnsi" w:hAnsiTheme="majorHAnsi" w:cs="Times New Roman"/>
                <w:sz w:val="24"/>
                <w:szCs w:val="24"/>
              </w:rPr>
              <w:tab/>
              <w:t xml:space="preserve">£1204.34 </w:t>
            </w:r>
          </w:p>
          <w:p w:rsidR="000E7577" w:rsidRPr="00932931" w:rsidRDefault="000E7577" w:rsidP="000E7577">
            <w:pPr>
              <w:ind w:left="360"/>
              <w:rPr>
                <w:rFonts w:asciiTheme="majorHAnsi" w:hAnsiTheme="majorHAnsi" w:cs="Times New Roman"/>
                <w:sz w:val="24"/>
                <w:szCs w:val="24"/>
              </w:rPr>
            </w:pPr>
            <w:r w:rsidRPr="00932931">
              <w:rPr>
                <w:rFonts w:asciiTheme="majorHAnsi" w:hAnsiTheme="majorHAnsi" w:cs="Times New Roman"/>
                <w:sz w:val="24"/>
                <w:szCs w:val="24"/>
              </w:rPr>
              <w:t>Amanda Wasdell</w:t>
            </w:r>
            <w:r w:rsidRPr="00932931">
              <w:rPr>
                <w:rFonts w:asciiTheme="majorHAnsi" w:hAnsiTheme="majorHAnsi" w:cs="Times New Roman"/>
                <w:sz w:val="24"/>
                <w:szCs w:val="24"/>
              </w:rPr>
              <w:tab/>
              <w:t>Salary</w:t>
            </w:r>
            <w:r w:rsidRPr="00932931">
              <w:rPr>
                <w:rFonts w:asciiTheme="majorHAnsi" w:hAnsiTheme="majorHAnsi" w:cs="Times New Roman"/>
                <w:sz w:val="24"/>
                <w:szCs w:val="24"/>
              </w:rPr>
              <w:tab/>
            </w:r>
            <w:r w:rsidRPr="00932931">
              <w:rPr>
                <w:rFonts w:asciiTheme="majorHAnsi" w:hAnsiTheme="majorHAnsi" w:cs="Times New Roman"/>
                <w:sz w:val="24"/>
                <w:szCs w:val="24"/>
              </w:rPr>
              <w:tab/>
            </w:r>
            <w:r w:rsidRPr="00932931">
              <w:rPr>
                <w:rFonts w:asciiTheme="majorHAnsi" w:hAnsiTheme="majorHAnsi" w:cs="Times New Roman"/>
                <w:sz w:val="24"/>
                <w:szCs w:val="24"/>
              </w:rPr>
              <w:tab/>
            </w:r>
            <w:r w:rsidRPr="00932931">
              <w:rPr>
                <w:rFonts w:asciiTheme="majorHAnsi" w:hAnsiTheme="majorHAnsi" w:cs="Times New Roman"/>
                <w:sz w:val="24"/>
                <w:szCs w:val="24"/>
              </w:rPr>
              <w:tab/>
            </w:r>
            <w:r w:rsidRPr="00932931">
              <w:rPr>
                <w:rFonts w:asciiTheme="majorHAnsi" w:hAnsiTheme="majorHAnsi" w:cs="Times New Roman"/>
                <w:sz w:val="24"/>
                <w:szCs w:val="24"/>
              </w:rPr>
              <w:tab/>
            </w:r>
            <w:r w:rsidRPr="00932931">
              <w:rPr>
                <w:rFonts w:asciiTheme="majorHAnsi" w:hAnsiTheme="majorHAnsi" w:cs="Times New Roman"/>
                <w:sz w:val="24"/>
                <w:szCs w:val="24"/>
              </w:rPr>
              <w:tab/>
              <w:t>£587.60</w:t>
            </w:r>
          </w:p>
          <w:p w:rsidR="000E7577" w:rsidRPr="00932931" w:rsidRDefault="000E7577" w:rsidP="000E7577">
            <w:pPr>
              <w:ind w:left="360"/>
              <w:rPr>
                <w:rFonts w:asciiTheme="majorHAnsi" w:hAnsiTheme="majorHAnsi" w:cs="Times New Roman"/>
                <w:sz w:val="24"/>
                <w:szCs w:val="24"/>
              </w:rPr>
            </w:pPr>
          </w:p>
          <w:p w:rsidR="000E7577" w:rsidRDefault="000E7577" w:rsidP="000E7577">
            <w:pPr>
              <w:ind w:left="360"/>
              <w:rPr>
                <w:rFonts w:asciiTheme="majorHAnsi" w:hAnsiTheme="majorHAnsi" w:cs="Times New Roman"/>
                <w:sz w:val="24"/>
                <w:szCs w:val="24"/>
              </w:rPr>
            </w:pPr>
            <w:r w:rsidRPr="00932931">
              <w:rPr>
                <w:rFonts w:asciiTheme="majorHAnsi" w:hAnsiTheme="majorHAnsi" w:cs="Times New Roman"/>
                <w:sz w:val="24"/>
                <w:szCs w:val="24"/>
              </w:rPr>
              <w:t xml:space="preserve">Proposed by </w:t>
            </w:r>
            <w:r w:rsidR="00B92A54" w:rsidRPr="00932931">
              <w:rPr>
                <w:rFonts w:asciiTheme="majorHAnsi" w:hAnsiTheme="majorHAnsi" w:cs="Times New Roman"/>
                <w:sz w:val="24"/>
                <w:szCs w:val="24"/>
              </w:rPr>
              <w:t xml:space="preserve">Cllr de Maillet, seconded by Cllr Witherick, all agreed to accept </w:t>
            </w:r>
            <w:r w:rsidR="00932931">
              <w:rPr>
                <w:rFonts w:asciiTheme="majorHAnsi" w:hAnsiTheme="majorHAnsi" w:cs="Times New Roman"/>
                <w:sz w:val="24"/>
                <w:szCs w:val="24"/>
              </w:rPr>
              <w:t>and</w:t>
            </w:r>
            <w:r w:rsidR="00B92A54" w:rsidRPr="00932931">
              <w:rPr>
                <w:rFonts w:asciiTheme="majorHAnsi" w:hAnsiTheme="majorHAnsi" w:cs="Times New Roman"/>
                <w:sz w:val="24"/>
                <w:szCs w:val="24"/>
              </w:rPr>
              <w:t xml:space="preserve"> payments to be made</w:t>
            </w:r>
            <w:r w:rsidR="00932931">
              <w:rPr>
                <w:rFonts w:asciiTheme="majorHAnsi" w:hAnsiTheme="majorHAnsi" w:cs="Times New Roman"/>
                <w:sz w:val="24"/>
                <w:szCs w:val="24"/>
              </w:rPr>
              <w:t>.</w:t>
            </w:r>
          </w:p>
          <w:p w:rsidR="00932931" w:rsidRDefault="00932931" w:rsidP="000E7577">
            <w:pPr>
              <w:ind w:left="360"/>
              <w:rPr>
                <w:rFonts w:asciiTheme="majorHAnsi" w:hAnsiTheme="majorHAnsi" w:cs="Times New Roman"/>
                <w:sz w:val="24"/>
                <w:szCs w:val="24"/>
              </w:rPr>
            </w:pPr>
          </w:p>
          <w:p w:rsidR="00932931" w:rsidRPr="00932931" w:rsidRDefault="00932931" w:rsidP="000E7577">
            <w:pPr>
              <w:ind w:left="360"/>
              <w:rPr>
                <w:rFonts w:asciiTheme="majorHAnsi" w:hAnsiTheme="majorHAnsi" w:cs="Times New Roman"/>
                <w:sz w:val="24"/>
                <w:szCs w:val="24"/>
              </w:rPr>
            </w:pPr>
            <w:r>
              <w:rPr>
                <w:rFonts w:asciiTheme="majorHAnsi" w:hAnsiTheme="majorHAnsi" w:cs="Times New Roman"/>
                <w:sz w:val="24"/>
                <w:szCs w:val="24"/>
              </w:rPr>
              <w:t>Cllr Cole, Cllr De Maillet, Cllr Witherick and the clerk are to become signatories for the bank account.  The Clerk will arrange the paperwork.  All agreed.</w:t>
            </w:r>
          </w:p>
          <w:p w:rsidR="00B63D9D" w:rsidRPr="00932931" w:rsidRDefault="00B63D9D" w:rsidP="000E7577">
            <w:pPr>
              <w:rPr>
                <w:rFonts w:asciiTheme="majorHAnsi" w:hAnsiTheme="majorHAnsi" w:cs="Times New Roman"/>
                <w:sz w:val="24"/>
                <w:szCs w:val="24"/>
              </w:rPr>
            </w:pPr>
          </w:p>
          <w:p w:rsidR="00724B99" w:rsidRPr="00932931" w:rsidRDefault="00B92A54" w:rsidP="00B92A54">
            <w:pPr>
              <w:ind w:firstLine="0"/>
              <w:rPr>
                <w:rFonts w:asciiTheme="majorHAnsi" w:hAnsiTheme="majorHAnsi"/>
                <w:sz w:val="24"/>
                <w:szCs w:val="24"/>
              </w:rPr>
            </w:pPr>
            <w:r w:rsidRPr="00932931">
              <w:rPr>
                <w:rFonts w:asciiTheme="majorHAnsi" w:hAnsiTheme="majorHAnsi"/>
                <w:sz w:val="24"/>
                <w:szCs w:val="24"/>
              </w:rPr>
              <w:t xml:space="preserve">              </w:t>
            </w:r>
          </w:p>
        </w:tc>
        <w:tc>
          <w:tcPr>
            <w:tcW w:w="1559" w:type="dxa"/>
          </w:tcPr>
          <w:p w:rsidR="00724B99" w:rsidRPr="00932931" w:rsidRDefault="00724B99" w:rsidP="00880AF7">
            <w:pPr>
              <w:ind w:firstLine="0"/>
              <w:rPr>
                <w:rFonts w:asciiTheme="majorHAnsi" w:hAnsiTheme="majorHAnsi"/>
                <w:sz w:val="24"/>
                <w:szCs w:val="24"/>
              </w:rPr>
            </w:pPr>
          </w:p>
        </w:tc>
      </w:tr>
      <w:tr w:rsidR="00391204" w:rsidRPr="00932931" w:rsidTr="005606A8">
        <w:tc>
          <w:tcPr>
            <w:tcW w:w="9322" w:type="dxa"/>
          </w:tcPr>
          <w:p w:rsidR="00391204" w:rsidRDefault="00391204" w:rsidP="00391204">
            <w:pPr>
              <w:pStyle w:val="ListParagraph"/>
              <w:numPr>
                <w:ilvl w:val="0"/>
                <w:numId w:val="20"/>
              </w:numPr>
              <w:rPr>
                <w:rFonts w:asciiTheme="majorHAnsi" w:hAnsiTheme="majorHAnsi"/>
                <w:sz w:val="24"/>
                <w:szCs w:val="24"/>
                <w:u w:val="single"/>
              </w:rPr>
            </w:pPr>
            <w:r>
              <w:rPr>
                <w:rFonts w:asciiTheme="majorHAnsi" w:hAnsiTheme="majorHAnsi"/>
                <w:sz w:val="24"/>
                <w:szCs w:val="24"/>
                <w:u w:val="single"/>
              </w:rPr>
              <w:t>Clerk’s employment Contract</w:t>
            </w:r>
          </w:p>
          <w:p w:rsidR="005606A8" w:rsidRPr="005606A8" w:rsidRDefault="005606A8" w:rsidP="005606A8">
            <w:pPr>
              <w:ind w:left="360" w:firstLine="0"/>
              <w:rPr>
                <w:rFonts w:asciiTheme="majorHAnsi" w:eastAsia="Times New Roman" w:hAnsiTheme="majorHAnsi"/>
                <w:sz w:val="24"/>
                <w:szCs w:val="24"/>
                <w:lang w:val="en-GB" w:eastAsia="en-GB"/>
              </w:rPr>
            </w:pPr>
            <w:r>
              <w:rPr>
                <w:rFonts w:asciiTheme="majorHAnsi" w:hAnsiTheme="majorHAnsi"/>
                <w:sz w:val="24"/>
                <w:szCs w:val="24"/>
              </w:rPr>
              <w:t>Cllr de Maillet asked to discuss the clerk’s contract of employment</w:t>
            </w:r>
            <w:r w:rsidRPr="005606A8">
              <w:rPr>
                <w:rFonts w:asciiTheme="majorHAnsi" w:hAnsiTheme="majorHAnsi"/>
                <w:sz w:val="24"/>
                <w:szCs w:val="24"/>
              </w:rPr>
              <w:t xml:space="preserve">.  </w:t>
            </w:r>
            <w:r w:rsidRPr="005606A8">
              <w:rPr>
                <w:rFonts w:asciiTheme="majorHAnsi" w:eastAsia="Times New Roman" w:hAnsiTheme="majorHAnsi"/>
                <w:sz w:val="24"/>
                <w:szCs w:val="24"/>
                <w:lang w:val="en-GB" w:eastAsia="en-GB"/>
              </w:rPr>
              <w:t xml:space="preserve"> This was carried out in private </w:t>
            </w:r>
            <w:proofErr w:type="gramStart"/>
            <w:r w:rsidRPr="005606A8">
              <w:rPr>
                <w:rFonts w:asciiTheme="majorHAnsi" w:eastAsia="Times New Roman" w:hAnsiTheme="majorHAnsi"/>
                <w:sz w:val="24"/>
                <w:szCs w:val="24"/>
                <w:lang w:val="en-GB" w:eastAsia="en-GB"/>
              </w:rPr>
              <w:t>session,</w:t>
            </w:r>
            <w:proofErr w:type="gramEnd"/>
            <w:r w:rsidRPr="005606A8">
              <w:rPr>
                <w:rFonts w:asciiTheme="majorHAnsi" w:eastAsia="Times New Roman" w:hAnsiTheme="majorHAnsi"/>
                <w:sz w:val="24"/>
                <w:szCs w:val="24"/>
                <w:lang w:val="en-GB" w:eastAsia="en-GB"/>
              </w:rPr>
              <w:t xml:space="preserve"> members of the public were excluded in line with “Public Bodies (Admission to Meetings) Act 1960.”</w:t>
            </w:r>
            <w:r>
              <w:rPr>
                <w:rFonts w:asciiTheme="majorHAnsi" w:eastAsia="Times New Roman" w:hAnsiTheme="majorHAnsi"/>
                <w:sz w:val="24"/>
                <w:szCs w:val="24"/>
                <w:lang w:val="en-GB" w:eastAsia="en-GB"/>
              </w:rPr>
              <w:t xml:space="preserve">  The clerk had previously sent out the contract of employment which all councillors found satisfactory, and explained that she is employed, just like any employee and as such has usual rights of holiday entitlement etc.  It was agreed that an annual review should be carried out, and that the Chair and Vice Chair should form an Employment Committee.</w:t>
            </w:r>
          </w:p>
          <w:p w:rsidR="00391204" w:rsidRPr="005606A8" w:rsidRDefault="00391204" w:rsidP="005606A8">
            <w:pPr>
              <w:ind w:left="720" w:firstLine="0"/>
              <w:rPr>
                <w:rFonts w:asciiTheme="majorHAnsi" w:hAnsiTheme="majorHAnsi"/>
                <w:sz w:val="24"/>
                <w:szCs w:val="24"/>
              </w:rPr>
            </w:pPr>
          </w:p>
        </w:tc>
        <w:tc>
          <w:tcPr>
            <w:tcW w:w="1559" w:type="dxa"/>
          </w:tcPr>
          <w:p w:rsidR="00391204" w:rsidRPr="00391204" w:rsidRDefault="00391204" w:rsidP="00391204">
            <w:pPr>
              <w:ind w:left="360" w:firstLine="0"/>
              <w:rPr>
                <w:rFonts w:asciiTheme="majorHAnsi" w:hAnsiTheme="majorHAnsi"/>
                <w:sz w:val="24"/>
                <w:szCs w:val="24"/>
              </w:rPr>
            </w:pPr>
          </w:p>
        </w:tc>
      </w:tr>
      <w:tr w:rsidR="00724B99" w:rsidRPr="00932931" w:rsidTr="005606A8">
        <w:tc>
          <w:tcPr>
            <w:tcW w:w="9322" w:type="dxa"/>
          </w:tcPr>
          <w:p w:rsidR="005B4EC8" w:rsidRPr="00932931" w:rsidRDefault="00724B99" w:rsidP="007F277A">
            <w:pPr>
              <w:ind w:left="360" w:firstLine="0"/>
              <w:rPr>
                <w:rFonts w:asciiTheme="majorHAnsi" w:hAnsiTheme="majorHAnsi"/>
                <w:sz w:val="24"/>
                <w:szCs w:val="24"/>
                <w:u w:val="single"/>
              </w:rPr>
            </w:pPr>
            <w:r w:rsidRPr="00932931">
              <w:rPr>
                <w:rFonts w:asciiTheme="majorHAnsi" w:hAnsiTheme="majorHAnsi"/>
                <w:sz w:val="24"/>
                <w:szCs w:val="24"/>
                <w:u w:val="single"/>
              </w:rPr>
              <w:t xml:space="preserve">Date of next meeting – </w:t>
            </w:r>
            <w:r w:rsidR="00932931">
              <w:rPr>
                <w:rFonts w:asciiTheme="majorHAnsi" w:hAnsiTheme="majorHAnsi"/>
                <w:sz w:val="24"/>
                <w:szCs w:val="24"/>
                <w:u w:val="single"/>
              </w:rPr>
              <w:t>Monday July 27th</w:t>
            </w:r>
            <w:r w:rsidR="001A38D0" w:rsidRPr="00932931">
              <w:rPr>
                <w:rFonts w:asciiTheme="majorHAnsi" w:hAnsiTheme="majorHAnsi"/>
                <w:sz w:val="24"/>
                <w:szCs w:val="24"/>
                <w:u w:val="single"/>
              </w:rPr>
              <w:t xml:space="preserve"> at 7.30 in the Village Hall</w:t>
            </w:r>
          </w:p>
        </w:tc>
        <w:tc>
          <w:tcPr>
            <w:tcW w:w="1559" w:type="dxa"/>
          </w:tcPr>
          <w:p w:rsidR="00724B99" w:rsidRPr="00932931" w:rsidRDefault="00724B99" w:rsidP="00880AF7">
            <w:pPr>
              <w:ind w:left="360" w:firstLine="0"/>
              <w:rPr>
                <w:rFonts w:asciiTheme="majorHAnsi" w:hAnsiTheme="majorHAnsi"/>
                <w:sz w:val="24"/>
                <w:szCs w:val="24"/>
              </w:rPr>
            </w:pPr>
          </w:p>
          <w:p w:rsidR="00724B99" w:rsidRPr="00932931" w:rsidRDefault="00724B99" w:rsidP="00880AF7">
            <w:pPr>
              <w:ind w:firstLine="0"/>
              <w:rPr>
                <w:rFonts w:asciiTheme="majorHAnsi" w:hAnsiTheme="majorHAnsi"/>
                <w:sz w:val="24"/>
                <w:szCs w:val="24"/>
              </w:rPr>
            </w:pPr>
          </w:p>
          <w:p w:rsidR="00724B99" w:rsidRPr="00932931" w:rsidRDefault="00724B99" w:rsidP="00880AF7">
            <w:pPr>
              <w:ind w:firstLine="0"/>
              <w:rPr>
                <w:rFonts w:asciiTheme="majorHAnsi" w:hAnsiTheme="majorHAnsi"/>
                <w:sz w:val="24"/>
                <w:szCs w:val="24"/>
              </w:rPr>
            </w:pPr>
          </w:p>
        </w:tc>
      </w:tr>
      <w:tr w:rsidR="007F277A" w:rsidRPr="00932931" w:rsidTr="005606A8">
        <w:tc>
          <w:tcPr>
            <w:tcW w:w="9322" w:type="dxa"/>
          </w:tcPr>
          <w:p w:rsidR="007F277A" w:rsidRPr="00932931" w:rsidRDefault="007D0A00" w:rsidP="00932931">
            <w:pPr>
              <w:ind w:firstLine="0"/>
              <w:rPr>
                <w:rFonts w:asciiTheme="majorHAnsi" w:hAnsiTheme="majorHAnsi"/>
                <w:sz w:val="24"/>
                <w:szCs w:val="24"/>
              </w:rPr>
            </w:pPr>
            <w:r w:rsidRPr="00932931">
              <w:rPr>
                <w:rFonts w:asciiTheme="majorHAnsi" w:hAnsiTheme="majorHAnsi"/>
                <w:sz w:val="24"/>
                <w:szCs w:val="24"/>
              </w:rPr>
              <w:t xml:space="preserve">Items for next meeting.  </w:t>
            </w:r>
            <w:r w:rsidR="00932931">
              <w:rPr>
                <w:rFonts w:asciiTheme="majorHAnsi" w:hAnsiTheme="majorHAnsi"/>
                <w:sz w:val="24"/>
                <w:szCs w:val="24"/>
              </w:rPr>
              <w:t>Website, Village Hall Accounts</w:t>
            </w:r>
          </w:p>
        </w:tc>
        <w:tc>
          <w:tcPr>
            <w:tcW w:w="1559" w:type="dxa"/>
          </w:tcPr>
          <w:p w:rsidR="007F277A" w:rsidRPr="00932931" w:rsidRDefault="007F277A" w:rsidP="00880AF7">
            <w:pPr>
              <w:ind w:left="360" w:firstLine="0"/>
              <w:rPr>
                <w:rFonts w:asciiTheme="majorHAnsi" w:hAnsiTheme="majorHAnsi"/>
                <w:sz w:val="24"/>
                <w:szCs w:val="24"/>
              </w:rPr>
            </w:pPr>
          </w:p>
        </w:tc>
      </w:tr>
    </w:tbl>
    <w:p w:rsidR="005606A8" w:rsidRPr="002007BC" w:rsidRDefault="005606A8" w:rsidP="003D0A2F">
      <w:pPr>
        <w:ind w:firstLine="0"/>
        <w:rPr>
          <w:rFonts w:asciiTheme="majorHAnsi" w:hAnsiTheme="majorHAnsi"/>
          <w:sz w:val="24"/>
          <w:szCs w:val="24"/>
          <w:u w:val="single"/>
        </w:rPr>
      </w:pPr>
    </w:p>
    <w:p w:rsidR="00144578" w:rsidRDefault="00144578" w:rsidP="003D0A2F">
      <w:pPr>
        <w:ind w:firstLine="0"/>
        <w:rPr>
          <w:rFonts w:asciiTheme="majorHAnsi" w:hAnsiTheme="majorHAnsi"/>
          <w:sz w:val="24"/>
          <w:szCs w:val="24"/>
        </w:rPr>
      </w:pPr>
    </w:p>
    <w:p w:rsidR="00144578" w:rsidRPr="00144578" w:rsidRDefault="00144578" w:rsidP="003D0A2F">
      <w:pPr>
        <w:ind w:firstLine="0"/>
        <w:rPr>
          <w:rFonts w:ascii="Calibri" w:hAnsi="Calibri"/>
          <w:sz w:val="28"/>
          <w:szCs w:val="28"/>
        </w:rPr>
      </w:pPr>
      <w:r>
        <w:rPr>
          <w:rFonts w:ascii="Calibri" w:hAnsi="Calibri"/>
          <w:sz w:val="28"/>
          <w:szCs w:val="28"/>
        </w:rPr>
        <w:t>FLOODWATCH REPORT JUNE 2015</w:t>
      </w:r>
    </w:p>
    <w:p w:rsidR="00144578" w:rsidRDefault="00144578" w:rsidP="003D0A2F">
      <w:pPr>
        <w:ind w:firstLine="0"/>
        <w:rPr>
          <w:rFonts w:ascii="Calibri" w:hAnsi="Calibri"/>
        </w:rPr>
      </w:pPr>
    </w:p>
    <w:p w:rsidR="00144578" w:rsidRPr="00932931" w:rsidRDefault="00144578" w:rsidP="003D0A2F">
      <w:pPr>
        <w:ind w:firstLine="0"/>
        <w:rPr>
          <w:rFonts w:asciiTheme="majorHAnsi" w:hAnsiTheme="majorHAnsi"/>
          <w:sz w:val="24"/>
          <w:szCs w:val="24"/>
        </w:rPr>
      </w:pPr>
      <w:r>
        <w:rPr>
          <w:rFonts w:ascii="Calibri" w:hAnsi="Calibri"/>
        </w:rPr>
        <w:t>There was a site meeting on Thursday 4th June along Sutton Brook, Lower Brailes.</w:t>
      </w:r>
      <w:r>
        <w:rPr>
          <w:rFonts w:ascii="Calibri" w:hAnsi="Calibri"/>
        </w:rPr>
        <w:br/>
        <w:t> Present</w:t>
      </w:r>
      <w:proofErr w:type="gramStart"/>
      <w:r>
        <w:rPr>
          <w:rFonts w:ascii="Calibri" w:hAnsi="Calibri"/>
        </w:rPr>
        <w:t>:-</w:t>
      </w:r>
      <w:proofErr w:type="gramEnd"/>
      <w:r>
        <w:rPr>
          <w:rFonts w:ascii="Calibri" w:hAnsi="Calibri"/>
        </w:rPr>
        <w:t xml:space="preserve"> Paul </w:t>
      </w:r>
      <w:proofErr w:type="spellStart"/>
      <w:r>
        <w:rPr>
          <w:rFonts w:ascii="Calibri" w:hAnsi="Calibri"/>
        </w:rPr>
        <w:t>Rimen</w:t>
      </w:r>
      <w:proofErr w:type="spellEnd"/>
      <w:r>
        <w:rPr>
          <w:rFonts w:ascii="Calibri" w:hAnsi="Calibri"/>
        </w:rPr>
        <w:t>, Warwickshire Flood Team.</w:t>
      </w:r>
      <w:r>
        <w:rPr>
          <w:rFonts w:ascii="Calibri" w:hAnsi="Calibri"/>
        </w:rPr>
        <w:br/>
        <w:t xml:space="preserve">                Tony Ashall, Brailes Parish </w:t>
      </w:r>
      <w:proofErr w:type="spellStart"/>
      <w:r>
        <w:rPr>
          <w:rFonts w:ascii="Calibri" w:hAnsi="Calibri"/>
        </w:rPr>
        <w:t>Councillor</w:t>
      </w:r>
      <w:proofErr w:type="spellEnd"/>
      <w:r>
        <w:rPr>
          <w:rFonts w:ascii="Calibri" w:hAnsi="Calibri"/>
        </w:rPr>
        <w:t>.</w:t>
      </w:r>
      <w:r>
        <w:rPr>
          <w:rFonts w:ascii="Calibri" w:hAnsi="Calibri"/>
        </w:rPr>
        <w:br/>
        <w:t>                Ken Taylor, Floodwatch.</w:t>
      </w:r>
      <w:r>
        <w:rPr>
          <w:rFonts w:ascii="Calibri" w:hAnsi="Calibri"/>
        </w:rPr>
        <w:br/>
      </w:r>
      <w:r>
        <w:rPr>
          <w:rFonts w:ascii="Calibri" w:hAnsi="Calibri"/>
        </w:rPr>
        <w:br/>
        <w:t xml:space="preserve">   Along with Howard Taylor, owner of Betty's Field, after inspection of the Flood Relief Channel, Paul advised that no more work was necessary, no excavating, no </w:t>
      </w:r>
      <w:proofErr w:type="spellStart"/>
      <w:r>
        <w:rPr>
          <w:rFonts w:ascii="Calibri" w:hAnsi="Calibri"/>
        </w:rPr>
        <w:t>levelling</w:t>
      </w:r>
      <w:proofErr w:type="spellEnd"/>
      <w:r>
        <w:rPr>
          <w:rFonts w:ascii="Calibri" w:hAnsi="Calibri"/>
        </w:rPr>
        <w:t xml:space="preserve"> </w:t>
      </w:r>
      <w:proofErr w:type="gramStart"/>
      <w:r>
        <w:rPr>
          <w:rFonts w:ascii="Calibri" w:hAnsi="Calibri"/>
        </w:rPr>
        <w:t>no</w:t>
      </w:r>
      <w:proofErr w:type="gramEnd"/>
      <w:r>
        <w:rPr>
          <w:rFonts w:ascii="Calibri" w:hAnsi="Calibri"/>
        </w:rPr>
        <w:t xml:space="preserve"> building up.</w:t>
      </w:r>
      <w:r>
        <w:rPr>
          <w:rFonts w:ascii="Calibri" w:hAnsi="Calibri"/>
        </w:rPr>
        <w:br/>
        <w:t xml:space="preserve">This also applied to the bank opposite, </w:t>
      </w:r>
      <w:proofErr w:type="spellStart"/>
      <w:r>
        <w:rPr>
          <w:rFonts w:ascii="Calibri" w:hAnsi="Calibri"/>
        </w:rPr>
        <w:t>Mr</w:t>
      </w:r>
      <w:proofErr w:type="spellEnd"/>
      <w:r>
        <w:rPr>
          <w:rFonts w:ascii="Calibri" w:hAnsi="Calibri"/>
        </w:rPr>
        <w:t xml:space="preserve"> Robert Ferris, 34 </w:t>
      </w:r>
      <w:proofErr w:type="spellStart"/>
      <w:r>
        <w:rPr>
          <w:rFonts w:ascii="Calibri" w:hAnsi="Calibri"/>
        </w:rPr>
        <w:t>Jeffs</w:t>
      </w:r>
      <w:proofErr w:type="spellEnd"/>
      <w:r>
        <w:rPr>
          <w:rFonts w:ascii="Calibri" w:hAnsi="Calibri"/>
        </w:rPr>
        <w:t xml:space="preserve"> Close.</w:t>
      </w:r>
      <w:r>
        <w:rPr>
          <w:rFonts w:ascii="Calibri" w:hAnsi="Calibri"/>
        </w:rPr>
        <w:br/>
        <w:t>   ALL I have to do is liaise with the 5 Riparian land owners, reference maintenance on the Brook and Paul requested that's general clear up would be appreciated but, of course, not too vigorous as it is still a floodplain.</w:t>
      </w:r>
      <w:r>
        <w:rPr>
          <w:rFonts w:ascii="Calibri" w:hAnsi="Calibri"/>
        </w:rPr>
        <w:br/>
        <w:t>    Regarding the Channel, Paul noted there were some saplings and big, strong weeds starting to grow which will in time restrict the water flow. Both Riparian owners are aware.</w:t>
      </w:r>
      <w:r>
        <w:rPr>
          <w:rFonts w:ascii="Calibri" w:hAnsi="Calibri"/>
        </w:rPr>
        <w:br/>
      </w:r>
      <w:r>
        <w:rPr>
          <w:rFonts w:ascii="Calibri" w:hAnsi="Calibri"/>
        </w:rPr>
        <w:br/>
        <w:t xml:space="preserve">  It was recommended that we just de-silt upstream from the Orchard Close </w:t>
      </w:r>
      <w:proofErr w:type="gramStart"/>
      <w:r>
        <w:rPr>
          <w:rFonts w:ascii="Calibri" w:hAnsi="Calibri"/>
        </w:rPr>
        <w:t>bridge</w:t>
      </w:r>
      <w:proofErr w:type="gramEnd"/>
      <w:r>
        <w:rPr>
          <w:rFonts w:ascii="Calibri" w:hAnsi="Calibri"/>
        </w:rPr>
        <w:t xml:space="preserve"> with a gradual curve to finish level with the end of the header wall of Hen Brook opposite or maybe a </w:t>
      </w:r>
      <w:proofErr w:type="spellStart"/>
      <w:r>
        <w:rPr>
          <w:rFonts w:ascii="Calibri" w:hAnsi="Calibri"/>
        </w:rPr>
        <w:t>metre</w:t>
      </w:r>
      <w:proofErr w:type="spellEnd"/>
      <w:r>
        <w:rPr>
          <w:rFonts w:ascii="Calibri" w:hAnsi="Calibri"/>
        </w:rPr>
        <w:t xml:space="preserve"> or so more </w:t>
      </w:r>
      <w:proofErr w:type="spellStart"/>
      <w:r>
        <w:rPr>
          <w:rFonts w:ascii="Calibri" w:hAnsi="Calibri"/>
        </w:rPr>
        <w:t>more</w:t>
      </w:r>
      <w:proofErr w:type="spellEnd"/>
      <w:r>
        <w:rPr>
          <w:rFonts w:ascii="Calibri" w:hAnsi="Calibri"/>
        </w:rPr>
        <w:t xml:space="preserve"> upstream. Paul also suggested that as it will not be that much silt etc that it could all be put onto the bank at No. 21 Orchard Close then put netting over the deposited silt to stabiles it until grass etc takes root.</w:t>
      </w:r>
      <w:r>
        <w:rPr>
          <w:rFonts w:ascii="Calibri" w:hAnsi="Calibri"/>
        </w:rPr>
        <w:br/>
        <w:t>I will liaise with the Riparian owner.</w:t>
      </w:r>
      <w:r>
        <w:rPr>
          <w:rFonts w:ascii="Calibri" w:hAnsi="Calibri"/>
        </w:rPr>
        <w:br/>
        <w:t>Anyway, no skip to hire and no co-ordinate with dredging team.</w:t>
      </w:r>
      <w:r>
        <w:rPr>
          <w:rFonts w:ascii="Calibri" w:hAnsi="Calibri"/>
        </w:rPr>
        <w:br/>
      </w:r>
      <w:r>
        <w:rPr>
          <w:rFonts w:ascii="Calibri" w:hAnsi="Calibri"/>
        </w:rPr>
        <w:br/>
        <w:t xml:space="preserve"> Paul is happy with the 2 site erosion work estimates. </w:t>
      </w:r>
      <w:r>
        <w:rPr>
          <w:rFonts w:ascii="Calibri" w:hAnsi="Calibri"/>
        </w:rPr>
        <w:br/>
        <w:t xml:space="preserve"> Isobel Pinfold at No 11, and Mick </w:t>
      </w:r>
      <w:proofErr w:type="spellStart"/>
      <w:r>
        <w:rPr>
          <w:rFonts w:ascii="Calibri" w:hAnsi="Calibri"/>
        </w:rPr>
        <w:t>Fidoe</w:t>
      </w:r>
      <w:proofErr w:type="spellEnd"/>
      <w:r>
        <w:rPr>
          <w:rFonts w:ascii="Calibri" w:hAnsi="Calibri"/>
        </w:rPr>
        <w:t xml:space="preserve"> at No 2, </w:t>
      </w:r>
      <w:proofErr w:type="gramStart"/>
      <w:r>
        <w:rPr>
          <w:rFonts w:ascii="Calibri" w:hAnsi="Calibri"/>
        </w:rPr>
        <w:t>are</w:t>
      </w:r>
      <w:proofErr w:type="gramEnd"/>
      <w:r>
        <w:rPr>
          <w:rFonts w:ascii="Calibri" w:hAnsi="Calibri"/>
        </w:rPr>
        <w:t xml:space="preserve"> to put in the application for Grants, no drawings required. Mick said he wanted his work to be done this summer and was advised that provided the application has been submitted, IF Warwickshire CC approve the grant during this Financial Year, it will still be paid even though the work had been done. So Mick is going ahead irrespective and will liaise with Isobel to see if both jobs can be done together. </w:t>
      </w:r>
      <w:r>
        <w:rPr>
          <w:rFonts w:ascii="Calibri" w:hAnsi="Calibri"/>
        </w:rPr>
        <w:br/>
        <w:t>John Pearce at No 1 said that he has an estimate for cutting back the 3 trees growing out of the bank and he has the Grant Application Form. He was also given the contact at Severn Trent Water to repair the header wall of the sewerage pipe in his banking.</w:t>
      </w:r>
      <w:r>
        <w:rPr>
          <w:rFonts w:ascii="Calibri" w:hAnsi="Calibri"/>
        </w:rPr>
        <w:br/>
      </w:r>
      <w:r>
        <w:rPr>
          <w:rFonts w:ascii="Calibri" w:hAnsi="Calibri"/>
        </w:rPr>
        <w:br/>
        <w:t xml:space="preserve">     </w:t>
      </w:r>
      <w:proofErr w:type="gramStart"/>
      <w:r>
        <w:rPr>
          <w:rFonts w:ascii="Calibri" w:hAnsi="Calibri"/>
        </w:rPr>
        <w:t>A good productive meeting.</w:t>
      </w:r>
      <w:proofErr w:type="gramEnd"/>
      <w:r>
        <w:rPr>
          <w:rFonts w:ascii="Calibri" w:hAnsi="Calibri"/>
        </w:rPr>
        <w:br/>
      </w:r>
      <w:r>
        <w:rPr>
          <w:rFonts w:ascii="Calibri" w:hAnsi="Calibri"/>
        </w:rPr>
        <w:br/>
        <w:t xml:space="preserve">       Ken Taylor </w:t>
      </w:r>
      <w:r>
        <w:rPr>
          <w:rFonts w:ascii="Calibri" w:hAnsi="Calibri"/>
        </w:rPr>
        <w:br/>
        <w:t>       Floodwatch</w:t>
      </w:r>
    </w:p>
    <w:sectPr w:rsidR="00144578" w:rsidRPr="00932931" w:rsidSect="00BA0FED">
      <w:pgSz w:w="11906" w:h="16838"/>
      <w:pgMar w:top="624" w:right="510" w:bottom="72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4AC" w:rsidRDefault="00D714AC" w:rsidP="00A34413">
      <w:r>
        <w:separator/>
      </w:r>
    </w:p>
  </w:endnote>
  <w:endnote w:type="continuationSeparator" w:id="0">
    <w:p w:rsidR="00D714AC" w:rsidRDefault="00D714AC" w:rsidP="00A3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4AC" w:rsidRDefault="00D714AC" w:rsidP="00A34413">
      <w:r>
        <w:separator/>
      </w:r>
    </w:p>
  </w:footnote>
  <w:footnote w:type="continuationSeparator" w:id="0">
    <w:p w:rsidR="00D714AC" w:rsidRDefault="00D714AC" w:rsidP="00A3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B50"/>
    <w:multiLevelType w:val="hybridMultilevel"/>
    <w:tmpl w:val="077466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E770F9"/>
    <w:multiLevelType w:val="hybridMultilevel"/>
    <w:tmpl w:val="AC78E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D5400"/>
    <w:multiLevelType w:val="hybridMultilevel"/>
    <w:tmpl w:val="7BD6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B2D16"/>
    <w:multiLevelType w:val="hybridMultilevel"/>
    <w:tmpl w:val="F9C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123ED7"/>
    <w:multiLevelType w:val="hybridMultilevel"/>
    <w:tmpl w:val="FE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C44215"/>
    <w:multiLevelType w:val="hybridMultilevel"/>
    <w:tmpl w:val="1ACA2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DB65DB"/>
    <w:multiLevelType w:val="hybridMultilevel"/>
    <w:tmpl w:val="7408C42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913199"/>
    <w:multiLevelType w:val="hybridMultilevel"/>
    <w:tmpl w:val="F3C69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C363A7"/>
    <w:multiLevelType w:val="hybridMultilevel"/>
    <w:tmpl w:val="1FB4B2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5D4D16D3"/>
    <w:multiLevelType w:val="hybridMultilevel"/>
    <w:tmpl w:val="4652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0F123B"/>
    <w:multiLevelType w:val="hybridMultilevel"/>
    <w:tmpl w:val="26A84DD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8">
    <w:nsid w:val="5F7723F6"/>
    <w:multiLevelType w:val="hybridMultilevel"/>
    <w:tmpl w:val="B27AA11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C84CAE"/>
    <w:multiLevelType w:val="hybridMultilevel"/>
    <w:tmpl w:val="CF2EB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CC4D00"/>
    <w:multiLevelType w:val="hybridMultilevel"/>
    <w:tmpl w:val="8766B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8AA112B"/>
    <w:multiLevelType w:val="hybridMultilevel"/>
    <w:tmpl w:val="AE92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4A10A00"/>
    <w:multiLevelType w:val="hybridMultilevel"/>
    <w:tmpl w:val="A21C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085A80"/>
    <w:multiLevelType w:val="hybridMultilevel"/>
    <w:tmpl w:val="2D5EE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1"/>
  </w:num>
  <w:num w:numId="3">
    <w:abstractNumId w:val="10"/>
  </w:num>
  <w:num w:numId="4">
    <w:abstractNumId w:val="12"/>
  </w:num>
  <w:num w:numId="5">
    <w:abstractNumId w:val="35"/>
  </w:num>
  <w:num w:numId="6">
    <w:abstractNumId w:val="30"/>
  </w:num>
  <w:num w:numId="7">
    <w:abstractNumId w:val="6"/>
  </w:num>
  <w:num w:numId="8">
    <w:abstractNumId w:val="26"/>
  </w:num>
  <w:num w:numId="9">
    <w:abstractNumId w:val="9"/>
  </w:num>
  <w:num w:numId="10">
    <w:abstractNumId w:val="8"/>
  </w:num>
  <w:num w:numId="11">
    <w:abstractNumId w:val="2"/>
  </w:num>
  <w:num w:numId="12">
    <w:abstractNumId w:val="5"/>
  </w:num>
  <w:num w:numId="13">
    <w:abstractNumId w:val="22"/>
  </w:num>
  <w:num w:numId="14">
    <w:abstractNumId w:val="14"/>
  </w:num>
  <w:num w:numId="15">
    <w:abstractNumId w:val="37"/>
  </w:num>
  <w:num w:numId="16">
    <w:abstractNumId w:val="16"/>
  </w:num>
  <w:num w:numId="17">
    <w:abstractNumId w:val="4"/>
  </w:num>
  <w:num w:numId="18">
    <w:abstractNumId w:val="17"/>
  </w:num>
  <w:num w:numId="19">
    <w:abstractNumId w:val="13"/>
  </w:num>
  <w:num w:numId="20">
    <w:abstractNumId w:val="19"/>
  </w:num>
  <w:num w:numId="21">
    <w:abstractNumId w:val="33"/>
  </w:num>
  <w:num w:numId="22">
    <w:abstractNumId w:val="28"/>
  </w:num>
  <w:num w:numId="23">
    <w:abstractNumId w:val="7"/>
  </w:num>
  <w:num w:numId="24">
    <w:abstractNumId w:val="36"/>
  </w:num>
  <w:num w:numId="25">
    <w:abstractNumId w:val="25"/>
  </w:num>
  <w:num w:numId="26">
    <w:abstractNumId w:val="1"/>
  </w:num>
  <w:num w:numId="27">
    <w:abstractNumId w:val="32"/>
  </w:num>
  <w:num w:numId="28">
    <w:abstractNumId w:val="31"/>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9"/>
  </w:num>
  <w:num w:numId="32">
    <w:abstractNumId w:val="11"/>
  </w:num>
  <w:num w:numId="33">
    <w:abstractNumId w:val="27"/>
  </w:num>
  <w:num w:numId="34">
    <w:abstractNumId w:val="3"/>
  </w:num>
  <w:num w:numId="35">
    <w:abstractNumId w:val="24"/>
  </w:num>
  <w:num w:numId="36">
    <w:abstractNumId w:val="0"/>
  </w:num>
  <w:num w:numId="37">
    <w:abstractNumId w:val="20"/>
  </w:num>
  <w:num w:numId="38">
    <w:abstractNumId w:val="34"/>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839"/>
    <w:rsid w:val="000015FC"/>
    <w:rsid w:val="00006E40"/>
    <w:rsid w:val="000072C4"/>
    <w:rsid w:val="00017486"/>
    <w:rsid w:val="00032D93"/>
    <w:rsid w:val="00045394"/>
    <w:rsid w:val="0004768C"/>
    <w:rsid w:val="000506CE"/>
    <w:rsid w:val="00080CA4"/>
    <w:rsid w:val="00084E2B"/>
    <w:rsid w:val="00085577"/>
    <w:rsid w:val="000855B8"/>
    <w:rsid w:val="000A1C82"/>
    <w:rsid w:val="000A26C9"/>
    <w:rsid w:val="000A4B79"/>
    <w:rsid w:val="000A5674"/>
    <w:rsid w:val="000B1282"/>
    <w:rsid w:val="000B44EF"/>
    <w:rsid w:val="000C4970"/>
    <w:rsid w:val="000E19DC"/>
    <w:rsid w:val="000E4196"/>
    <w:rsid w:val="000E7577"/>
    <w:rsid w:val="000F6933"/>
    <w:rsid w:val="00112772"/>
    <w:rsid w:val="001243E9"/>
    <w:rsid w:val="00127215"/>
    <w:rsid w:val="00133554"/>
    <w:rsid w:val="00136389"/>
    <w:rsid w:val="00144578"/>
    <w:rsid w:val="00162D04"/>
    <w:rsid w:val="00163F61"/>
    <w:rsid w:val="0017243C"/>
    <w:rsid w:val="00174A5B"/>
    <w:rsid w:val="00175542"/>
    <w:rsid w:val="001A19CD"/>
    <w:rsid w:val="001A38D0"/>
    <w:rsid w:val="001A7C0C"/>
    <w:rsid w:val="001B58A6"/>
    <w:rsid w:val="001C3B11"/>
    <w:rsid w:val="001C69E8"/>
    <w:rsid w:val="001D45AE"/>
    <w:rsid w:val="001D4BC4"/>
    <w:rsid w:val="001E12C5"/>
    <w:rsid w:val="001F1747"/>
    <w:rsid w:val="001F7B54"/>
    <w:rsid w:val="002007BC"/>
    <w:rsid w:val="00200B80"/>
    <w:rsid w:val="00200DFA"/>
    <w:rsid w:val="00231F45"/>
    <w:rsid w:val="00245499"/>
    <w:rsid w:val="00245D46"/>
    <w:rsid w:val="0025168C"/>
    <w:rsid w:val="002632D0"/>
    <w:rsid w:val="00263318"/>
    <w:rsid w:val="0027028D"/>
    <w:rsid w:val="0027580E"/>
    <w:rsid w:val="002861CA"/>
    <w:rsid w:val="002934D1"/>
    <w:rsid w:val="002A6404"/>
    <w:rsid w:val="002B5318"/>
    <w:rsid w:val="002C1968"/>
    <w:rsid w:val="002C1A58"/>
    <w:rsid w:val="002C7066"/>
    <w:rsid w:val="002C7A2A"/>
    <w:rsid w:val="002D5CA2"/>
    <w:rsid w:val="002E4A02"/>
    <w:rsid w:val="002F127D"/>
    <w:rsid w:val="00303005"/>
    <w:rsid w:val="00314D97"/>
    <w:rsid w:val="0032451F"/>
    <w:rsid w:val="00344B5F"/>
    <w:rsid w:val="003452E4"/>
    <w:rsid w:val="00345376"/>
    <w:rsid w:val="00345571"/>
    <w:rsid w:val="003508BC"/>
    <w:rsid w:val="003519AE"/>
    <w:rsid w:val="003673F7"/>
    <w:rsid w:val="003711B5"/>
    <w:rsid w:val="003744EE"/>
    <w:rsid w:val="00384E9E"/>
    <w:rsid w:val="00386920"/>
    <w:rsid w:val="00391204"/>
    <w:rsid w:val="003A22EA"/>
    <w:rsid w:val="003B4E8E"/>
    <w:rsid w:val="003B580C"/>
    <w:rsid w:val="003B7259"/>
    <w:rsid w:val="003C7FC6"/>
    <w:rsid w:val="003D0A2F"/>
    <w:rsid w:val="003D6C19"/>
    <w:rsid w:val="00401DA9"/>
    <w:rsid w:val="004060DB"/>
    <w:rsid w:val="00406606"/>
    <w:rsid w:val="00411785"/>
    <w:rsid w:val="0043073C"/>
    <w:rsid w:val="00431165"/>
    <w:rsid w:val="00442E37"/>
    <w:rsid w:val="00452EB9"/>
    <w:rsid w:val="00460F60"/>
    <w:rsid w:val="0046111B"/>
    <w:rsid w:val="0046784D"/>
    <w:rsid w:val="0047416F"/>
    <w:rsid w:val="00482552"/>
    <w:rsid w:val="00482A5C"/>
    <w:rsid w:val="00482C76"/>
    <w:rsid w:val="004900FE"/>
    <w:rsid w:val="00492B39"/>
    <w:rsid w:val="00493D14"/>
    <w:rsid w:val="00494546"/>
    <w:rsid w:val="004976D8"/>
    <w:rsid w:val="00497E0F"/>
    <w:rsid w:val="004A7AFE"/>
    <w:rsid w:val="004B3663"/>
    <w:rsid w:val="004B4401"/>
    <w:rsid w:val="004D309C"/>
    <w:rsid w:val="004D7FBB"/>
    <w:rsid w:val="004E693C"/>
    <w:rsid w:val="004F315A"/>
    <w:rsid w:val="00503FCF"/>
    <w:rsid w:val="00534D49"/>
    <w:rsid w:val="00540B13"/>
    <w:rsid w:val="005606A8"/>
    <w:rsid w:val="00573398"/>
    <w:rsid w:val="005751BB"/>
    <w:rsid w:val="0058321E"/>
    <w:rsid w:val="00591BDB"/>
    <w:rsid w:val="00593D26"/>
    <w:rsid w:val="005A0548"/>
    <w:rsid w:val="005A20FE"/>
    <w:rsid w:val="005A4866"/>
    <w:rsid w:val="005B28CD"/>
    <w:rsid w:val="005B4EC8"/>
    <w:rsid w:val="005C5E47"/>
    <w:rsid w:val="005D1E21"/>
    <w:rsid w:val="005E10F0"/>
    <w:rsid w:val="005E3B1D"/>
    <w:rsid w:val="005F3140"/>
    <w:rsid w:val="005F5B3A"/>
    <w:rsid w:val="005F7266"/>
    <w:rsid w:val="006010D1"/>
    <w:rsid w:val="00602D3F"/>
    <w:rsid w:val="00607A52"/>
    <w:rsid w:val="00610E58"/>
    <w:rsid w:val="00613E5D"/>
    <w:rsid w:val="00614F6F"/>
    <w:rsid w:val="006170EE"/>
    <w:rsid w:val="00632272"/>
    <w:rsid w:val="00633938"/>
    <w:rsid w:val="006467DB"/>
    <w:rsid w:val="00646B70"/>
    <w:rsid w:val="006570F3"/>
    <w:rsid w:val="00665D4F"/>
    <w:rsid w:val="006702D4"/>
    <w:rsid w:val="00672979"/>
    <w:rsid w:val="00674D6E"/>
    <w:rsid w:val="00683526"/>
    <w:rsid w:val="00690ADA"/>
    <w:rsid w:val="0069159F"/>
    <w:rsid w:val="006929E6"/>
    <w:rsid w:val="0069445D"/>
    <w:rsid w:val="006A3DB3"/>
    <w:rsid w:val="006A401A"/>
    <w:rsid w:val="006B0940"/>
    <w:rsid w:val="006E036F"/>
    <w:rsid w:val="006E41BA"/>
    <w:rsid w:val="00700996"/>
    <w:rsid w:val="00702850"/>
    <w:rsid w:val="00703BD6"/>
    <w:rsid w:val="00705FAC"/>
    <w:rsid w:val="00715A05"/>
    <w:rsid w:val="00724B99"/>
    <w:rsid w:val="007319BE"/>
    <w:rsid w:val="007400C3"/>
    <w:rsid w:val="00742D67"/>
    <w:rsid w:val="00750C24"/>
    <w:rsid w:val="00755646"/>
    <w:rsid w:val="0075669C"/>
    <w:rsid w:val="00784AB8"/>
    <w:rsid w:val="007865D0"/>
    <w:rsid w:val="00787F03"/>
    <w:rsid w:val="00791A06"/>
    <w:rsid w:val="00791AAF"/>
    <w:rsid w:val="007B1553"/>
    <w:rsid w:val="007B4566"/>
    <w:rsid w:val="007C2A11"/>
    <w:rsid w:val="007C2F34"/>
    <w:rsid w:val="007C6442"/>
    <w:rsid w:val="007C7884"/>
    <w:rsid w:val="007D086A"/>
    <w:rsid w:val="007D0A00"/>
    <w:rsid w:val="007D575E"/>
    <w:rsid w:val="007E149D"/>
    <w:rsid w:val="007E181F"/>
    <w:rsid w:val="007E40C6"/>
    <w:rsid w:val="007E52BB"/>
    <w:rsid w:val="007F277A"/>
    <w:rsid w:val="007F6BA1"/>
    <w:rsid w:val="00801740"/>
    <w:rsid w:val="0080572A"/>
    <w:rsid w:val="008144C3"/>
    <w:rsid w:val="0081605E"/>
    <w:rsid w:val="00817AE5"/>
    <w:rsid w:val="00820C3E"/>
    <w:rsid w:val="008217B9"/>
    <w:rsid w:val="008218ED"/>
    <w:rsid w:val="00826BE7"/>
    <w:rsid w:val="00832678"/>
    <w:rsid w:val="008327AD"/>
    <w:rsid w:val="00840CDA"/>
    <w:rsid w:val="008426F1"/>
    <w:rsid w:val="008442E6"/>
    <w:rsid w:val="00864166"/>
    <w:rsid w:val="008705A3"/>
    <w:rsid w:val="008723D3"/>
    <w:rsid w:val="008773C4"/>
    <w:rsid w:val="00880AF7"/>
    <w:rsid w:val="00880CEB"/>
    <w:rsid w:val="00882AD6"/>
    <w:rsid w:val="00885FAE"/>
    <w:rsid w:val="00886418"/>
    <w:rsid w:val="00894645"/>
    <w:rsid w:val="0089759D"/>
    <w:rsid w:val="008A1364"/>
    <w:rsid w:val="008A1561"/>
    <w:rsid w:val="008A553F"/>
    <w:rsid w:val="008B0D77"/>
    <w:rsid w:val="008B1425"/>
    <w:rsid w:val="008D2E8D"/>
    <w:rsid w:val="008E19F7"/>
    <w:rsid w:val="008E5A6C"/>
    <w:rsid w:val="00902DDF"/>
    <w:rsid w:val="009034B0"/>
    <w:rsid w:val="0090749B"/>
    <w:rsid w:val="00915E27"/>
    <w:rsid w:val="00922DF4"/>
    <w:rsid w:val="00932931"/>
    <w:rsid w:val="00932989"/>
    <w:rsid w:val="0093672E"/>
    <w:rsid w:val="00940BFB"/>
    <w:rsid w:val="00943A37"/>
    <w:rsid w:val="009457E7"/>
    <w:rsid w:val="0095455A"/>
    <w:rsid w:val="00965539"/>
    <w:rsid w:val="00965575"/>
    <w:rsid w:val="00984EF4"/>
    <w:rsid w:val="00986813"/>
    <w:rsid w:val="00996DBF"/>
    <w:rsid w:val="009970D7"/>
    <w:rsid w:val="009B0FB5"/>
    <w:rsid w:val="009B108F"/>
    <w:rsid w:val="009B7B97"/>
    <w:rsid w:val="009D2F46"/>
    <w:rsid w:val="009F0385"/>
    <w:rsid w:val="009F18E1"/>
    <w:rsid w:val="009F1CFF"/>
    <w:rsid w:val="009F52D3"/>
    <w:rsid w:val="009F6938"/>
    <w:rsid w:val="00A0770E"/>
    <w:rsid w:val="00A12E93"/>
    <w:rsid w:val="00A26134"/>
    <w:rsid w:val="00A26A57"/>
    <w:rsid w:val="00A34413"/>
    <w:rsid w:val="00A40282"/>
    <w:rsid w:val="00A57994"/>
    <w:rsid w:val="00A62635"/>
    <w:rsid w:val="00A65C6B"/>
    <w:rsid w:val="00A6676D"/>
    <w:rsid w:val="00A67E0D"/>
    <w:rsid w:val="00A76537"/>
    <w:rsid w:val="00A81749"/>
    <w:rsid w:val="00A96339"/>
    <w:rsid w:val="00AA0911"/>
    <w:rsid w:val="00AB3DC5"/>
    <w:rsid w:val="00AC38E1"/>
    <w:rsid w:val="00AC3B70"/>
    <w:rsid w:val="00AC4EA5"/>
    <w:rsid w:val="00AD6B28"/>
    <w:rsid w:val="00AE0D92"/>
    <w:rsid w:val="00AE5026"/>
    <w:rsid w:val="00AE74C9"/>
    <w:rsid w:val="00AE7684"/>
    <w:rsid w:val="00B06036"/>
    <w:rsid w:val="00B1190E"/>
    <w:rsid w:val="00B12192"/>
    <w:rsid w:val="00B13D37"/>
    <w:rsid w:val="00B1464B"/>
    <w:rsid w:val="00B24394"/>
    <w:rsid w:val="00B4159E"/>
    <w:rsid w:val="00B41690"/>
    <w:rsid w:val="00B5353B"/>
    <w:rsid w:val="00B621CB"/>
    <w:rsid w:val="00B63D9D"/>
    <w:rsid w:val="00B91FDC"/>
    <w:rsid w:val="00B92A54"/>
    <w:rsid w:val="00BA0FED"/>
    <w:rsid w:val="00BA21C4"/>
    <w:rsid w:val="00BA321F"/>
    <w:rsid w:val="00BA3D53"/>
    <w:rsid w:val="00BC348E"/>
    <w:rsid w:val="00BC3839"/>
    <w:rsid w:val="00BC4F45"/>
    <w:rsid w:val="00BC6977"/>
    <w:rsid w:val="00BD0037"/>
    <w:rsid w:val="00BD3539"/>
    <w:rsid w:val="00BE186F"/>
    <w:rsid w:val="00BE53B6"/>
    <w:rsid w:val="00BE70B4"/>
    <w:rsid w:val="00BF0423"/>
    <w:rsid w:val="00C0398E"/>
    <w:rsid w:val="00C12FEE"/>
    <w:rsid w:val="00C136B8"/>
    <w:rsid w:val="00C23A07"/>
    <w:rsid w:val="00C25D69"/>
    <w:rsid w:val="00C42EFE"/>
    <w:rsid w:val="00C622D6"/>
    <w:rsid w:val="00C71113"/>
    <w:rsid w:val="00C90DE6"/>
    <w:rsid w:val="00C954C5"/>
    <w:rsid w:val="00C97E47"/>
    <w:rsid w:val="00CB3010"/>
    <w:rsid w:val="00CB5207"/>
    <w:rsid w:val="00CB6649"/>
    <w:rsid w:val="00CE07DC"/>
    <w:rsid w:val="00CE3D02"/>
    <w:rsid w:val="00CE7877"/>
    <w:rsid w:val="00CF04C2"/>
    <w:rsid w:val="00D12152"/>
    <w:rsid w:val="00D16E74"/>
    <w:rsid w:val="00D26AC1"/>
    <w:rsid w:val="00D4347D"/>
    <w:rsid w:val="00D4738F"/>
    <w:rsid w:val="00D5196B"/>
    <w:rsid w:val="00D53B03"/>
    <w:rsid w:val="00D5751A"/>
    <w:rsid w:val="00D60D5C"/>
    <w:rsid w:val="00D6230B"/>
    <w:rsid w:val="00D714AC"/>
    <w:rsid w:val="00D7401E"/>
    <w:rsid w:val="00D75D22"/>
    <w:rsid w:val="00D83CA7"/>
    <w:rsid w:val="00D92DE3"/>
    <w:rsid w:val="00D972B8"/>
    <w:rsid w:val="00DA66BE"/>
    <w:rsid w:val="00DA7611"/>
    <w:rsid w:val="00DB1784"/>
    <w:rsid w:val="00DB1A8D"/>
    <w:rsid w:val="00DB1D36"/>
    <w:rsid w:val="00DD3859"/>
    <w:rsid w:val="00DD5173"/>
    <w:rsid w:val="00DD5AE1"/>
    <w:rsid w:val="00DE0BBE"/>
    <w:rsid w:val="00DE4FCA"/>
    <w:rsid w:val="00DF177E"/>
    <w:rsid w:val="00E013FF"/>
    <w:rsid w:val="00E123EB"/>
    <w:rsid w:val="00E4592C"/>
    <w:rsid w:val="00E50701"/>
    <w:rsid w:val="00E511BB"/>
    <w:rsid w:val="00E55C7F"/>
    <w:rsid w:val="00E65D3A"/>
    <w:rsid w:val="00E71DF8"/>
    <w:rsid w:val="00E7312F"/>
    <w:rsid w:val="00E86929"/>
    <w:rsid w:val="00E93F99"/>
    <w:rsid w:val="00EB22B9"/>
    <w:rsid w:val="00EB2D1C"/>
    <w:rsid w:val="00EC1697"/>
    <w:rsid w:val="00EC30B3"/>
    <w:rsid w:val="00EE31F9"/>
    <w:rsid w:val="00EE56AA"/>
    <w:rsid w:val="00F16E8A"/>
    <w:rsid w:val="00F26A81"/>
    <w:rsid w:val="00F34D69"/>
    <w:rsid w:val="00F40A92"/>
    <w:rsid w:val="00F46E81"/>
    <w:rsid w:val="00F52434"/>
    <w:rsid w:val="00F5682B"/>
    <w:rsid w:val="00F646EB"/>
    <w:rsid w:val="00F705C2"/>
    <w:rsid w:val="00F71054"/>
    <w:rsid w:val="00F728A3"/>
    <w:rsid w:val="00F81537"/>
    <w:rsid w:val="00F9504C"/>
    <w:rsid w:val="00FB0B16"/>
    <w:rsid w:val="00FB197A"/>
    <w:rsid w:val="00FB5B84"/>
    <w:rsid w:val="00FB6463"/>
    <w:rsid w:val="00FB7EFF"/>
    <w:rsid w:val="00FC6280"/>
    <w:rsid w:val="00FC7C82"/>
    <w:rsid w:val="00FD11C1"/>
    <w:rsid w:val="00FD5D71"/>
    <w:rsid w:val="00FF30EC"/>
    <w:rsid w:val="00FF75FA"/>
    <w:rsid w:val="00FF7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DA7611"/>
    <w:pPr>
      <w:keepNext/>
      <w:keepLines/>
      <w:widowControl w:val="0"/>
      <w:numPr>
        <w:numId w:val="35"/>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DA7611"/>
    <w:pPr>
      <w:keepNext/>
      <w:keepLines/>
      <w:widowControl w:val="0"/>
      <w:numPr>
        <w:ilvl w:val="1"/>
        <w:numId w:val="35"/>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DA7611"/>
    <w:pPr>
      <w:keepNext/>
      <w:keepLines/>
      <w:widowControl w:val="0"/>
      <w:numPr>
        <w:ilvl w:val="2"/>
        <w:numId w:val="35"/>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DA7611"/>
    <w:pPr>
      <w:keepNext/>
      <w:keepLines/>
      <w:widowControl w:val="0"/>
      <w:numPr>
        <w:ilvl w:val="3"/>
        <w:numId w:val="35"/>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DA7611"/>
    <w:pPr>
      <w:keepNext/>
      <w:keepLines/>
      <w:widowControl w:val="0"/>
      <w:numPr>
        <w:ilvl w:val="4"/>
        <w:numId w:val="35"/>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DA7611"/>
    <w:pPr>
      <w:keepNext/>
      <w:keepLines/>
      <w:widowControl w:val="0"/>
      <w:numPr>
        <w:ilvl w:val="5"/>
        <w:numId w:val="35"/>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DA7611"/>
    <w:pPr>
      <w:keepNext/>
      <w:keepLines/>
      <w:widowControl w:val="0"/>
      <w:numPr>
        <w:ilvl w:val="6"/>
        <w:numId w:val="35"/>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DA7611"/>
    <w:pPr>
      <w:keepNext/>
      <w:keepLines/>
      <w:widowControl w:val="0"/>
      <w:numPr>
        <w:ilvl w:val="7"/>
        <w:numId w:val="35"/>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DA7611"/>
    <w:pPr>
      <w:keepNext/>
      <w:keepLines/>
      <w:widowControl w:val="0"/>
      <w:numPr>
        <w:ilvl w:val="8"/>
        <w:numId w:val="35"/>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 w:type="paragraph" w:styleId="Header">
    <w:name w:val="header"/>
    <w:basedOn w:val="Normal"/>
    <w:link w:val="HeaderChar"/>
    <w:uiPriority w:val="99"/>
    <w:semiHidden/>
    <w:unhideWhenUsed/>
    <w:rsid w:val="00A34413"/>
    <w:pPr>
      <w:tabs>
        <w:tab w:val="center" w:pos="4513"/>
        <w:tab w:val="right" w:pos="9026"/>
      </w:tabs>
    </w:pPr>
  </w:style>
  <w:style w:type="character" w:customStyle="1" w:styleId="HeaderChar">
    <w:name w:val="Header Char"/>
    <w:basedOn w:val="DefaultParagraphFont"/>
    <w:link w:val="Header"/>
    <w:uiPriority w:val="99"/>
    <w:semiHidden/>
    <w:rsid w:val="00A34413"/>
    <w:rPr>
      <w:rFonts w:eastAsiaTheme="minorEastAsia"/>
      <w:lang w:val="en-US" w:bidi="en-US"/>
    </w:rPr>
  </w:style>
  <w:style w:type="paragraph" w:styleId="Footer">
    <w:name w:val="footer"/>
    <w:basedOn w:val="Normal"/>
    <w:link w:val="FooterChar"/>
    <w:uiPriority w:val="99"/>
    <w:semiHidden/>
    <w:unhideWhenUsed/>
    <w:rsid w:val="00A34413"/>
    <w:pPr>
      <w:tabs>
        <w:tab w:val="center" w:pos="4513"/>
        <w:tab w:val="right" w:pos="9026"/>
      </w:tabs>
    </w:pPr>
  </w:style>
  <w:style w:type="character" w:customStyle="1" w:styleId="FooterChar">
    <w:name w:val="Footer Char"/>
    <w:basedOn w:val="DefaultParagraphFont"/>
    <w:link w:val="Footer"/>
    <w:uiPriority w:val="99"/>
    <w:semiHidden/>
    <w:rsid w:val="00A34413"/>
    <w:rPr>
      <w:rFonts w:eastAsiaTheme="minorEastAsia"/>
      <w:lang w:val="en-US" w:bidi="en-US"/>
    </w:rPr>
  </w:style>
  <w:style w:type="character" w:customStyle="1" w:styleId="Heading1Char">
    <w:name w:val="Heading 1 Char"/>
    <w:basedOn w:val="DefaultParagraphFont"/>
    <w:link w:val="Heading1"/>
    <w:uiPriority w:val="9"/>
    <w:rsid w:val="00DA7611"/>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A7611"/>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DA7611"/>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DA7611"/>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DA7611"/>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DA7611"/>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DA7611"/>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DA7611"/>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DA7611"/>
    <w:rPr>
      <w:rFonts w:asciiTheme="majorHAnsi" w:eastAsiaTheme="majorEastAsia" w:hAnsiTheme="majorHAnsi" w:cstheme="majorBidi"/>
      <w:bCs/>
      <w:i/>
      <w:iCs/>
      <w:color w:val="404040" w:themeColor="text1" w:themeTint="BF"/>
      <w:sz w:val="20"/>
      <w:szCs w:val="20"/>
      <w:lang w:val="en-US"/>
    </w:rPr>
  </w:style>
  <w:style w:type="paragraph" w:styleId="BodyText">
    <w:name w:val="Body Text"/>
    <w:basedOn w:val="Normal"/>
    <w:link w:val="BodyTextChar"/>
    <w:uiPriority w:val="99"/>
    <w:rsid w:val="007E52BB"/>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7E52BB"/>
    <w:rPr>
      <w:rFonts w:ascii="Times New Roman" w:eastAsia="Times New Roman" w:hAnsi="Times New Roman" w:cs="Times New Roman"/>
      <w:lang w:eastAsia="en-GB"/>
    </w:rPr>
  </w:style>
  <w:style w:type="character" w:customStyle="1" w:styleId="apple-converted-space">
    <w:name w:val="apple-converted-space"/>
    <w:basedOn w:val="DefaultParagraphFont"/>
    <w:rsid w:val="0069445D"/>
  </w:style>
</w:styles>
</file>

<file path=word/webSettings.xml><?xml version="1.0" encoding="utf-8"?>
<w:webSettings xmlns:r="http://schemas.openxmlformats.org/officeDocument/2006/relationships" xmlns:w="http://schemas.openxmlformats.org/wordprocessingml/2006/main">
  <w:divs>
    <w:div w:id="465241899">
      <w:bodyDiv w:val="1"/>
      <w:marLeft w:val="0"/>
      <w:marRight w:val="0"/>
      <w:marTop w:val="0"/>
      <w:marBottom w:val="0"/>
      <w:divBdr>
        <w:top w:val="none" w:sz="0" w:space="0" w:color="auto"/>
        <w:left w:val="none" w:sz="0" w:space="0" w:color="auto"/>
        <w:bottom w:val="none" w:sz="0" w:space="0" w:color="auto"/>
        <w:right w:val="none" w:sz="0" w:space="0" w:color="auto"/>
      </w:divBdr>
    </w:div>
    <w:div w:id="12097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9</cp:revision>
  <cp:lastPrinted>2015-07-01T16:38:00Z</cp:lastPrinted>
  <dcterms:created xsi:type="dcterms:W3CDTF">2015-06-30T08:50:00Z</dcterms:created>
  <dcterms:modified xsi:type="dcterms:W3CDTF">2015-07-18T08:47:00Z</dcterms:modified>
</cp:coreProperties>
</file>