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839" w:rsidRPr="007E181F" w:rsidRDefault="00BC3839" w:rsidP="0047416F">
      <w:pPr>
        <w:pStyle w:val="NoSpacing"/>
        <w:ind w:left="360"/>
        <w:jc w:val="center"/>
        <w:rPr>
          <w:rFonts w:asciiTheme="majorHAnsi" w:hAnsiTheme="majorHAnsi"/>
          <w:sz w:val="24"/>
          <w:szCs w:val="24"/>
          <w:u w:val="single"/>
        </w:rPr>
      </w:pPr>
      <w:r w:rsidRPr="007E181F">
        <w:rPr>
          <w:rFonts w:asciiTheme="majorHAnsi" w:hAnsiTheme="majorHAnsi"/>
          <w:sz w:val="24"/>
          <w:szCs w:val="24"/>
          <w:u w:val="single"/>
        </w:rPr>
        <w:t>MINUTES OF THE MEETING OF BRAILES PARISH COUNCIL</w:t>
      </w:r>
    </w:p>
    <w:p w:rsidR="00BC3839" w:rsidRPr="007E181F" w:rsidRDefault="00BC3839" w:rsidP="0047416F">
      <w:pPr>
        <w:pStyle w:val="NoSpacing"/>
        <w:ind w:left="360"/>
        <w:jc w:val="center"/>
        <w:rPr>
          <w:rFonts w:asciiTheme="majorHAnsi" w:hAnsiTheme="majorHAnsi"/>
          <w:sz w:val="24"/>
          <w:szCs w:val="24"/>
          <w:u w:val="single"/>
        </w:rPr>
      </w:pPr>
      <w:r w:rsidRPr="007E181F">
        <w:rPr>
          <w:rFonts w:asciiTheme="majorHAnsi" w:hAnsiTheme="majorHAnsi"/>
          <w:sz w:val="24"/>
          <w:szCs w:val="24"/>
          <w:u w:val="single"/>
        </w:rPr>
        <w:t xml:space="preserve">MONDAY </w:t>
      </w:r>
      <w:r w:rsidR="006570F3">
        <w:rPr>
          <w:rFonts w:asciiTheme="majorHAnsi" w:hAnsiTheme="majorHAnsi"/>
          <w:sz w:val="24"/>
          <w:szCs w:val="24"/>
          <w:u w:val="single"/>
        </w:rPr>
        <w:t>28</w:t>
      </w:r>
      <w:r w:rsidRPr="007E181F">
        <w:rPr>
          <w:rFonts w:asciiTheme="majorHAnsi" w:hAnsiTheme="majorHAnsi"/>
          <w:sz w:val="24"/>
          <w:szCs w:val="24"/>
          <w:u w:val="single"/>
          <w:vertAlign w:val="superscript"/>
        </w:rPr>
        <w:t>th</w:t>
      </w:r>
      <w:r w:rsidR="006570F3">
        <w:rPr>
          <w:rFonts w:asciiTheme="majorHAnsi" w:hAnsiTheme="majorHAnsi"/>
          <w:sz w:val="24"/>
          <w:szCs w:val="24"/>
          <w:u w:val="single"/>
        </w:rPr>
        <w:t xml:space="preserve"> JULY</w:t>
      </w:r>
      <w:r w:rsidR="007E181F" w:rsidRPr="007E181F">
        <w:rPr>
          <w:rFonts w:asciiTheme="majorHAnsi" w:hAnsiTheme="majorHAnsi"/>
          <w:sz w:val="24"/>
          <w:szCs w:val="24"/>
          <w:u w:val="single"/>
        </w:rPr>
        <w:t xml:space="preserve"> </w:t>
      </w:r>
      <w:r w:rsidRPr="007E181F">
        <w:rPr>
          <w:rFonts w:asciiTheme="majorHAnsi" w:hAnsiTheme="majorHAnsi"/>
          <w:sz w:val="24"/>
          <w:szCs w:val="24"/>
          <w:u w:val="single"/>
        </w:rPr>
        <w:t>IN THE VILLAGE HALL, BRAILES</w:t>
      </w:r>
    </w:p>
    <w:p w:rsidR="00BC3839" w:rsidRPr="007E181F" w:rsidRDefault="00BC3839" w:rsidP="0047416F">
      <w:pPr>
        <w:pStyle w:val="NoSpacing"/>
        <w:rPr>
          <w:rFonts w:asciiTheme="majorHAnsi" w:hAnsiTheme="majorHAnsi"/>
          <w:sz w:val="24"/>
          <w:szCs w:val="24"/>
          <w:u w:val="single"/>
        </w:rPr>
      </w:pPr>
    </w:p>
    <w:p w:rsidR="00BC3839" w:rsidRPr="007E181F" w:rsidRDefault="00BC3839" w:rsidP="0047416F">
      <w:pPr>
        <w:pStyle w:val="NoSpacing"/>
        <w:ind w:left="360"/>
        <w:rPr>
          <w:rFonts w:asciiTheme="majorHAnsi" w:hAnsiTheme="majorHAnsi"/>
          <w:sz w:val="24"/>
          <w:szCs w:val="24"/>
        </w:rPr>
      </w:pPr>
      <w:r w:rsidRPr="007E181F">
        <w:rPr>
          <w:rFonts w:asciiTheme="majorHAnsi" w:hAnsiTheme="majorHAnsi"/>
          <w:sz w:val="24"/>
          <w:szCs w:val="24"/>
        </w:rPr>
        <w:t>Present:</w:t>
      </w:r>
      <w:r w:rsidRPr="007E181F">
        <w:rPr>
          <w:rFonts w:asciiTheme="majorHAnsi" w:hAnsiTheme="majorHAnsi"/>
          <w:sz w:val="24"/>
          <w:szCs w:val="24"/>
        </w:rPr>
        <w:tab/>
      </w:r>
      <w:r w:rsidR="007E181F" w:rsidRPr="007E181F">
        <w:rPr>
          <w:rFonts w:asciiTheme="majorHAnsi" w:hAnsiTheme="majorHAnsi"/>
          <w:sz w:val="24"/>
          <w:szCs w:val="24"/>
        </w:rPr>
        <w:t xml:space="preserve">          </w:t>
      </w:r>
      <w:r w:rsidRPr="007E181F">
        <w:rPr>
          <w:rFonts w:asciiTheme="majorHAnsi" w:hAnsiTheme="majorHAnsi"/>
          <w:sz w:val="24"/>
          <w:szCs w:val="24"/>
        </w:rPr>
        <w:t>Cllr Drury (Chairman)</w:t>
      </w:r>
    </w:p>
    <w:p w:rsidR="00BC3839" w:rsidRPr="007E181F" w:rsidRDefault="00BC3839" w:rsidP="006570F3">
      <w:pPr>
        <w:pStyle w:val="NoSpacing"/>
        <w:ind w:left="1980"/>
        <w:rPr>
          <w:rFonts w:asciiTheme="majorHAnsi" w:hAnsiTheme="majorHAnsi"/>
          <w:sz w:val="24"/>
          <w:szCs w:val="24"/>
        </w:rPr>
      </w:pPr>
      <w:r w:rsidRPr="007E181F">
        <w:rPr>
          <w:rFonts w:asciiTheme="majorHAnsi" w:hAnsiTheme="majorHAnsi"/>
          <w:sz w:val="24"/>
          <w:szCs w:val="24"/>
        </w:rPr>
        <w:t xml:space="preserve">Cllr </w:t>
      </w:r>
      <w:r w:rsidR="006570F3">
        <w:rPr>
          <w:rFonts w:asciiTheme="majorHAnsi" w:hAnsiTheme="majorHAnsi"/>
          <w:sz w:val="24"/>
          <w:szCs w:val="24"/>
        </w:rPr>
        <w:t>Bailey</w:t>
      </w:r>
    </w:p>
    <w:p w:rsidR="00BC3839" w:rsidRPr="007E181F" w:rsidRDefault="00BC3839" w:rsidP="0047416F">
      <w:pPr>
        <w:pStyle w:val="NoSpacing"/>
        <w:ind w:left="1980"/>
        <w:rPr>
          <w:rFonts w:asciiTheme="majorHAnsi" w:hAnsiTheme="majorHAnsi"/>
          <w:sz w:val="24"/>
          <w:szCs w:val="24"/>
        </w:rPr>
      </w:pPr>
      <w:r w:rsidRPr="007E181F">
        <w:rPr>
          <w:rFonts w:asciiTheme="majorHAnsi" w:hAnsiTheme="majorHAnsi"/>
          <w:sz w:val="24"/>
          <w:szCs w:val="24"/>
        </w:rPr>
        <w:t>Cllr Lloyd</w:t>
      </w:r>
    </w:p>
    <w:p w:rsidR="00BC3839" w:rsidRPr="007E181F" w:rsidRDefault="00BC3839" w:rsidP="0047416F">
      <w:pPr>
        <w:pStyle w:val="NoSpacing"/>
        <w:ind w:left="1980"/>
        <w:rPr>
          <w:rFonts w:asciiTheme="majorHAnsi" w:hAnsiTheme="majorHAnsi"/>
          <w:sz w:val="24"/>
          <w:szCs w:val="24"/>
        </w:rPr>
      </w:pPr>
      <w:r w:rsidRPr="007E181F">
        <w:rPr>
          <w:rFonts w:asciiTheme="majorHAnsi" w:hAnsiTheme="majorHAnsi"/>
          <w:sz w:val="24"/>
          <w:szCs w:val="24"/>
        </w:rPr>
        <w:t>Cllr Bennett</w:t>
      </w:r>
    </w:p>
    <w:p w:rsidR="00BC3839" w:rsidRPr="007E181F" w:rsidRDefault="006570F3" w:rsidP="0047416F">
      <w:pPr>
        <w:pStyle w:val="NoSpacing"/>
        <w:ind w:left="360"/>
        <w:rPr>
          <w:rFonts w:asciiTheme="majorHAnsi" w:hAnsiTheme="majorHAnsi"/>
          <w:sz w:val="24"/>
          <w:szCs w:val="24"/>
        </w:rPr>
      </w:pPr>
      <w:r>
        <w:rPr>
          <w:rFonts w:asciiTheme="majorHAnsi" w:hAnsiTheme="majorHAnsi"/>
          <w:sz w:val="24"/>
          <w:szCs w:val="24"/>
        </w:rPr>
        <w:t>9</w:t>
      </w:r>
      <w:r w:rsidR="00BC3839" w:rsidRPr="007E181F">
        <w:rPr>
          <w:rFonts w:asciiTheme="majorHAnsi" w:hAnsiTheme="majorHAnsi"/>
          <w:sz w:val="24"/>
          <w:szCs w:val="24"/>
        </w:rPr>
        <w:t xml:space="preserve"> Members of the Public</w:t>
      </w:r>
    </w:p>
    <w:p w:rsidR="00BC3839" w:rsidRPr="007E181F" w:rsidRDefault="00BC3839" w:rsidP="0047416F">
      <w:pPr>
        <w:pStyle w:val="NoSpacing"/>
        <w:rPr>
          <w:rFonts w:asciiTheme="majorHAnsi" w:hAnsiTheme="majorHAnsi"/>
          <w:sz w:val="24"/>
          <w:szCs w:val="24"/>
        </w:rPr>
      </w:pPr>
    </w:p>
    <w:p w:rsidR="00BC3839" w:rsidRPr="007E181F" w:rsidRDefault="00BC3839" w:rsidP="0047416F">
      <w:pPr>
        <w:pStyle w:val="NoSpacing"/>
        <w:ind w:left="360"/>
        <w:rPr>
          <w:rFonts w:asciiTheme="majorHAnsi" w:hAnsiTheme="majorHAnsi"/>
          <w:sz w:val="24"/>
          <w:szCs w:val="24"/>
        </w:rPr>
      </w:pPr>
      <w:r w:rsidRPr="007E181F">
        <w:rPr>
          <w:rFonts w:asciiTheme="majorHAnsi" w:hAnsiTheme="majorHAnsi"/>
          <w:sz w:val="24"/>
          <w:szCs w:val="24"/>
        </w:rPr>
        <w:t>Apologies – Cll</w:t>
      </w:r>
      <w:r w:rsidR="000506CE" w:rsidRPr="007E181F">
        <w:rPr>
          <w:rFonts w:asciiTheme="majorHAnsi" w:hAnsiTheme="majorHAnsi"/>
          <w:sz w:val="24"/>
          <w:szCs w:val="24"/>
        </w:rPr>
        <w:t>rs</w:t>
      </w:r>
      <w:r w:rsidRPr="007E181F">
        <w:rPr>
          <w:rFonts w:asciiTheme="majorHAnsi" w:hAnsiTheme="majorHAnsi"/>
          <w:sz w:val="24"/>
          <w:szCs w:val="24"/>
        </w:rPr>
        <w:t xml:space="preserve"> Ashall</w:t>
      </w:r>
      <w:r w:rsidR="006570F3">
        <w:rPr>
          <w:rFonts w:asciiTheme="majorHAnsi" w:hAnsiTheme="majorHAnsi"/>
          <w:sz w:val="24"/>
          <w:szCs w:val="24"/>
        </w:rPr>
        <w:t>, Righton, Seccombe,</w:t>
      </w:r>
      <w:r w:rsidRPr="007E181F">
        <w:rPr>
          <w:rFonts w:asciiTheme="majorHAnsi" w:hAnsiTheme="majorHAnsi"/>
          <w:sz w:val="24"/>
          <w:szCs w:val="24"/>
        </w:rPr>
        <w:t xml:space="preserve"> – These were accepted</w:t>
      </w:r>
    </w:p>
    <w:p w:rsidR="00BC3839" w:rsidRPr="007E181F" w:rsidRDefault="00BC3839" w:rsidP="0047416F">
      <w:pPr>
        <w:pStyle w:val="NoSpacing"/>
        <w:rPr>
          <w:rFonts w:asciiTheme="majorHAnsi" w:hAnsiTheme="majorHAnsi"/>
          <w:sz w:val="24"/>
          <w:szCs w:val="24"/>
        </w:rPr>
      </w:pPr>
    </w:p>
    <w:p w:rsidR="00BC3839" w:rsidRPr="007E181F" w:rsidRDefault="00BC3839" w:rsidP="0047416F">
      <w:pPr>
        <w:pStyle w:val="NoSpacing"/>
        <w:rPr>
          <w:rFonts w:asciiTheme="majorHAnsi" w:hAnsiTheme="majorHAnsi"/>
          <w:sz w:val="24"/>
          <w:szCs w:val="24"/>
        </w:rPr>
      </w:pPr>
    </w:p>
    <w:p w:rsidR="00BC3839" w:rsidRPr="007E181F" w:rsidRDefault="00BC3839" w:rsidP="0047416F">
      <w:pPr>
        <w:ind w:left="360" w:firstLine="0"/>
        <w:jc w:val="both"/>
        <w:rPr>
          <w:rFonts w:asciiTheme="majorHAnsi" w:hAnsiTheme="majorHAnsi"/>
          <w:sz w:val="24"/>
          <w:szCs w:val="24"/>
          <w:u w:val="single"/>
        </w:rPr>
      </w:pPr>
      <w:r w:rsidRPr="007E181F">
        <w:rPr>
          <w:rFonts w:asciiTheme="majorHAnsi" w:hAnsiTheme="majorHAnsi"/>
          <w:sz w:val="24"/>
          <w:szCs w:val="24"/>
          <w:u w:val="single"/>
        </w:rPr>
        <w:t xml:space="preserve">Disclosure of Interest. </w:t>
      </w:r>
    </w:p>
    <w:p w:rsidR="00BC3839" w:rsidRPr="007E181F" w:rsidRDefault="00BC3839" w:rsidP="0047416F">
      <w:pPr>
        <w:ind w:left="360" w:firstLine="0"/>
        <w:jc w:val="both"/>
        <w:rPr>
          <w:rFonts w:asciiTheme="majorHAnsi" w:hAnsiTheme="majorHAnsi"/>
          <w:sz w:val="24"/>
          <w:szCs w:val="24"/>
        </w:rPr>
      </w:pPr>
      <w:r w:rsidRPr="007E181F">
        <w:rPr>
          <w:rFonts w:asciiTheme="majorHAnsi" w:hAnsiTheme="majorHAnsi"/>
          <w:sz w:val="24"/>
          <w:szCs w:val="24"/>
        </w:rPr>
        <w:t>Members are asked to declare personal interests in any item on the Agenda. You are reminded that the Code of Conduct, which took effect from August 28th 2012, provides that if you have a prejudicial interest in any matter under discussion you should withdraw from the room and not seek improperly to influence a decision in the matter.</w:t>
      </w:r>
    </w:p>
    <w:p w:rsidR="00BC3839" w:rsidRPr="007E181F" w:rsidRDefault="00BC3839" w:rsidP="0047416F">
      <w:pPr>
        <w:ind w:left="360" w:firstLine="0"/>
        <w:rPr>
          <w:rFonts w:asciiTheme="majorHAnsi" w:hAnsiTheme="majorHAnsi"/>
          <w:sz w:val="24"/>
          <w:szCs w:val="24"/>
        </w:rPr>
      </w:pPr>
    </w:p>
    <w:p w:rsidR="00BC3839" w:rsidRPr="007E181F" w:rsidRDefault="00BC3839" w:rsidP="0047416F">
      <w:pPr>
        <w:ind w:firstLine="0"/>
        <w:rPr>
          <w:rFonts w:asciiTheme="majorHAnsi" w:hAnsiTheme="majorHAnsi"/>
          <w:sz w:val="24"/>
          <w:szCs w:val="24"/>
        </w:rPr>
      </w:pPr>
    </w:p>
    <w:tbl>
      <w:tblPr>
        <w:tblStyle w:val="TableGrid"/>
        <w:tblW w:w="10456" w:type="dxa"/>
        <w:tblLook w:val="04A0"/>
      </w:tblPr>
      <w:tblGrid>
        <w:gridCol w:w="7338"/>
        <w:gridCol w:w="3118"/>
      </w:tblGrid>
      <w:tr w:rsidR="00BC3839" w:rsidRPr="007E181F" w:rsidTr="004D7FBB">
        <w:tc>
          <w:tcPr>
            <w:tcW w:w="7338" w:type="dxa"/>
          </w:tcPr>
          <w:p w:rsidR="00BC3839" w:rsidRPr="007E181F" w:rsidRDefault="0047416F" w:rsidP="0047416F">
            <w:pPr>
              <w:pStyle w:val="ListParagraph"/>
              <w:numPr>
                <w:ilvl w:val="0"/>
                <w:numId w:val="14"/>
              </w:numPr>
              <w:jc w:val="both"/>
              <w:rPr>
                <w:rFonts w:asciiTheme="majorHAnsi" w:hAnsiTheme="majorHAnsi"/>
                <w:sz w:val="24"/>
                <w:szCs w:val="24"/>
                <w:u w:val="single"/>
              </w:rPr>
            </w:pPr>
            <w:r w:rsidRPr="007E181F">
              <w:rPr>
                <w:rFonts w:asciiTheme="majorHAnsi" w:hAnsiTheme="majorHAnsi"/>
                <w:sz w:val="24"/>
                <w:szCs w:val="24"/>
                <w:u w:val="single"/>
              </w:rPr>
              <w:t xml:space="preserve">  </w:t>
            </w:r>
            <w:r w:rsidR="00BC3839" w:rsidRPr="007E181F">
              <w:rPr>
                <w:rFonts w:asciiTheme="majorHAnsi" w:hAnsiTheme="majorHAnsi"/>
                <w:sz w:val="24"/>
                <w:szCs w:val="24"/>
                <w:u w:val="single"/>
              </w:rPr>
              <w:t xml:space="preserve">Approve discuss and </w:t>
            </w:r>
            <w:r w:rsidR="008723D3">
              <w:rPr>
                <w:rFonts w:asciiTheme="majorHAnsi" w:hAnsiTheme="majorHAnsi"/>
                <w:sz w:val="24"/>
                <w:szCs w:val="24"/>
                <w:u w:val="single"/>
              </w:rPr>
              <w:t>sign the Minutes of the June</w:t>
            </w:r>
            <w:r w:rsidR="00BC3839" w:rsidRPr="007E181F">
              <w:rPr>
                <w:rFonts w:asciiTheme="majorHAnsi" w:hAnsiTheme="majorHAnsi"/>
                <w:sz w:val="24"/>
                <w:szCs w:val="24"/>
                <w:u w:val="single"/>
              </w:rPr>
              <w:t xml:space="preserve"> Meeting</w:t>
            </w:r>
          </w:p>
          <w:p w:rsidR="00BC3839" w:rsidRPr="007E181F" w:rsidRDefault="00BC3839" w:rsidP="0047416F">
            <w:pPr>
              <w:ind w:left="360" w:firstLine="0"/>
              <w:jc w:val="both"/>
              <w:rPr>
                <w:rFonts w:asciiTheme="majorHAnsi" w:hAnsiTheme="majorHAnsi"/>
                <w:sz w:val="24"/>
                <w:szCs w:val="24"/>
              </w:rPr>
            </w:pPr>
            <w:r w:rsidRPr="007E181F">
              <w:rPr>
                <w:rFonts w:asciiTheme="majorHAnsi" w:hAnsiTheme="majorHAnsi"/>
                <w:sz w:val="24"/>
                <w:szCs w:val="24"/>
              </w:rPr>
              <w:t>The Minutes were appr</w:t>
            </w:r>
            <w:r w:rsidR="000506CE" w:rsidRPr="007E181F">
              <w:rPr>
                <w:rFonts w:asciiTheme="majorHAnsi" w:hAnsiTheme="majorHAnsi"/>
                <w:sz w:val="24"/>
                <w:szCs w:val="24"/>
              </w:rPr>
              <w:t>oved</w:t>
            </w:r>
            <w:r w:rsidR="00633938" w:rsidRPr="007E181F">
              <w:rPr>
                <w:rFonts w:asciiTheme="majorHAnsi" w:hAnsiTheme="majorHAnsi"/>
                <w:sz w:val="24"/>
                <w:szCs w:val="24"/>
              </w:rPr>
              <w:t xml:space="preserve"> </w:t>
            </w:r>
            <w:r w:rsidR="000506CE" w:rsidRPr="007E181F">
              <w:rPr>
                <w:rFonts w:asciiTheme="majorHAnsi" w:hAnsiTheme="majorHAnsi"/>
                <w:sz w:val="24"/>
                <w:szCs w:val="24"/>
              </w:rPr>
              <w:t>and signed.</w:t>
            </w:r>
          </w:p>
        </w:tc>
        <w:tc>
          <w:tcPr>
            <w:tcW w:w="3118" w:type="dxa"/>
          </w:tcPr>
          <w:p w:rsidR="00BC3839" w:rsidRPr="007E181F" w:rsidRDefault="00BC3839" w:rsidP="0047416F">
            <w:pPr>
              <w:ind w:left="360" w:firstLine="0"/>
              <w:rPr>
                <w:rFonts w:asciiTheme="majorHAnsi" w:hAnsiTheme="majorHAnsi"/>
                <w:sz w:val="24"/>
                <w:szCs w:val="24"/>
              </w:rPr>
            </w:pPr>
          </w:p>
        </w:tc>
      </w:tr>
      <w:tr w:rsidR="000506CE" w:rsidRPr="007E181F" w:rsidTr="004D7FBB">
        <w:tc>
          <w:tcPr>
            <w:tcW w:w="7338" w:type="dxa"/>
          </w:tcPr>
          <w:p w:rsidR="000506CE" w:rsidRPr="007E181F" w:rsidRDefault="0047416F" w:rsidP="0047416F">
            <w:pPr>
              <w:pStyle w:val="ListParagraph"/>
              <w:numPr>
                <w:ilvl w:val="0"/>
                <w:numId w:val="14"/>
              </w:numPr>
              <w:jc w:val="both"/>
              <w:rPr>
                <w:rFonts w:asciiTheme="majorHAnsi" w:hAnsiTheme="majorHAnsi"/>
                <w:sz w:val="24"/>
                <w:szCs w:val="24"/>
                <w:u w:val="single"/>
              </w:rPr>
            </w:pPr>
            <w:r w:rsidRPr="007E181F">
              <w:rPr>
                <w:rFonts w:asciiTheme="majorHAnsi" w:hAnsiTheme="majorHAnsi"/>
                <w:sz w:val="24"/>
                <w:szCs w:val="24"/>
                <w:u w:val="single"/>
              </w:rPr>
              <w:t xml:space="preserve"> </w:t>
            </w:r>
            <w:r w:rsidR="000506CE" w:rsidRPr="007E181F">
              <w:rPr>
                <w:rFonts w:asciiTheme="majorHAnsi" w:hAnsiTheme="majorHAnsi"/>
                <w:sz w:val="24"/>
                <w:szCs w:val="24"/>
                <w:u w:val="single"/>
              </w:rPr>
              <w:t xml:space="preserve">Members of the Public </w:t>
            </w:r>
          </w:p>
          <w:p w:rsidR="000506CE" w:rsidRDefault="008723D3" w:rsidP="008723D3">
            <w:pPr>
              <w:ind w:left="360" w:firstLine="0"/>
              <w:jc w:val="both"/>
              <w:rPr>
                <w:rFonts w:asciiTheme="majorHAnsi" w:hAnsiTheme="majorHAnsi"/>
                <w:sz w:val="24"/>
                <w:szCs w:val="24"/>
              </w:rPr>
            </w:pPr>
            <w:r>
              <w:rPr>
                <w:rFonts w:asciiTheme="majorHAnsi" w:hAnsiTheme="majorHAnsi"/>
                <w:sz w:val="24"/>
                <w:szCs w:val="24"/>
              </w:rPr>
              <w:t xml:space="preserve">Tony de Maillet spoke as Chairman of the </w:t>
            </w:r>
            <w:r w:rsidR="001D4BC4">
              <w:rPr>
                <w:rFonts w:asciiTheme="majorHAnsi" w:hAnsiTheme="majorHAnsi"/>
                <w:sz w:val="24"/>
                <w:szCs w:val="24"/>
              </w:rPr>
              <w:t>Neighborhood</w:t>
            </w:r>
            <w:r>
              <w:rPr>
                <w:rFonts w:asciiTheme="majorHAnsi" w:hAnsiTheme="majorHAnsi"/>
                <w:sz w:val="24"/>
                <w:szCs w:val="24"/>
              </w:rPr>
              <w:t xml:space="preserve"> Plan.  He wished to draw the Parish Council’s attention to an incident that happened recently.  On the 2</w:t>
            </w:r>
            <w:r w:rsidRPr="008723D3">
              <w:rPr>
                <w:rFonts w:asciiTheme="majorHAnsi" w:hAnsiTheme="majorHAnsi"/>
                <w:sz w:val="24"/>
                <w:szCs w:val="24"/>
                <w:vertAlign w:val="superscript"/>
              </w:rPr>
              <w:t>nd</w:t>
            </w:r>
            <w:r>
              <w:rPr>
                <w:rFonts w:asciiTheme="majorHAnsi" w:hAnsiTheme="majorHAnsi"/>
                <w:sz w:val="24"/>
                <w:szCs w:val="24"/>
              </w:rPr>
              <w:t xml:space="preserve"> July there was an East Area Planning Committee Meeting.  At this meeting the planning application for Land Off Sutton Lane and Land adjacent to Atten’s Byre was up for discussion. 2 members of the </w:t>
            </w:r>
            <w:r w:rsidR="001D4BC4">
              <w:rPr>
                <w:rFonts w:asciiTheme="majorHAnsi" w:hAnsiTheme="majorHAnsi"/>
                <w:sz w:val="24"/>
                <w:szCs w:val="24"/>
              </w:rPr>
              <w:t>Neighborhood</w:t>
            </w:r>
            <w:r>
              <w:rPr>
                <w:rFonts w:asciiTheme="majorHAnsi" w:hAnsiTheme="majorHAnsi"/>
                <w:sz w:val="24"/>
                <w:szCs w:val="24"/>
              </w:rPr>
              <w:t xml:space="preserve"> Plan were there and one spoke against the plans.  He introduced himself as ‘Acting </w:t>
            </w:r>
            <w:r w:rsidR="001D4BC4">
              <w:rPr>
                <w:rFonts w:asciiTheme="majorHAnsi" w:hAnsiTheme="majorHAnsi"/>
                <w:sz w:val="24"/>
                <w:szCs w:val="24"/>
              </w:rPr>
              <w:t>Chairman</w:t>
            </w:r>
            <w:r>
              <w:rPr>
                <w:rFonts w:asciiTheme="majorHAnsi" w:hAnsiTheme="majorHAnsi"/>
                <w:sz w:val="24"/>
                <w:szCs w:val="24"/>
              </w:rPr>
              <w:t xml:space="preserve">’ of a </w:t>
            </w:r>
            <w:r w:rsidR="001D4BC4">
              <w:rPr>
                <w:rFonts w:asciiTheme="majorHAnsi" w:hAnsiTheme="majorHAnsi"/>
                <w:sz w:val="24"/>
                <w:szCs w:val="24"/>
              </w:rPr>
              <w:t>subcommittee</w:t>
            </w:r>
            <w:r>
              <w:rPr>
                <w:rFonts w:asciiTheme="majorHAnsi" w:hAnsiTheme="majorHAnsi"/>
                <w:sz w:val="24"/>
                <w:szCs w:val="24"/>
              </w:rPr>
              <w:t xml:space="preserve"> of the </w:t>
            </w:r>
            <w:r w:rsidR="001D4BC4">
              <w:rPr>
                <w:rFonts w:asciiTheme="majorHAnsi" w:hAnsiTheme="majorHAnsi"/>
                <w:sz w:val="24"/>
                <w:szCs w:val="24"/>
              </w:rPr>
              <w:t>Neighborhood</w:t>
            </w:r>
            <w:r>
              <w:rPr>
                <w:rFonts w:asciiTheme="majorHAnsi" w:hAnsiTheme="majorHAnsi"/>
                <w:sz w:val="24"/>
                <w:szCs w:val="24"/>
              </w:rPr>
              <w:t xml:space="preserve"> Plan.  This action directly contradicted the Parish Council who </w:t>
            </w:r>
            <w:r w:rsidR="001D4BC4">
              <w:rPr>
                <w:rFonts w:asciiTheme="majorHAnsi" w:hAnsiTheme="majorHAnsi"/>
                <w:sz w:val="24"/>
                <w:szCs w:val="24"/>
              </w:rPr>
              <w:t>was</w:t>
            </w:r>
            <w:r>
              <w:rPr>
                <w:rFonts w:asciiTheme="majorHAnsi" w:hAnsiTheme="majorHAnsi"/>
                <w:sz w:val="24"/>
                <w:szCs w:val="24"/>
              </w:rPr>
              <w:t xml:space="preserve"> supporting the application.  </w:t>
            </w:r>
            <w:r w:rsidR="001D4BC4">
              <w:rPr>
                <w:rFonts w:asciiTheme="majorHAnsi" w:hAnsiTheme="majorHAnsi"/>
                <w:sz w:val="24"/>
                <w:szCs w:val="24"/>
              </w:rPr>
              <w:t>Mr.</w:t>
            </w:r>
            <w:r>
              <w:rPr>
                <w:rFonts w:asciiTheme="majorHAnsi" w:hAnsiTheme="majorHAnsi"/>
                <w:sz w:val="24"/>
                <w:szCs w:val="24"/>
              </w:rPr>
              <w:t xml:space="preserve"> de Maillet </w:t>
            </w:r>
            <w:r w:rsidR="001D4BC4">
              <w:rPr>
                <w:rFonts w:asciiTheme="majorHAnsi" w:hAnsiTheme="majorHAnsi"/>
                <w:sz w:val="24"/>
                <w:szCs w:val="24"/>
              </w:rPr>
              <w:t>apologized</w:t>
            </w:r>
            <w:r>
              <w:rPr>
                <w:rFonts w:asciiTheme="majorHAnsi" w:hAnsiTheme="majorHAnsi"/>
                <w:sz w:val="24"/>
                <w:szCs w:val="24"/>
              </w:rPr>
              <w:t xml:space="preserve"> on behalf of the </w:t>
            </w:r>
            <w:r w:rsidR="001D4BC4">
              <w:rPr>
                <w:rFonts w:asciiTheme="majorHAnsi" w:hAnsiTheme="majorHAnsi"/>
                <w:sz w:val="24"/>
                <w:szCs w:val="24"/>
              </w:rPr>
              <w:t>Neighborhood</w:t>
            </w:r>
            <w:r>
              <w:rPr>
                <w:rFonts w:asciiTheme="majorHAnsi" w:hAnsiTheme="majorHAnsi"/>
                <w:sz w:val="24"/>
                <w:szCs w:val="24"/>
              </w:rPr>
              <w:t xml:space="preserve"> Plan Committee </w:t>
            </w:r>
            <w:r w:rsidR="00880CEB">
              <w:rPr>
                <w:rFonts w:asciiTheme="majorHAnsi" w:hAnsiTheme="majorHAnsi"/>
                <w:sz w:val="24"/>
                <w:szCs w:val="24"/>
              </w:rPr>
              <w:t xml:space="preserve">as the individuals acted without any authority and should not have contradicted the Parish Council nor spoken against planning applications whilst claiming to represent the </w:t>
            </w:r>
            <w:r w:rsidR="001D4BC4">
              <w:rPr>
                <w:rFonts w:asciiTheme="majorHAnsi" w:hAnsiTheme="majorHAnsi"/>
                <w:sz w:val="24"/>
                <w:szCs w:val="24"/>
              </w:rPr>
              <w:t>Neighborhood</w:t>
            </w:r>
            <w:r w:rsidR="00880CEB">
              <w:rPr>
                <w:rFonts w:asciiTheme="majorHAnsi" w:hAnsiTheme="majorHAnsi"/>
                <w:sz w:val="24"/>
                <w:szCs w:val="24"/>
              </w:rPr>
              <w:t xml:space="preserve"> Plan.  This action throws the whole </w:t>
            </w:r>
            <w:r w:rsidR="001D4BC4">
              <w:rPr>
                <w:rFonts w:asciiTheme="majorHAnsi" w:hAnsiTheme="majorHAnsi"/>
                <w:sz w:val="24"/>
                <w:szCs w:val="24"/>
              </w:rPr>
              <w:t>Neighborhood</w:t>
            </w:r>
            <w:r w:rsidR="00880CEB">
              <w:rPr>
                <w:rFonts w:asciiTheme="majorHAnsi" w:hAnsiTheme="majorHAnsi"/>
                <w:sz w:val="24"/>
                <w:szCs w:val="24"/>
              </w:rPr>
              <w:t xml:space="preserve"> Plan into question as it is supposed </w:t>
            </w:r>
            <w:r w:rsidR="000855B8">
              <w:rPr>
                <w:rFonts w:asciiTheme="majorHAnsi" w:hAnsiTheme="majorHAnsi"/>
                <w:sz w:val="24"/>
                <w:szCs w:val="24"/>
              </w:rPr>
              <w:t xml:space="preserve">to fit in with the core strategy as where development can take place not where it can’t.  The 2 people have </w:t>
            </w:r>
            <w:r w:rsidR="001D4BC4">
              <w:rPr>
                <w:rFonts w:asciiTheme="majorHAnsi" w:hAnsiTheme="majorHAnsi"/>
                <w:sz w:val="24"/>
                <w:szCs w:val="24"/>
              </w:rPr>
              <w:t>apologized</w:t>
            </w:r>
            <w:r w:rsidR="000855B8">
              <w:rPr>
                <w:rFonts w:asciiTheme="majorHAnsi" w:hAnsiTheme="majorHAnsi"/>
                <w:sz w:val="24"/>
                <w:szCs w:val="24"/>
              </w:rPr>
              <w:t>.  Cllr Drury asked if they would be resigning and he answered that they have been asked to and they will get back to the NP next week.</w:t>
            </w:r>
          </w:p>
          <w:p w:rsidR="000855B8" w:rsidRPr="000855B8" w:rsidRDefault="000855B8" w:rsidP="000855B8">
            <w:pPr>
              <w:ind w:left="360" w:firstLine="0"/>
              <w:jc w:val="both"/>
              <w:rPr>
                <w:rFonts w:asciiTheme="majorHAnsi" w:hAnsiTheme="majorHAnsi"/>
                <w:sz w:val="24"/>
                <w:szCs w:val="24"/>
              </w:rPr>
            </w:pPr>
            <w:r>
              <w:rPr>
                <w:rFonts w:asciiTheme="majorHAnsi" w:hAnsiTheme="majorHAnsi"/>
                <w:sz w:val="24"/>
                <w:szCs w:val="24"/>
              </w:rPr>
              <w:t xml:space="preserve">The </w:t>
            </w:r>
            <w:r w:rsidR="001D4BC4">
              <w:rPr>
                <w:rFonts w:asciiTheme="majorHAnsi" w:hAnsiTheme="majorHAnsi"/>
                <w:sz w:val="24"/>
                <w:szCs w:val="24"/>
              </w:rPr>
              <w:t>Neighborhood</w:t>
            </w:r>
            <w:r>
              <w:rPr>
                <w:rFonts w:asciiTheme="majorHAnsi" w:hAnsiTheme="majorHAnsi"/>
                <w:sz w:val="24"/>
                <w:szCs w:val="24"/>
              </w:rPr>
              <w:t xml:space="preserve"> Plan has been approved on its area.  £6,783 has been applied for </w:t>
            </w:r>
            <w:r w:rsidR="001D4BC4">
              <w:rPr>
                <w:rFonts w:asciiTheme="majorHAnsi" w:hAnsiTheme="majorHAnsi"/>
                <w:sz w:val="24"/>
                <w:szCs w:val="24"/>
              </w:rPr>
              <w:t xml:space="preserve">for </w:t>
            </w:r>
            <w:r>
              <w:rPr>
                <w:rFonts w:asciiTheme="majorHAnsi" w:hAnsiTheme="majorHAnsi"/>
                <w:sz w:val="24"/>
                <w:szCs w:val="24"/>
              </w:rPr>
              <w:t>printing, banners, distribution etc.  If they don’t get all the money applied for through the grants, they will be asking the Parish Council for the shortfall to be included in the next precept.</w:t>
            </w:r>
          </w:p>
        </w:tc>
        <w:tc>
          <w:tcPr>
            <w:tcW w:w="3118" w:type="dxa"/>
          </w:tcPr>
          <w:p w:rsidR="000506CE" w:rsidRPr="007E181F" w:rsidRDefault="000506CE" w:rsidP="0047416F">
            <w:pPr>
              <w:ind w:left="360" w:firstLine="0"/>
              <w:rPr>
                <w:rFonts w:asciiTheme="majorHAnsi" w:hAnsiTheme="majorHAnsi"/>
                <w:sz w:val="24"/>
                <w:szCs w:val="24"/>
              </w:rPr>
            </w:pPr>
          </w:p>
        </w:tc>
      </w:tr>
      <w:tr w:rsidR="000506CE" w:rsidRPr="007E181F" w:rsidTr="004D7FBB">
        <w:tc>
          <w:tcPr>
            <w:tcW w:w="7338" w:type="dxa"/>
          </w:tcPr>
          <w:p w:rsidR="000506CE" w:rsidRPr="007E181F" w:rsidRDefault="0047416F" w:rsidP="0047416F">
            <w:pPr>
              <w:pStyle w:val="ListParagraph"/>
              <w:numPr>
                <w:ilvl w:val="0"/>
                <w:numId w:val="14"/>
              </w:numPr>
              <w:jc w:val="both"/>
              <w:rPr>
                <w:rFonts w:asciiTheme="majorHAnsi" w:hAnsiTheme="majorHAnsi"/>
                <w:sz w:val="24"/>
                <w:szCs w:val="24"/>
                <w:u w:val="single"/>
              </w:rPr>
            </w:pPr>
            <w:r w:rsidRPr="007E181F">
              <w:rPr>
                <w:rFonts w:asciiTheme="majorHAnsi" w:hAnsiTheme="majorHAnsi"/>
                <w:sz w:val="24"/>
                <w:szCs w:val="24"/>
                <w:u w:val="single"/>
              </w:rPr>
              <w:t xml:space="preserve"> </w:t>
            </w:r>
            <w:r w:rsidR="000506CE" w:rsidRPr="007E181F">
              <w:rPr>
                <w:rFonts w:asciiTheme="majorHAnsi" w:hAnsiTheme="majorHAnsi"/>
                <w:sz w:val="24"/>
                <w:szCs w:val="24"/>
                <w:u w:val="single"/>
              </w:rPr>
              <w:t>Matters Arising from the last meeting</w:t>
            </w:r>
          </w:p>
          <w:p w:rsidR="00B1464B" w:rsidRDefault="00B1464B" w:rsidP="007E181F">
            <w:pPr>
              <w:pStyle w:val="ListParagraph"/>
              <w:numPr>
                <w:ilvl w:val="0"/>
                <w:numId w:val="16"/>
              </w:numPr>
              <w:jc w:val="both"/>
              <w:rPr>
                <w:rFonts w:asciiTheme="majorHAnsi" w:hAnsiTheme="majorHAnsi"/>
                <w:sz w:val="24"/>
                <w:szCs w:val="24"/>
              </w:rPr>
            </w:pPr>
            <w:r w:rsidRPr="00B1464B">
              <w:rPr>
                <w:rFonts w:asciiTheme="majorHAnsi" w:hAnsiTheme="majorHAnsi"/>
                <w:sz w:val="24"/>
                <w:szCs w:val="24"/>
              </w:rPr>
              <w:t>Mi</w:t>
            </w:r>
            <w:r w:rsidR="000855B8">
              <w:rPr>
                <w:rFonts w:asciiTheme="majorHAnsi" w:hAnsiTheme="majorHAnsi"/>
                <w:sz w:val="24"/>
                <w:szCs w:val="24"/>
              </w:rPr>
              <w:t>c</w:t>
            </w:r>
            <w:r w:rsidRPr="00B1464B">
              <w:rPr>
                <w:rFonts w:asciiTheme="majorHAnsi" w:hAnsiTheme="majorHAnsi"/>
                <w:sz w:val="24"/>
                <w:szCs w:val="24"/>
              </w:rPr>
              <w:t xml:space="preserve">k Edmonds from the </w:t>
            </w:r>
            <w:r w:rsidR="000855B8" w:rsidRPr="00B1464B">
              <w:rPr>
                <w:rFonts w:asciiTheme="majorHAnsi" w:hAnsiTheme="majorHAnsi"/>
                <w:sz w:val="24"/>
                <w:szCs w:val="24"/>
              </w:rPr>
              <w:t>Pavilion</w:t>
            </w:r>
            <w:r w:rsidRPr="00B1464B">
              <w:rPr>
                <w:rFonts w:asciiTheme="majorHAnsi" w:hAnsiTheme="majorHAnsi"/>
                <w:sz w:val="24"/>
                <w:szCs w:val="24"/>
              </w:rPr>
              <w:t xml:space="preserve"> Committee spoke about </w:t>
            </w:r>
            <w:r w:rsidRPr="00B1464B">
              <w:rPr>
                <w:rFonts w:asciiTheme="majorHAnsi" w:hAnsiTheme="majorHAnsi"/>
                <w:sz w:val="24"/>
                <w:szCs w:val="24"/>
              </w:rPr>
              <w:lastRenderedPageBreak/>
              <w:t xml:space="preserve">plans that they have to extend the storage shed in order to accommodate items like the costumes from the drama group and brownies storage.  Plans have been done which he talked us through, and initial estimates of cost are £6,300. If the </w:t>
            </w:r>
            <w:r w:rsidR="000855B8" w:rsidRPr="00B1464B">
              <w:rPr>
                <w:rFonts w:asciiTheme="majorHAnsi" w:hAnsiTheme="majorHAnsi"/>
                <w:sz w:val="24"/>
                <w:szCs w:val="24"/>
              </w:rPr>
              <w:t>plans</w:t>
            </w:r>
            <w:r w:rsidRPr="00B1464B">
              <w:rPr>
                <w:rFonts w:asciiTheme="majorHAnsi" w:hAnsiTheme="majorHAnsi"/>
                <w:sz w:val="24"/>
                <w:szCs w:val="24"/>
              </w:rPr>
              <w:t xml:space="preserve"> were submitted by the Parish Council, of which the </w:t>
            </w:r>
            <w:r w:rsidR="001D4BC4" w:rsidRPr="00B1464B">
              <w:rPr>
                <w:rFonts w:asciiTheme="majorHAnsi" w:hAnsiTheme="majorHAnsi"/>
                <w:sz w:val="24"/>
                <w:szCs w:val="24"/>
              </w:rPr>
              <w:t>Pavilion</w:t>
            </w:r>
            <w:r w:rsidRPr="00B1464B">
              <w:rPr>
                <w:rFonts w:asciiTheme="majorHAnsi" w:hAnsiTheme="majorHAnsi"/>
                <w:sz w:val="24"/>
                <w:szCs w:val="24"/>
              </w:rPr>
              <w:t xml:space="preserve"> Committee is a subsidiary, then the Parish Council can reclaim back the VAT.  There have been </w:t>
            </w:r>
            <w:r w:rsidR="001D4BC4" w:rsidRPr="00B1464B">
              <w:rPr>
                <w:rFonts w:asciiTheme="majorHAnsi" w:hAnsiTheme="majorHAnsi"/>
                <w:sz w:val="24"/>
                <w:szCs w:val="24"/>
              </w:rPr>
              <w:t>pledges</w:t>
            </w:r>
            <w:r w:rsidRPr="00B1464B">
              <w:rPr>
                <w:rFonts w:asciiTheme="majorHAnsi" w:hAnsiTheme="majorHAnsi"/>
                <w:sz w:val="24"/>
                <w:szCs w:val="24"/>
              </w:rPr>
              <w:t xml:space="preserve"> of funding to £3,000, of which £1,000 has been donated already.  He was asking the Parish Council to make up the £3,300 shortfall.  Cllr Drury said that he proposed that the plans be accepted in principle, all agreed.  Cllr Bailey asked that more detail be given regarding funding, and Cllr Drury added that all </w:t>
            </w:r>
            <w:r w:rsidR="001D4BC4" w:rsidRPr="00B1464B">
              <w:rPr>
                <w:rFonts w:asciiTheme="majorHAnsi" w:hAnsiTheme="majorHAnsi"/>
                <w:sz w:val="24"/>
                <w:szCs w:val="24"/>
              </w:rPr>
              <w:t>councilors</w:t>
            </w:r>
            <w:r w:rsidRPr="00B1464B">
              <w:rPr>
                <w:rFonts w:asciiTheme="majorHAnsi" w:hAnsiTheme="majorHAnsi"/>
                <w:sz w:val="24"/>
                <w:szCs w:val="24"/>
              </w:rPr>
              <w:t xml:space="preserve"> </w:t>
            </w:r>
            <w:r w:rsidR="001D4BC4" w:rsidRPr="00B1464B">
              <w:rPr>
                <w:rFonts w:asciiTheme="majorHAnsi" w:hAnsiTheme="majorHAnsi"/>
                <w:sz w:val="24"/>
                <w:szCs w:val="24"/>
              </w:rPr>
              <w:t>should</w:t>
            </w:r>
            <w:r w:rsidRPr="00B1464B">
              <w:rPr>
                <w:rFonts w:asciiTheme="majorHAnsi" w:hAnsiTheme="majorHAnsi"/>
                <w:sz w:val="24"/>
                <w:szCs w:val="24"/>
              </w:rPr>
              <w:t xml:space="preserve"> be present to </w:t>
            </w:r>
            <w:r>
              <w:rPr>
                <w:rFonts w:asciiTheme="majorHAnsi" w:hAnsiTheme="majorHAnsi"/>
                <w:sz w:val="24"/>
                <w:szCs w:val="24"/>
              </w:rPr>
              <w:t xml:space="preserve">vote further.  It was agreed that more financial detail be provided by next </w:t>
            </w:r>
            <w:r w:rsidR="001D4BC4">
              <w:rPr>
                <w:rFonts w:asciiTheme="majorHAnsi" w:hAnsiTheme="majorHAnsi"/>
                <w:sz w:val="24"/>
                <w:szCs w:val="24"/>
              </w:rPr>
              <w:t>month’s</w:t>
            </w:r>
            <w:r>
              <w:rPr>
                <w:rFonts w:asciiTheme="majorHAnsi" w:hAnsiTheme="majorHAnsi"/>
                <w:sz w:val="24"/>
                <w:szCs w:val="24"/>
              </w:rPr>
              <w:t xml:space="preserve"> meeting in order for all </w:t>
            </w:r>
            <w:r w:rsidR="001D4BC4">
              <w:rPr>
                <w:rFonts w:asciiTheme="majorHAnsi" w:hAnsiTheme="majorHAnsi"/>
                <w:sz w:val="24"/>
                <w:szCs w:val="24"/>
              </w:rPr>
              <w:t>councilors</w:t>
            </w:r>
            <w:r>
              <w:rPr>
                <w:rFonts w:asciiTheme="majorHAnsi" w:hAnsiTheme="majorHAnsi"/>
                <w:sz w:val="24"/>
                <w:szCs w:val="24"/>
              </w:rPr>
              <w:t xml:space="preserve"> to consider.</w:t>
            </w:r>
          </w:p>
          <w:p w:rsidR="003C7FC6" w:rsidRDefault="000855B8" w:rsidP="007E181F">
            <w:pPr>
              <w:pStyle w:val="ListParagraph"/>
              <w:numPr>
                <w:ilvl w:val="0"/>
                <w:numId w:val="17"/>
              </w:numPr>
              <w:jc w:val="both"/>
              <w:rPr>
                <w:rFonts w:asciiTheme="majorHAnsi" w:hAnsiTheme="majorHAnsi"/>
                <w:sz w:val="24"/>
                <w:szCs w:val="24"/>
              </w:rPr>
            </w:pPr>
            <w:r>
              <w:rPr>
                <w:rFonts w:asciiTheme="majorHAnsi" w:hAnsiTheme="majorHAnsi"/>
                <w:sz w:val="24"/>
                <w:szCs w:val="24"/>
              </w:rPr>
              <w:t xml:space="preserve">Ian Lane asked to speak to the Parish Council regarding a new house that he intends to </w:t>
            </w:r>
            <w:r w:rsidR="001D4BC4">
              <w:rPr>
                <w:rFonts w:asciiTheme="majorHAnsi" w:hAnsiTheme="majorHAnsi"/>
                <w:sz w:val="24"/>
                <w:szCs w:val="24"/>
              </w:rPr>
              <w:t>submit</w:t>
            </w:r>
            <w:r>
              <w:rPr>
                <w:rFonts w:asciiTheme="majorHAnsi" w:hAnsiTheme="majorHAnsi"/>
                <w:sz w:val="24"/>
                <w:szCs w:val="24"/>
              </w:rPr>
              <w:t xml:space="preserve"> plans for</w:t>
            </w:r>
            <w:r w:rsidR="00BC4F45">
              <w:rPr>
                <w:rFonts w:asciiTheme="majorHAnsi" w:hAnsiTheme="majorHAnsi"/>
                <w:sz w:val="24"/>
                <w:szCs w:val="24"/>
              </w:rPr>
              <w:t xml:space="preserve">.  He wanted to approach the PC and </w:t>
            </w:r>
            <w:r w:rsidR="001D4BC4">
              <w:rPr>
                <w:rFonts w:asciiTheme="majorHAnsi" w:hAnsiTheme="majorHAnsi"/>
                <w:sz w:val="24"/>
                <w:szCs w:val="24"/>
              </w:rPr>
              <w:t>neighbors</w:t>
            </w:r>
            <w:r w:rsidR="00BC4F45">
              <w:rPr>
                <w:rFonts w:asciiTheme="majorHAnsi" w:hAnsiTheme="majorHAnsi"/>
                <w:sz w:val="24"/>
                <w:szCs w:val="24"/>
              </w:rPr>
              <w:t xml:space="preserve"> before they were formally submitted to hear their feedback</w:t>
            </w:r>
            <w:r>
              <w:rPr>
                <w:rFonts w:asciiTheme="majorHAnsi" w:hAnsiTheme="majorHAnsi"/>
                <w:sz w:val="24"/>
                <w:szCs w:val="24"/>
              </w:rPr>
              <w:t xml:space="preserve">.  He intends it </w:t>
            </w:r>
            <w:r w:rsidR="00BC4F45">
              <w:rPr>
                <w:rFonts w:asciiTheme="majorHAnsi" w:hAnsiTheme="majorHAnsi"/>
                <w:sz w:val="24"/>
                <w:szCs w:val="24"/>
              </w:rPr>
              <w:t xml:space="preserve">for his son and is a 1.5 </w:t>
            </w:r>
            <w:r w:rsidR="001D4BC4">
              <w:rPr>
                <w:rFonts w:asciiTheme="majorHAnsi" w:hAnsiTheme="majorHAnsi"/>
                <w:sz w:val="24"/>
                <w:szCs w:val="24"/>
              </w:rPr>
              <w:t>storey</w:t>
            </w:r>
            <w:r w:rsidR="00BC4F45">
              <w:rPr>
                <w:rFonts w:asciiTheme="majorHAnsi" w:hAnsiTheme="majorHAnsi"/>
                <w:sz w:val="24"/>
                <w:szCs w:val="24"/>
              </w:rPr>
              <w:t xml:space="preserve"> eco-friendly house.  It will have no oil and rely on other forms of heating like ground source/air source heat pumps, high insulation levels etc.  It is well </w:t>
            </w:r>
            <w:r w:rsidR="001D4BC4">
              <w:rPr>
                <w:rFonts w:asciiTheme="majorHAnsi" w:hAnsiTheme="majorHAnsi"/>
                <w:sz w:val="24"/>
                <w:szCs w:val="24"/>
              </w:rPr>
              <w:t>screened</w:t>
            </w:r>
            <w:r w:rsidR="00BC4F45">
              <w:rPr>
                <w:rFonts w:asciiTheme="majorHAnsi" w:hAnsiTheme="majorHAnsi"/>
                <w:sz w:val="24"/>
                <w:szCs w:val="24"/>
              </w:rPr>
              <w:t xml:space="preserve"> on all sides and has its own existing access and has a public footpath on the right hand side.  </w:t>
            </w:r>
            <w:r w:rsidR="001D4BC4">
              <w:rPr>
                <w:rFonts w:asciiTheme="majorHAnsi" w:hAnsiTheme="majorHAnsi"/>
                <w:sz w:val="24"/>
                <w:szCs w:val="24"/>
              </w:rPr>
              <w:t>Cllr Drury asked</w:t>
            </w:r>
            <w:r w:rsidR="00BC4F45">
              <w:rPr>
                <w:rFonts w:asciiTheme="majorHAnsi" w:hAnsiTheme="majorHAnsi"/>
                <w:sz w:val="24"/>
                <w:szCs w:val="24"/>
              </w:rPr>
              <w:t xml:space="preserve"> what feedback he had received already.  </w:t>
            </w:r>
            <w:r w:rsidR="001D4BC4">
              <w:rPr>
                <w:rFonts w:asciiTheme="majorHAnsi" w:hAnsiTheme="majorHAnsi"/>
                <w:sz w:val="24"/>
                <w:szCs w:val="24"/>
              </w:rPr>
              <w:t>Mr.</w:t>
            </w:r>
            <w:r w:rsidR="00BC4F45">
              <w:rPr>
                <w:rFonts w:asciiTheme="majorHAnsi" w:hAnsiTheme="majorHAnsi"/>
                <w:sz w:val="24"/>
                <w:szCs w:val="24"/>
              </w:rPr>
              <w:t xml:space="preserve"> Lane replied that it </w:t>
            </w:r>
            <w:r w:rsidR="001D4BC4">
              <w:rPr>
                <w:rFonts w:asciiTheme="majorHAnsi" w:hAnsiTheme="majorHAnsi"/>
                <w:sz w:val="24"/>
                <w:szCs w:val="24"/>
              </w:rPr>
              <w:t>was</w:t>
            </w:r>
            <w:r w:rsidR="00BC4F45">
              <w:rPr>
                <w:rFonts w:asciiTheme="majorHAnsi" w:hAnsiTheme="majorHAnsi"/>
                <w:sz w:val="24"/>
                <w:szCs w:val="24"/>
              </w:rPr>
              <w:t xml:space="preserve"> a process he had started but not finished and he had 2 more weeks before submitting the </w:t>
            </w:r>
            <w:r w:rsidR="001D4BC4">
              <w:rPr>
                <w:rFonts w:asciiTheme="majorHAnsi" w:hAnsiTheme="majorHAnsi"/>
                <w:sz w:val="24"/>
                <w:szCs w:val="24"/>
              </w:rPr>
              <w:t>plans</w:t>
            </w:r>
            <w:r w:rsidR="00BC4F45">
              <w:rPr>
                <w:rFonts w:asciiTheme="majorHAnsi" w:hAnsiTheme="majorHAnsi"/>
                <w:sz w:val="24"/>
                <w:szCs w:val="24"/>
              </w:rPr>
              <w:t xml:space="preserve"> to SDC formally. He welcomed any Parish </w:t>
            </w:r>
            <w:r w:rsidR="001D4BC4">
              <w:rPr>
                <w:rFonts w:asciiTheme="majorHAnsi" w:hAnsiTheme="majorHAnsi"/>
                <w:sz w:val="24"/>
                <w:szCs w:val="24"/>
              </w:rPr>
              <w:t>Councilor</w:t>
            </w:r>
            <w:r w:rsidR="00BC4F45">
              <w:rPr>
                <w:rFonts w:asciiTheme="majorHAnsi" w:hAnsiTheme="majorHAnsi"/>
                <w:sz w:val="24"/>
                <w:szCs w:val="24"/>
              </w:rPr>
              <w:t xml:space="preserve"> to come and look at the site and ask any more questions.  Cllr Bennett </w:t>
            </w:r>
            <w:r w:rsidR="001D4BC4">
              <w:rPr>
                <w:rFonts w:asciiTheme="majorHAnsi" w:hAnsiTheme="majorHAnsi"/>
                <w:sz w:val="24"/>
                <w:szCs w:val="24"/>
              </w:rPr>
              <w:t>asked</w:t>
            </w:r>
            <w:r w:rsidR="00BC4F45">
              <w:rPr>
                <w:rFonts w:asciiTheme="majorHAnsi" w:hAnsiTheme="majorHAnsi"/>
                <w:sz w:val="24"/>
                <w:szCs w:val="24"/>
              </w:rPr>
              <w:t xml:space="preserve"> if the </w:t>
            </w:r>
            <w:r w:rsidR="001D4BC4">
              <w:rPr>
                <w:rFonts w:asciiTheme="majorHAnsi" w:hAnsiTheme="majorHAnsi"/>
                <w:sz w:val="24"/>
                <w:szCs w:val="24"/>
              </w:rPr>
              <w:t>plans</w:t>
            </w:r>
            <w:r w:rsidR="00BC4F45">
              <w:rPr>
                <w:rFonts w:asciiTheme="majorHAnsi" w:hAnsiTheme="majorHAnsi"/>
                <w:sz w:val="24"/>
                <w:szCs w:val="24"/>
              </w:rPr>
              <w:t xml:space="preserve"> included heat recovery, </w:t>
            </w:r>
            <w:r w:rsidR="001D4BC4">
              <w:rPr>
                <w:rFonts w:asciiTheme="majorHAnsi" w:hAnsiTheme="majorHAnsi"/>
                <w:sz w:val="24"/>
                <w:szCs w:val="24"/>
              </w:rPr>
              <w:t>Mr.</w:t>
            </w:r>
            <w:r w:rsidR="00BC4F45">
              <w:rPr>
                <w:rFonts w:asciiTheme="majorHAnsi" w:hAnsiTheme="majorHAnsi"/>
                <w:sz w:val="24"/>
                <w:szCs w:val="24"/>
              </w:rPr>
              <w:t xml:space="preserve"> Lane answered that it was too early at this stage for the specifics internally.  </w:t>
            </w:r>
            <w:r w:rsidR="001D4BC4">
              <w:rPr>
                <w:rFonts w:asciiTheme="majorHAnsi" w:hAnsiTheme="majorHAnsi"/>
                <w:sz w:val="24"/>
                <w:szCs w:val="24"/>
              </w:rPr>
              <w:t>Cllrs</w:t>
            </w:r>
            <w:r w:rsidR="00BC4F45">
              <w:rPr>
                <w:rFonts w:asciiTheme="majorHAnsi" w:hAnsiTheme="majorHAnsi"/>
                <w:sz w:val="24"/>
                <w:szCs w:val="24"/>
              </w:rPr>
              <w:t xml:space="preserve"> Lloyd recommended speaking to the planning department at Stratford District Council.  Cllr Bailey asked if it was an existing plot, it was not.</w:t>
            </w:r>
          </w:p>
          <w:p w:rsidR="00BC4F45" w:rsidRPr="007E181F" w:rsidRDefault="00BC4F45" w:rsidP="007E181F">
            <w:pPr>
              <w:pStyle w:val="ListParagraph"/>
              <w:numPr>
                <w:ilvl w:val="0"/>
                <w:numId w:val="17"/>
              </w:numPr>
              <w:jc w:val="both"/>
              <w:rPr>
                <w:rFonts w:asciiTheme="majorHAnsi" w:hAnsiTheme="majorHAnsi"/>
                <w:sz w:val="24"/>
                <w:szCs w:val="24"/>
              </w:rPr>
            </w:pPr>
            <w:r>
              <w:rPr>
                <w:rFonts w:asciiTheme="majorHAnsi" w:hAnsiTheme="majorHAnsi"/>
                <w:sz w:val="24"/>
                <w:szCs w:val="24"/>
              </w:rPr>
              <w:t>Howard Taylor – Cllr Drury updated the Parish C</w:t>
            </w:r>
            <w:r w:rsidR="005E3B1D">
              <w:rPr>
                <w:rFonts w:asciiTheme="majorHAnsi" w:hAnsiTheme="majorHAnsi"/>
                <w:sz w:val="24"/>
                <w:szCs w:val="24"/>
              </w:rPr>
              <w:t>o</w:t>
            </w:r>
            <w:r>
              <w:rPr>
                <w:rFonts w:asciiTheme="majorHAnsi" w:hAnsiTheme="majorHAnsi"/>
                <w:sz w:val="24"/>
                <w:szCs w:val="24"/>
              </w:rPr>
              <w:t>uncil</w:t>
            </w:r>
            <w:r w:rsidR="005E3B1D">
              <w:rPr>
                <w:rFonts w:asciiTheme="majorHAnsi" w:hAnsiTheme="majorHAnsi"/>
                <w:sz w:val="24"/>
                <w:szCs w:val="24"/>
              </w:rPr>
              <w:t xml:space="preserve"> the </w:t>
            </w:r>
            <w:r w:rsidR="008B0D77">
              <w:rPr>
                <w:rFonts w:asciiTheme="majorHAnsi" w:hAnsiTheme="majorHAnsi"/>
                <w:sz w:val="24"/>
                <w:szCs w:val="24"/>
              </w:rPr>
              <w:t xml:space="preserve">he </w:t>
            </w:r>
            <w:r w:rsidR="001D4BC4">
              <w:rPr>
                <w:rFonts w:asciiTheme="majorHAnsi" w:hAnsiTheme="majorHAnsi"/>
                <w:sz w:val="24"/>
                <w:szCs w:val="24"/>
              </w:rPr>
              <w:t>spoke</w:t>
            </w:r>
            <w:r w:rsidR="008B0D77">
              <w:rPr>
                <w:rFonts w:asciiTheme="majorHAnsi" w:hAnsiTheme="majorHAnsi"/>
                <w:sz w:val="24"/>
                <w:szCs w:val="24"/>
              </w:rPr>
              <w:t xml:space="preserve"> to Mr. Taylor who has commissioned a land survey to ascertain the exact height of the land and how much the ditch will need digging.  Until the results of this survey are concluded he can’t start the work.</w:t>
            </w:r>
            <w:r w:rsidR="005E3B1D">
              <w:rPr>
                <w:rFonts w:asciiTheme="majorHAnsi" w:hAnsiTheme="majorHAnsi"/>
                <w:sz w:val="24"/>
                <w:szCs w:val="24"/>
              </w:rPr>
              <w:t xml:space="preserve"> </w:t>
            </w:r>
          </w:p>
          <w:p w:rsidR="009F18E1" w:rsidRDefault="001D4BC4" w:rsidP="007E181F">
            <w:pPr>
              <w:pStyle w:val="ListParagraph"/>
              <w:numPr>
                <w:ilvl w:val="0"/>
                <w:numId w:val="17"/>
              </w:numPr>
              <w:jc w:val="both"/>
              <w:rPr>
                <w:rFonts w:asciiTheme="majorHAnsi" w:hAnsiTheme="majorHAnsi"/>
                <w:sz w:val="24"/>
                <w:szCs w:val="24"/>
              </w:rPr>
            </w:pPr>
            <w:r>
              <w:rPr>
                <w:rFonts w:asciiTheme="majorHAnsi" w:hAnsiTheme="majorHAnsi"/>
                <w:sz w:val="24"/>
                <w:szCs w:val="24"/>
              </w:rPr>
              <w:t>Mr.</w:t>
            </w:r>
            <w:r w:rsidR="009F18E1">
              <w:rPr>
                <w:rFonts w:asciiTheme="majorHAnsi" w:hAnsiTheme="majorHAnsi"/>
                <w:sz w:val="24"/>
                <w:szCs w:val="24"/>
              </w:rPr>
              <w:t xml:space="preserve"> Horner – Had replied to the letter sent thanking him for cutting the trees overhanging the footpath and would he look at cutting back the trees higher up.  His reply was that he had done all the tree work he intend</w:t>
            </w:r>
            <w:r>
              <w:rPr>
                <w:rFonts w:asciiTheme="majorHAnsi" w:hAnsiTheme="majorHAnsi"/>
                <w:sz w:val="24"/>
                <w:szCs w:val="24"/>
              </w:rPr>
              <w:t>ed to do for the time being.  Cl</w:t>
            </w:r>
            <w:r w:rsidR="009F18E1">
              <w:rPr>
                <w:rFonts w:asciiTheme="majorHAnsi" w:hAnsiTheme="majorHAnsi"/>
                <w:sz w:val="24"/>
                <w:szCs w:val="24"/>
              </w:rPr>
              <w:t xml:space="preserve">lr Drury asked him to look again at the trees, in particular the first branch as you come from the bridge up to Brailes House.  He replied that he would look at doing the </w:t>
            </w:r>
            <w:r>
              <w:rPr>
                <w:rFonts w:asciiTheme="majorHAnsi" w:hAnsiTheme="majorHAnsi"/>
                <w:sz w:val="24"/>
                <w:szCs w:val="24"/>
              </w:rPr>
              <w:t>work</w:t>
            </w:r>
            <w:r w:rsidR="009F18E1">
              <w:rPr>
                <w:rFonts w:asciiTheme="majorHAnsi" w:hAnsiTheme="majorHAnsi"/>
                <w:sz w:val="24"/>
                <w:szCs w:val="24"/>
              </w:rPr>
              <w:t xml:space="preserve"> needed to that tree.</w:t>
            </w:r>
          </w:p>
          <w:p w:rsidR="009F18E1" w:rsidRDefault="009F18E1" w:rsidP="007E181F">
            <w:pPr>
              <w:pStyle w:val="ListParagraph"/>
              <w:numPr>
                <w:ilvl w:val="0"/>
                <w:numId w:val="17"/>
              </w:numPr>
              <w:jc w:val="both"/>
              <w:rPr>
                <w:rFonts w:asciiTheme="majorHAnsi" w:hAnsiTheme="majorHAnsi"/>
                <w:sz w:val="24"/>
                <w:szCs w:val="24"/>
              </w:rPr>
            </w:pPr>
            <w:r>
              <w:rPr>
                <w:rFonts w:asciiTheme="majorHAnsi" w:hAnsiTheme="majorHAnsi"/>
                <w:sz w:val="24"/>
                <w:szCs w:val="24"/>
              </w:rPr>
              <w:t xml:space="preserve">Margaret Pogmore has written to the clerk asking for a copy of the budget for this year.  The clerk replied that one was never done as she was never shown how or what was needed and </w:t>
            </w:r>
            <w:r>
              <w:rPr>
                <w:rFonts w:asciiTheme="majorHAnsi" w:hAnsiTheme="majorHAnsi"/>
                <w:sz w:val="24"/>
                <w:szCs w:val="24"/>
              </w:rPr>
              <w:lastRenderedPageBreak/>
              <w:t>has no old paperwork.  After seeking the advice of WALC it was decided th</w:t>
            </w:r>
            <w:r w:rsidR="008B0D77">
              <w:rPr>
                <w:rFonts w:asciiTheme="majorHAnsi" w:hAnsiTheme="majorHAnsi"/>
                <w:sz w:val="24"/>
                <w:szCs w:val="24"/>
              </w:rPr>
              <w:t xml:space="preserve">at one done from this point on </w:t>
            </w:r>
            <w:r>
              <w:rPr>
                <w:rFonts w:asciiTheme="majorHAnsi" w:hAnsiTheme="majorHAnsi"/>
                <w:sz w:val="24"/>
                <w:szCs w:val="24"/>
              </w:rPr>
              <w:t xml:space="preserve">would suffice so the clerk presented the Parish Council with a budget to date.  There were several glaring holes, such as no allocation for the </w:t>
            </w:r>
            <w:r w:rsidR="001D4BC4">
              <w:rPr>
                <w:rFonts w:asciiTheme="majorHAnsi" w:hAnsiTheme="majorHAnsi"/>
                <w:sz w:val="24"/>
                <w:szCs w:val="24"/>
              </w:rPr>
              <w:t>Neighborhood</w:t>
            </w:r>
            <w:r>
              <w:rPr>
                <w:rFonts w:asciiTheme="majorHAnsi" w:hAnsiTheme="majorHAnsi"/>
                <w:sz w:val="24"/>
                <w:szCs w:val="24"/>
              </w:rPr>
              <w:t xml:space="preserve"> Plan that the Coun</w:t>
            </w:r>
            <w:r w:rsidR="00D4738F">
              <w:rPr>
                <w:rFonts w:asciiTheme="majorHAnsi" w:hAnsiTheme="majorHAnsi"/>
                <w:sz w:val="24"/>
                <w:szCs w:val="24"/>
              </w:rPr>
              <w:t>cil all agreed on which were as</w:t>
            </w:r>
            <w:r>
              <w:rPr>
                <w:rFonts w:asciiTheme="majorHAnsi" w:hAnsiTheme="majorHAnsi"/>
                <w:sz w:val="24"/>
                <w:szCs w:val="24"/>
              </w:rPr>
              <w:t xml:space="preserve"> follows:  NP - £2,000; website – nil (Tony de Maillet donated £7.50</w:t>
            </w:r>
            <w:r w:rsidR="001D4BC4">
              <w:rPr>
                <w:rFonts w:asciiTheme="majorHAnsi" w:hAnsiTheme="majorHAnsi"/>
                <w:sz w:val="24"/>
                <w:szCs w:val="24"/>
              </w:rPr>
              <w:t xml:space="preserve"> for renewing the domain name). </w:t>
            </w:r>
            <w:r>
              <w:rPr>
                <w:rFonts w:asciiTheme="majorHAnsi" w:hAnsiTheme="majorHAnsi"/>
                <w:sz w:val="24"/>
                <w:szCs w:val="24"/>
              </w:rPr>
              <w:t>Cllr Bailey proposed, Cllr Lloyd 2</w:t>
            </w:r>
            <w:r w:rsidRPr="009F18E1">
              <w:rPr>
                <w:rFonts w:asciiTheme="majorHAnsi" w:hAnsiTheme="majorHAnsi"/>
                <w:sz w:val="24"/>
                <w:szCs w:val="24"/>
                <w:vertAlign w:val="superscript"/>
              </w:rPr>
              <w:t>nd</w:t>
            </w:r>
            <w:r>
              <w:rPr>
                <w:rFonts w:asciiTheme="majorHAnsi" w:hAnsiTheme="majorHAnsi"/>
                <w:sz w:val="24"/>
                <w:szCs w:val="24"/>
              </w:rPr>
              <w:t xml:space="preserve"> the budget.  A copy is attached to these minutes</w:t>
            </w:r>
          </w:p>
          <w:p w:rsidR="008218ED" w:rsidRDefault="009F18E1" w:rsidP="00750C24">
            <w:pPr>
              <w:pStyle w:val="ListParagraph"/>
              <w:numPr>
                <w:ilvl w:val="0"/>
                <w:numId w:val="17"/>
              </w:numPr>
              <w:jc w:val="both"/>
              <w:rPr>
                <w:rFonts w:asciiTheme="majorHAnsi" w:hAnsiTheme="majorHAnsi"/>
                <w:sz w:val="24"/>
                <w:szCs w:val="24"/>
              </w:rPr>
            </w:pPr>
            <w:r>
              <w:rPr>
                <w:rFonts w:asciiTheme="majorHAnsi" w:hAnsiTheme="majorHAnsi"/>
                <w:sz w:val="24"/>
                <w:szCs w:val="24"/>
              </w:rPr>
              <w:t>Mowing – The clerk has spoken to Matt Austin ab</w:t>
            </w:r>
            <w:r w:rsidR="00750C24">
              <w:rPr>
                <w:rFonts w:asciiTheme="majorHAnsi" w:hAnsiTheme="majorHAnsi"/>
                <w:sz w:val="24"/>
                <w:szCs w:val="24"/>
              </w:rPr>
              <w:t xml:space="preserve">out the poor standard of mowing.  Mr. Austin replied that the fault was not with the contractors, but with the level of work they were being </w:t>
            </w:r>
            <w:r w:rsidR="00D4738F">
              <w:rPr>
                <w:rFonts w:asciiTheme="majorHAnsi" w:hAnsiTheme="majorHAnsi"/>
                <w:sz w:val="24"/>
                <w:szCs w:val="24"/>
              </w:rPr>
              <w:t>paid</w:t>
            </w:r>
            <w:r w:rsidR="00750C24">
              <w:rPr>
                <w:rFonts w:asciiTheme="majorHAnsi" w:hAnsiTheme="majorHAnsi"/>
                <w:sz w:val="24"/>
                <w:szCs w:val="24"/>
              </w:rPr>
              <w:t xml:space="preserve"> to do and the only thing to do was to complain to his boss and to </w:t>
            </w:r>
            <w:r w:rsidR="008218ED">
              <w:rPr>
                <w:rFonts w:asciiTheme="majorHAnsi" w:hAnsiTheme="majorHAnsi"/>
                <w:sz w:val="24"/>
                <w:szCs w:val="24"/>
              </w:rPr>
              <w:t>pay for additional cuts ourselves.  Cllr Saint was angered by these comments as it is clear that the contractors are not doing what they are supposed to be doing.  He found and read out the website of the contractors detailing the standard they are employed to carry out and it is not being done.  The landscape website states that there are 2 levels of service.  1) 6 cuts per annum; 2) a cut every time the grass is 6 in tall.   These are called performance cuts and should have cuts every 2-4 weeks.  The grass was cut at the end of June in Brailes and again last week, so it is within the 4 weeks stated. He is planning to take this further up on our behalf.</w:t>
            </w:r>
          </w:p>
          <w:p w:rsidR="00750C24" w:rsidRDefault="008218ED" w:rsidP="00750C24">
            <w:pPr>
              <w:pStyle w:val="ListParagraph"/>
              <w:numPr>
                <w:ilvl w:val="0"/>
                <w:numId w:val="17"/>
              </w:numPr>
              <w:jc w:val="both"/>
              <w:rPr>
                <w:rFonts w:asciiTheme="majorHAnsi" w:hAnsiTheme="majorHAnsi"/>
                <w:sz w:val="24"/>
                <w:szCs w:val="24"/>
              </w:rPr>
            </w:pPr>
            <w:r>
              <w:rPr>
                <w:rFonts w:asciiTheme="majorHAnsi" w:hAnsiTheme="majorHAnsi"/>
                <w:sz w:val="24"/>
                <w:szCs w:val="24"/>
              </w:rPr>
              <w:t xml:space="preserve">Cllr Bennett updated the Parish Council on the Parish, Town and County </w:t>
            </w:r>
            <w:r w:rsidR="00D4738F">
              <w:rPr>
                <w:rFonts w:asciiTheme="majorHAnsi" w:hAnsiTheme="majorHAnsi"/>
                <w:sz w:val="24"/>
                <w:szCs w:val="24"/>
              </w:rPr>
              <w:t>Liaison</w:t>
            </w:r>
            <w:r>
              <w:rPr>
                <w:rFonts w:asciiTheme="majorHAnsi" w:hAnsiTheme="majorHAnsi"/>
                <w:sz w:val="24"/>
                <w:szCs w:val="24"/>
              </w:rPr>
              <w:t xml:space="preserve"> meeting that she attended at the end of June.  The main point was that there was </w:t>
            </w:r>
            <w:r w:rsidR="00D4738F">
              <w:rPr>
                <w:rFonts w:asciiTheme="majorHAnsi" w:hAnsiTheme="majorHAnsi"/>
                <w:sz w:val="24"/>
                <w:szCs w:val="24"/>
              </w:rPr>
              <w:t>upcoming</w:t>
            </w:r>
            <w:r>
              <w:rPr>
                <w:rFonts w:asciiTheme="majorHAnsi" w:hAnsiTheme="majorHAnsi"/>
                <w:sz w:val="24"/>
                <w:szCs w:val="24"/>
              </w:rPr>
              <w:t xml:space="preserve"> training for </w:t>
            </w:r>
            <w:r w:rsidR="00D4738F">
              <w:rPr>
                <w:rFonts w:asciiTheme="majorHAnsi" w:hAnsiTheme="majorHAnsi"/>
                <w:sz w:val="24"/>
                <w:szCs w:val="24"/>
              </w:rPr>
              <w:t>councilors</w:t>
            </w:r>
            <w:r>
              <w:rPr>
                <w:rFonts w:asciiTheme="majorHAnsi" w:hAnsiTheme="majorHAnsi"/>
                <w:sz w:val="24"/>
                <w:szCs w:val="24"/>
              </w:rPr>
              <w:t xml:space="preserve"> aimed at planning.  The relevant one for Brailes was in Shipston on the 2</w:t>
            </w:r>
            <w:r w:rsidRPr="008218ED">
              <w:rPr>
                <w:rFonts w:asciiTheme="majorHAnsi" w:hAnsiTheme="majorHAnsi"/>
                <w:sz w:val="24"/>
                <w:szCs w:val="24"/>
                <w:vertAlign w:val="superscript"/>
              </w:rPr>
              <w:t>nd</w:t>
            </w:r>
            <w:r>
              <w:rPr>
                <w:rFonts w:asciiTheme="majorHAnsi" w:hAnsiTheme="majorHAnsi"/>
                <w:sz w:val="24"/>
                <w:szCs w:val="24"/>
              </w:rPr>
              <w:t xml:space="preserve"> November in Shipston.  Cllr Bailey suggested that these get very full and should be booked as soon as possible.</w:t>
            </w:r>
            <w:r w:rsidR="00750C24">
              <w:rPr>
                <w:rFonts w:asciiTheme="majorHAnsi" w:hAnsiTheme="majorHAnsi"/>
                <w:sz w:val="24"/>
                <w:szCs w:val="24"/>
              </w:rPr>
              <w:t xml:space="preserve"> </w:t>
            </w:r>
            <w:r>
              <w:rPr>
                <w:rFonts w:asciiTheme="majorHAnsi" w:hAnsiTheme="majorHAnsi"/>
                <w:sz w:val="24"/>
                <w:szCs w:val="24"/>
              </w:rPr>
              <w:t xml:space="preserve"> She also heard about mowing – there are to be cutbacks over the next 4 years.  Mowing and potholes may become the individual parish’s responsibility.  David Close from Wellesbourne took the meeting.</w:t>
            </w:r>
          </w:p>
          <w:p w:rsidR="000506CE" w:rsidRPr="008218ED" w:rsidRDefault="000506CE" w:rsidP="008218ED">
            <w:pPr>
              <w:ind w:left="360" w:firstLine="0"/>
              <w:jc w:val="both"/>
              <w:rPr>
                <w:rFonts w:asciiTheme="majorHAnsi" w:hAnsiTheme="majorHAnsi"/>
                <w:sz w:val="24"/>
                <w:szCs w:val="24"/>
              </w:rPr>
            </w:pPr>
          </w:p>
        </w:tc>
        <w:tc>
          <w:tcPr>
            <w:tcW w:w="3118" w:type="dxa"/>
          </w:tcPr>
          <w:p w:rsidR="000506CE" w:rsidRPr="007E181F" w:rsidRDefault="000506CE" w:rsidP="0047416F">
            <w:pPr>
              <w:ind w:left="360" w:firstLine="0"/>
              <w:rPr>
                <w:rFonts w:asciiTheme="majorHAnsi" w:hAnsiTheme="majorHAnsi"/>
                <w:sz w:val="24"/>
                <w:szCs w:val="24"/>
              </w:rPr>
            </w:pPr>
          </w:p>
          <w:p w:rsidR="00791A06" w:rsidRPr="007E181F" w:rsidRDefault="00791A06" w:rsidP="0047416F">
            <w:pPr>
              <w:ind w:firstLine="0"/>
              <w:rPr>
                <w:rFonts w:asciiTheme="majorHAnsi" w:hAnsiTheme="majorHAnsi"/>
                <w:sz w:val="24"/>
                <w:szCs w:val="24"/>
              </w:rPr>
            </w:pPr>
          </w:p>
          <w:p w:rsidR="00791A06" w:rsidRPr="007E181F" w:rsidRDefault="00791A06" w:rsidP="0047416F">
            <w:pPr>
              <w:ind w:firstLine="0"/>
              <w:rPr>
                <w:rFonts w:asciiTheme="majorHAnsi" w:hAnsiTheme="majorHAnsi"/>
                <w:sz w:val="24"/>
                <w:szCs w:val="24"/>
              </w:rPr>
            </w:pPr>
          </w:p>
          <w:p w:rsidR="00791A06" w:rsidRPr="007E181F" w:rsidRDefault="00791A06"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D4738F" w:rsidP="0047416F">
            <w:pPr>
              <w:ind w:firstLine="0"/>
              <w:rPr>
                <w:rFonts w:asciiTheme="majorHAnsi" w:hAnsiTheme="majorHAnsi"/>
                <w:sz w:val="24"/>
                <w:szCs w:val="24"/>
              </w:rPr>
            </w:pPr>
            <w:r>
              <w:rPr>
                <w:rFonts w:asciiTheme="majorHAnsi" w:hAnsiTheme="majorHAnsi"/>
                <w:sz w:val="24"/>
                <w:szCs w:val="24"/>
              </w:rPr>
              <w:t>Mick</w:t>
            </w:r>
            <w:r w:rsidR="00B1464B">
              <w:rPr>
                <w:rFonts w:asciiTheme="majorHAnsi" w:hAnsiTheme="majorHAnsi"/>
                <w:sz w:val="24"/>
                <w:szCs w:val="24"/>
              </w:rPr>
              <w:t xml:space="preserve"> to provide more detail.  He was going to e-mail the clerk the drawings and architects details</w:t>
            </w: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FC7C82" w:rsidRPr="007E181F" w:rsidRDefault="00FC7C82" w:rsidP="0047416F">
            <w:pPr>
              <w:ind w:firstLine="0"/>
              <w:rPr>
                <w:rFonts w:asciiTheme="majorHAnsi" w:hAnsiTheme="majorHAnsi"/>
                <w:sz w:val="24"/>
                <w:szCs w:val="24"/>
              </w:rPr>
            </w:pPr>
          </w:p>
          <w:p w:rsidR="00FC7C82" w:rsidRPr="007E181F" w:rsidRDefault="00FC7C82" w:rsidP="0047416F">
            <w:pPr>
              <w:ind w:firstLine="0"/>
              <w:rPr>
                <w:rFonts w:asciiTheme="majorHAnsi" w:hAnsiTheme="majorHAnsi"/>
                <w:sz w:val="24"/>
                <w:szCs w:val="24"/>
              </w:rPr>
            </w:pPr>
          </w:p>
          <w:p w:rsidR="00FC7C82" w:rsidRPr="007E181F" w:rsidRDefault="00FC7C82" w:rsidP="0047416F">
            <w:pPr>
              <w:ind w:firstLine="0"/>
              <w:rPr>
                <w:rFonts w:asciiTheme="majorHAnsi" w:hAnsiTheme="majorHAnsi"/>
                <w:sz w:val="24"/>
                <w:szCs w:val="24"/>
              </w:rPr>
            </w:pPr>
          </w:p>
          <w:p w:rsidR="00FC7C82" w:rsidRPr="007E181F" w:rsidRDefault="00FC7C82" w:rsidP="0047416F">
            <w:pPr>
              <w:ind w:firstLine="0"/>
              <w:rPr>
                <w:rFonts w:asciiTheme="majorHAnsi" w:hAnsiTheme="majorHAnsi"/>
                <w:sz w:val="24"/>
                <w:szCs w:val="24"/>
              </w:rPr>
            </w:pPr>
          </w:p>
          <w:p w:rsidR="008B0D77" w:rsidRDefault="008B0D77" w:rsidP="0047416F">
            <w:pPr>
              <w:ind w:left="360" w:firstLine="0"/>
              <w:rPr>
                <w:rFonts w:asciiTheme="majorHAnsi" w:hAnsiTheme="majorHAnsi"/>
                <w:sz w:val="24"/>
                <w:szCs w:val="24"/>
              </w:rPr>
            </w:pPr>
          </w:p>
          <w:p w:rsidR="008B0D77" w:rsidRDefault="008B0D77" w:rsidP="0047416F">
            <w:pPr>
              <w:ind w:left="360" w:firstLine="0"/>
              <w:rPr>
                <w:rFonts w:asciiTheme="majorHAnsi" w:hAnsiTheme="majorHAnsi"/>
                <w:sz w:val="24"/>
                <w:szCs w:val="24"/>
              </w:rPr>
            </w:pPr>
          </w:p>
          <w:p w:rsidR="008B0D77" w:rsidRDefault="008B0D77" w:rsidP="0047416F">
            <w:pPr>
              <w:ind w:left="360" w:firstLine="0"/>
              <w:rPr>
                <w:rFonts w:asciiTheme="majorHAnsi" w:hAnsiTheme="majorHAnsi"/>
                <w:sz w:val="24"/>
                <w:szCs w:val="24"/>
              </w:rPr>
            </w:pPr>
          </w:p>
          <w:p w:rsidR="008B0D77" w:rsidRDefault="008B0D77" w:rsidP="0047416F">
            <w:pPr>
              <w:ind w:left="360" w:firstLine="0"/>
              <w:rPr>
                <w:rFonts w:asciiTheme="majorHAnsi" w:hAnsiTheme="majorHAnsi"/>
                <w:sz w:val="24"/>
                <w:szCs w:val="24"/>
              </w:rPr>
            </w:pPr>
          </w:p>
          <w:p w:rsidR="008B0D77" w:rsidRDefault="008B0D77" w:rsidP="0047416F">
            <w:pPr>
              <w:ind w:left="360" w:firstLine="0"/>
              <w:rPr>
                <w:rFonts w:asciiTheme="majorHAnsi" w:hAnsiTheme="majorHAnsi"/>
                <w:sz w:val="24"/>
                <w:szCs w:val="24"/>
              </w:rPr>
            </w:pPr>
          </w:p>
          <w:p w:rsidR="008B0D77" w:rsidRDefault="008B0D77" w:rsidP="0047416F">
            <w:pPr>
              <w:ind w:left="360" w:firstLine="0"/>
              <w:rPr>
                <w:rFonts w:asciiTheme="majorHAnsi" w:hAnsiTheme="majorHAnsi"/>
                <w:sz w:val="24"/>
                <w:szCs w:val="24"/>
              </w:rPr>
            </w:pPr>
          </w:p>
          <w:p w:rsidR="008B0D77" w:rsidRDefault="008B0D77" w:rsidP="0047416F">
            <w:pPr>
              <w:ind w:left="360" w:firstLine="0"/>
              <w:rPr>
                <w:rFonts w:asciiTheme="majorHAnsi" w:hAnsiTheme="majorHAnsi"/>
                <w:sz w:val="24"/>
                <w:szCs w:val="24"/>
              </w:rPr>
            </w:pPr>
          </w:p>
          <w:p w:rsidR="008B0D77" w:rsidRDefault="008B0D77" w:rsidP="0047416F">
            <w:pPr>
              <w:ind w:left="360" w:firstLine="0"/>
              <w:rPr>
                <w:rFonts w:asciiTheme="majorHAnsi" w:hAnsiTheme="majorHAnsi"/>
                <w:sz w:val="24"/>
                <w:szCs w:val="24"/>
              </w:rPr>
            </w:pPr>
          </w:p>
          <w:p w:rsidR="00FC7C82" w:rsidRDefault="008218ED" w:rsidP="0047416F">
            <w:pPr>
              <w:ind w:left="360" w:firstLine="0"/>
              <w:rPr>
                <w:rFonts w:asciiTheme="majorHAnsi" w:hAnsiTheme="majorHAnsi"/>
                <w:sz w:val="24"/>
                <w:szCs w:val="24"/>
              </w:rPr>
            </w:pPr>
            <w:r>
              <w:rPr>
                <w:rFonts w:asciiTheme="majorHAnsi" w:hAnsiTheme="majorHAnsi"/>
                <w:sz w:val="24"/>
                <w:szCs w:val="24"/>
              </w:rPr>
              <w:t>Cllr Saint to follow up with Ollie Scholefield</w:t>
            </w:r>
          </w:p>
          <w:p w:rsidR="008218ED" w:rsidRDefault="008218ED" w:rsidP="0047416F">
            <w:pPr>
              <w:ind w:left="360" w:firstLine="0"/>
              <w:rPr>
                <w:rFonts w:asciiTheme="majorHAnsi" w:hAnsiTheme="majorHAnsi"/>
                <w:sz w:val="24"/>
                <w:szCs w:val="24"/>
              </w:rPr>
            </w:pPr>
          </w:p>
          <w:p w:rsidR="008218ED" w:rsidRDefault="008218ED" w:rsidP="0047416F">
            <w:pPr>
              <w:ind w:left="360" w:firstLine="0"/>
              <w:rPr>
                <w:rFonts w:asciiTheme="majorHAnsi" w:hAnsiTheme="majorHAnsi"/>
                <w:sz w:val="24"/>
                <w:szCs w:val="24"/>
              </w:rPr>
            </w:pPr>
          </w:p>
          <w:p w:rsidR="008B0D77" w:rsidRDefault="008B0D77" w:rsidP="0047416F">
            <w:pPr>
              <w:ind w:left="360" w:firstLine="0"/>
              <w:rPr>
                <w:rFonts w:asciiTheme="majorHAnsi" w:hAnsiTheme="majorHAnsi"/>
                <w:sz w:val="24"/>
                <w:szCs w:val="24"/>
              </w:rPr>
            </w:pPr>
          </w:p>
          <w:p w:rsidR="008B0D77" w:rsidRDefault="008B0D77" w:rsidP="0047416F">
            <w:pPr>
              <w:ind w:left="360" w:firstLine="0"/>
              <w:rPr>
                <w:rFonts w:asciiTheme="majorHAnsi" w:hAnsiTheme="majorHAnsi"/>
                <w:sz w:val="24"/>
                <w:szCs w:val="24"/>
              </w:rPr>
            </w:pPr>
          </w:p>
          <w:p w:rsidR="008B0D77" w:rsidRDefault="008B0D77" w:rsidP="0047416F">
            <w:pPr>
              <w:ind w:left="360" w:firstLine="0"/>
              <w:rPr>
                <w:rFonts w:asciiTheme="majorHAnsi" w:hAnsiTheme="majorHAnsi"/>
                <w:sz w:val="24"/>
                <w:szCs w:val="24"/>
              </w:rPr>
            </w:pPr>
          </w:p>
          <w:p w:rsidR="008B0D77" w:rsidRDefault="008B0D77" w:rsidP="0047416F">
            <w:pPr>
              <w:ind w:left="360" w:firstLine="0"/>
              <w:rPr>
                <w:rFonts w:asciiTheme="majorHAnsi" w:hAnsiTheme="majorHAnsi"/>
                <w:sz w:val="24"/>
                <w:szCs w:val="24"/>
              </w:rPr>
            </w:pPr>
          </w:p>
          <w:p w:rsidR="008B0D77" w:rsidRDefault="008B0D77" w:rsidP="0047416F">
            <w:pPr>
              <w:ind w:left="360" w:firstLine="0"/>
              <w:rPr>
                <w:rFonts w:asciiTheme="majorHAnsi" w:hAnsiTheme="majorHAnsi"/>
                <w:sz w:val="24"/>
                <w:szCs w:val="24"/>
              </w:rPr>
            </w:pPr>
          </w:p>
          <w:p w:rsidR="008B0D77" w:rsidRDefault="008B0D77" w:rsidP="0047416F">
            <w:pPr>
              <w:ind w:left="360" w:firstLine="0"/>
              <w:rPr>
                <w:rFonts w:asciiTheme="majorHAnsi" w:hAnsiTheme="majorHAnsi"/>
                <w:sz w:val="24"/>
                <w:szCs w:val="24"/>
              </w:rPr>
            </w:pPr>
          </w:p>
          <w:p w:rsidR="008B0D77" w:rsidRDefault="008B0D77" w:rsidP="0047416F">
            <w:pPr>
              <w:ind w:left="360" w:firstLine="0"/>
              <w:rPr>
                <w:rFonts w:asciiTheme="majorHAnsi" w:hAnsiTheme="majorHAnsi"/>
                <w:sz w:val="24"/>
                <w:szCs w:val="24"/>
              </w:rPr>
            </w:pPr>
          </w:p>
          <w:p w:rsidR="008B0D77" w:rsidRDefault="008B0D77" w:rsidP="0047416F">
            <w:pPr>
              <w:ind w:left="360" w:firstLine="0"/>
              <w:rPr>
                <w:rFonts w:asciiTheme="majorHAnsi" w:hAnsiTheme="majorHAnsi"/>
                <w:sz w:val="24"/>
                <w:szCs w:val="24"/>
              </w:rPr>
            </w:pPr>
          </w:p>
          <w:p w:rsidR="008B0D77" w:rsidRDefault="008B0D77" w:rsidP="0047416F">
            <w:pPr>
              <w:ind w:left="360" w:firstLine="0"/>
              <w:rPr>
                <w:rFonts w:asciiTheme="majorHAnsi" w:hAnsiTheme="majorHAnsi"/>
                <w:sz w:val="24"/>
                <w:szCs w:val="24"/>
              </w:rPr>
            </w:pPr>
          </w:p>
          <w:p w:rsidR="008218ED" w:rsidRPr="007E181F" w:rsidRDefault="008218ED" w:rsidP="0047416F">
            <w:pPr>
              <w:ind w:left="360" w:firstLine="0"/>
              <w:rPr>
                <w:rFonts w:asciiTheme="majorHAnsi" w:hAnsiTheme="majorHAnsi"/>
                <w:sz w:val="24"/>
                <w:szCs w:val="24"/>
              </w:rPr>
            </w:pPr>
            <w:r>
              <w:rPr>
                <w:rFonts w:asciiTheme="majorHAnsi" w:hAnsiTheme="majorHAnsi"/>
                <w:sz w:val="24"/>
                <w:szCs w:val="24"/>
              </w:rPr>
              <w:t xml:space="preserve">Any interested </w:t>
            </w:r>
            <w:r w:rsidR="00D4738F">
              <w:rPr>
                <w:rFonts w:asciiTheme="majorHAnsi" w:hAnsiTheme="majorHAnsi"/>
                <w:sz w:val="24"/>
                <w:szCs w:val="24"/>
              </w:rPr>
              <w:t>councilors</w:t>
            </w:r>
            <w:r>
              <w:rPr>
                <w:rFonts w:asciiTheme="majorHAnsi" w:hAnsiTheme="majorHAnsi"/>
                <w:sz w:val="24"/>
                <w:szCs w:val="24"/>
              </w:rPr>
              <w:t xml:space="preserve"> to contact the clerk to book in asap.</w:t>
            </w:r>
          </w:p>
        </w:tc>
      </w:tr>
      <w:tr w:rsidR="00245D46" w:rsidRPr="007E181F" w:rsidTr="004D7FBB">
        <w:tc>
          <w:tcPr>
            <w:tcW w:w="7338" w:type="dxa"/>
          </w:tcPr>
          <w:p w:rsidR="00245D46" w:rsidRPr="007E181F" w:rsidRDefault="0047416F" w:rsidP="0047416F">
            <w:pPr>
              <w:pStyle w:val="ListParagraph"/>
              <w:numPr>
                <w:ilvl w:val="0"/>
                <w:numId w:val="14"/>
              </w:numPr>
              <w:rPr>
                <w:rFonts w:asciiTheme="majorHAnsi" w:hAnsiTheme="majorHAnsi"/>
                <w:sz w:val="24"/>
                <w:szCs w:val="24"/>
                <w:u w:val="single"/>
              </w:rPr>
            </w:pPr>
            <w:r w:rsidRPr="007E181F">
              <w:rPr>
                <w:rFonts w:asciiTheme="majorHAnsi" w:hAnsiTheme="majorHAnsi"/>
                <w:sz w:val="24"/>
                <w:szCs w:val="24"/>
                <w:u w:val="single"/>
              </w:rPr>
              <w:lastRenderedPageBreak/>
              <w:t xml:space="preserve"> </w:t>
            </w:r>
            <w:r w:rsidR="00245D46" w:rsidRPr="007E181F">
              <w:rPr>
                <w:rFonts w:asciiTheme="majorHAnsi" w:hAnsiTheme="majorHAnsi"/>
                <w:sz w:val="24"/>
                <w:szCs w:val="24"/>
                <w:u w:val="single"/>
              </w:rPr>
              <w:t>Floodwatch Report</w:t>
            </w:r>
          </w:p>
          <w:p w:rsidR="00245D46" w:rsidRPr="007E181F" w:rsidRDefault="00245D46" w:rsidP="009D2F46">
            <w:pPr>
              <w:ind w:left="360" w:firstLine="0"/>
              <w:rPr>
                <w:rFonts w:asciiTheme="majorHAnsi" w:hAnsiTheme="majorHAnsi"/>
                <w:sz w:val="24"/>
                <w:szCs w:val="24"/>
              </w:rPr>
            </w:pPr>
            <w:r w:rsidRPr="007E181F">
              <w:rPr>
                <w:rFonts w:asciiTheme="majorHAnsi" w:hAnsiTheme="majorHAnsi"/>
                <w:sz w:val="24"/>
                <w:szCs w:val="24"/>
              </w:rPr>
              <w:t>Mr</w:t>
            </w:r>
            <w:r w:rsidR="00633938" w:rsidRPr="007E181F">
              <w:rPr>
                <w:rFonts w:asciiTheme="majorHAnsi" w:hAnsiTheme="majorHAnsi"/>
                <w:sz w:val="24"/>
                <w:szCs w:val="24"/>
              </w:rPr>
              <w:t>.</w:t>
            </w:r>
            <w:r w:rsidRPr="007E181F">
              <w:rPr>
                <w:rFonts w:asciiTheme="majorHAnsi" w:hAnsiTheme="majorHAnsi"/>
                <w:sz w:val="24"/>
                <w:szCs w:val="24"/>
              </w:rPr>
              <w:t xml:space="preserve"> Ken Taylor gave his report which is attached to these minutes.</w:t>
            </w:r>
            <w:r w:rsidR="009D2F46">
              <w:rPr>
                <w:rFonts w:asciiTheme="majorHAnsi" w:hAnsiTheme="majorHAnsi"/>
                <w:sz w:val="24"/>
                <w:szCs w:val="24"/>
              </w:rPr>
              <w:t xml:space="preserve">  He also wanted to know how to instigate a water flow survey?  Was it only large developments if so </w:t>
            </w:r>
            <w:r w:rsidR="00D4738F">
              <w:rPr>
                <w:rFonts w:asciiTheme="majorHAnsi" w:hAnsiTheme="majorHAnsi"/>
                <w:sz w:val="24"/>
                <w:szCs w:val="24"/>
              </w:rPr>
              <w:t>do</w:t>
            </w:r>
            <w:r w:rsidR="009D2F46">
              <w:rPr>
                <w:rFonts w:asciiTheme="majorHAnsi" w:hAnsiTheme="majorHAnsi"/>
                <w:sz w:val="24"/>
                <w:szCs w:val="24"/>
              </w:rPr>
              <w:t xml:space="preserve"> our 18+4+5 houses not count?  Warwickshire are putting in a scheme to match SDC funding which is to be drip fed over the years for flooding relief!  Cllr Drury thanked Mr. Taylor very much for all his hard work.</w:t>
            </w:r>
            <w:r w:rsidRPr="007E181F">
              <w:rPr>
                <w:rFonts w:asciiTheme="majorHAnsi" w:hAnsiTheme="majorHAnsi"/>
                <w:sz w:val="24"/>
                <w:szCs w:val="24"/>
              </w:rPr>
              <w:t xml:space="preserve"> </w:t>
            </w:r>
            <w:r w:rsidR="009D2F46">
              <w:rPr>
                <w:rFonts w:asciiTheme="majorHAnsi" w:hAnsiTheme="majorHAnsi"/>
                <w:sz w:val="24"/>
                <w:szCs w:val="24"/>
              </w:rPr>
              <w:t xml:space="preserve"> </w:t>
            </w:r>
          </w:p>
        </w:tc>
        <w:tc>
          <w:tcPr>
            <w:tcW w:w="3118" w:type="dxa"/>
          </w:tcPr>
          <w:p w:rsidR="00245D46" w:rsidRPr="007E181F" w:rsidRDefault="00245D46" w:rsidP="0047416F">
            <w:pPr>
              <w:ind w:left="360" w:firstLine="0"/>
              <w:rPr>
                <w:rFonts w:asciiTheme="majorHAnsi" w:hAnsiTheme="majorHAnsi"/>
                <w:sz w:val="24"/>
                <w:szCs w:val="24"/>
              </w:rPr>
            </w:pPr>
            <w:r w:rsidRPr="007E181F">
              <w:rPr>
                <w:rFonts w:asciiTheme="majorHAnsi" w:hAnsiTheme="majorHAnsi"/>
                <w:sz w:val="24"/>
                <w:szCs w:val="24"/>
              </w:rPr>
              <w:t>.</w:t>
            </w:r>
          </w:p>
        </w:tc>
      </w:tr>
      <w:tr w:rsidR="00245D46" w:rsidRPr="007E181F" w:rsidTr="004D7FBB">
        <w:tc>
          <w:tcPr>
            <w:tcW w:w="7338" w:type="dxa"/>
          </w:tcPr>
          <w:p w:rsidR="00245D46" w:rsidRDefault="0047416F" w:rsidP="008B0D77">
            <w:pPr>
              <w:pStyle w:val="ListParagraph"/>
              <w:numPr>
                <w:ilvl w:val="0"/>
                <w:numId w:val="14"/>
              </w:numPr>
              <w:rPr>
                <w:rFonts w:asciiTheme="majorHAnsi" w:hAnsiTheme="majorHAnsi"/>
                <w:sz w:val="24"/>
                <w:szCs w:val="24"/>
              </w:rPr>
            </w:pPr>
            <w:r w:rsidRPr="007E181F">
              <w:rPr>
                <w:rFonts w:asciiTheme="majorHAnsi" w:hAnsiTheme="majorHAnsi"/>
                <w:sz w:val="24"/>
                <w:szCs w:val="24"/>
                <w:u w:val="single"/>
              </w:rPr>
              <w:t xml:space="preserve"> </w:t>
            </w:r>
            <w:r w:rsidR="009D2F46">
              <w:rPr>
                <w:rFonts w:asciiTheme="majorHAnsi" w:hAnsiTheme="majorHAnsi"/>
                <w:sz w:val="24"/>
                <w:szCs w:val="24"/>
                <w:u w:val="single"/>
              </w:rPr>
              <w:t xml:space="preserve">County and District Reports </w:t>
            </w:r>
          </w:p>
          <w:p w:rsidR="000A5674" w:rsidRDefault="009D2F46" w:rsidP="009D2F46">
            <w:pPr>
              <w:ind w:left="360" w:firstLine="0"/>
              <w:rPr>
                <w:rFonts w:asciiTheme="majorHAnsi" w:hAnsiTheme="majorHAnsi"/>
                <w:sz w:val="24"/>
                <w:szCs w:val="24"/>
              </w:rPr>
            </w:pPr>
            <w:r>
              <w:rPr>
                <w:rFonts w:asciiTheme="majorHAnsi" w:hAnsiTheme="majorHAnsi"/>
                <w:sz w:val="24"/>
                <w:szCs w:val="24"/>
              </w:rPr>
              <w:t xml:space="preserve">Cllr Saint reported that the broken cover at the entrance to Orchard Close had been fixed (although Ken Taylor remarked that in the process of fixing the cover the contractors managed to fill the drain with new cement that has blocked the drain!).  He thought that the light in Miller’s Way was </w:t>
            </w:r>
            <w:r w:rsidR="000A5674">
              <w:rPr>
                <w:rFonts w:asciiTheme="majorHAnsi" w:hAnsiTheme="majorHAnsi"/>
                <w:sz w:val="24"/>
                <w:szCs w:val="24"/>
              </w:rPr>
              <w:t xml:space="preserve">fixed (it has since come to light that this has not been fixed).  </w:t>
            </w:r>
          </w:p>
          <w:p w:rsidR="000A5674" w:rsidRDefault="000A5674" w:rsidP="009D2F46">
            <w:pPr>
              <w:ind w:left="360" w:firstLine="0"/>
              <w:rPr>
                <w:rFonts w:asciiTheme="majorHAnsi" w:hAnsiTheme="majorHAnsi"/>
                <w:sz w:val="24"/>
                <w:szCs w:val="24"/>
              </w:rPr>
            </w:pPr>
            <w:r>
              <w:rPr>
                <w:rFonts w:asciiTheme="majorHAnsi" w:hAnsiTheme="majorHAnsi"/>
                <w:sz w:val="24"/>
                <w:szCs w:val="24"/>
              </w:rPr>
              <w:lastRenderedPageBreak/>
              <w:t>As of the 18</w:t>
            </w:r>
            <w:r w:rsidRPr="000A5674">
              <w:rPr>
                <w:rFonts w:asciiTheme="majorHAnsi" w:hAnsiTheme="majorHAnsi"/>
                <w:sz w:val="24"/>
                <w:szCs w:val="24"/>
                <w:vertAlign w:val="superscript"/>
              </w:rPr>
              <w:t>th</w:t>
            </w:r>
            <w:r>
              <w:rPr>
                <w:rFonts w:asciiTheme="majorHAnsi" w:hAnsiTheme="majorHAnsi"/>
                <w:sz w:val="24"/>
                <w:szCs w:val="24"/>
              </w:rPr>
              <w:t xml:space="preserve"> July the annual Councillors grant fund was launched. This is a fund of up to 5k and the closing date in the 10</w:t>
            </w:r>
            <w:r w:rsidRPr="000A5674">
              <w:rPr>
                <w:rFonts w:asciiTheme="majorHAnsi" w:hAnsiTheme="majorHAnsi"/>
                <w:sz w:val="24"/>
                <w:szCs w:val="24"/>
                <w:vertAlign w:val="superscript"/>
              </w:rPr>
              <w:t>th</w:t>
            </w:r>
            <w:r>
              <w:rPr>
                <w:rFonts w:asciiTheme="majorHAnsi" w:hAnsiTheme="majorHAnsi"/>
                <w:sz w:val="24"/>
                <w:szCs w:val="24"/>
              </w:rPr>
              <w:t xml:space="preserve"> Oct.</w:t>
            </w:r>
          </w:p>
          <w:p w:rsidR="000A5674" w:rsidRDefault="000A5674" w:rsidP="009D2F46">
            <w:pPr>
              <w:ind w:left="360" w:firstLine="0"/>
              <w:rPr>
                <w:rFonts w:asciiTheme="majorHAnsi" w:hAnsiTheme="majorHAnsi"/>
                <w:sz w:val="24"/>
                <w:szCs w:val="24"/>
              </w:rPr>
            </w:pPr>
            <w:r>
              <w:rPr>
                <w:rFonts w:asciiTheme="majorHAnsi" w:hAnsiTheme="majorHAnsi"/>
                <w:sz w:val="24"/>
                <w:szCs w:val="24"/>
              </w:rPr>
              <w:t>On the 16</w:t>
            </w:r>
            <w:r w:rsidRPr="000A5674">
              <w:rPr>
                <w:rFonts w:asciiTheme="majorHAnsi" w:hAnsiTheme="majorHAnsi"/>
                <w:sz w:val="24"/>
                <w:szCs w:val="24"/>
                <w:vertAlign w:val="superscript"/>
              </w:rPr>
              <w:t>th</w:t>
            </w:r>
            <w:r>
              <w:rPr>
                <w:rFonts w:asciiTheme="majorHAnsi" w:hAnsiTheme="majorHAnsi"/>
                <w:sz w:val="24"/>
                <w:szCs w:val="24"/>
              </w:rPr>
              <w:t xml:space="preserve"> Sept there is a funding workshop.</w:t>
            </w:r>
          </w:p>
          <w:p w:rsidR="006929E6" w:rsidRPr="009D2F46" w:rsidRDefault="000A5674" w:rsidP="00674D6E">
            <w:pPr>
              <w:ind w:left="360" w:firstLine="0"/>
              <w:rPr>
                <w:rFonts w:asciiTheme="majorHAnsi" w:hAnsiTheme="majorHAnsi"/>
                <w:sz w:val="24"/>
                <w:szCs w:val="24"/>
              </w:rPr>
            </w:pPr>
            <w:r>
              <w:rPr>
                <w:rFonts w:asciiTheme="majorHAnsi" w:hAnsiTheme="majorHAnsi"/>
                <w:sz w:val="24"/>
                <w:szCs w:val="24"/>
              </w:rPr>
              <w:t>At a district level there is an ongoing battle with grass.</w:t>
            </w:r>
            <w:r w:rsidR="00BF0423">
              <w:rPr>
                <w:rFonts w:asciiTheme="majorHAnsi" w:hAnsiTheme="majorHAnsi"/>
                <w:sz w:val="24"/>
                <w:szCs w:val="24"/>
              </w:rPr>
              <w:t xml:space="preserve">  The consultation of the local Plan closed on the 17</w:t>
            </w:r>
            <w:r w:rsidR="00BF0423" w:rsidRPr="00BF0423">
              <w:rPr>
                <w:rFonts w:asciiTheme="majorHAnsi" w:hAnsiTheme="majorHAnsi"/>
                <w:sz w:val="24"/>
                <w:szCs w:val="24"/>
                <w:vertAlign w:val="superscript"/>
              </w:rPr>
              <w:t>th</w:t>
            </w:r>
            <w:r w:rsidR="00BF0423">
              <w:rPr>
                <w:rFonts w:asciiTheme="majorHAnsi" w:hAnsiTheme="majorHAnsi"/>
                <w:sz w:val="24"/>
                <w:szCs w:val="24"/>
              </w:rPr>
              <w:t xml:space="preserve"> July.  Dave Nash is in charge.  There will a special meetin</w:t>
            </w:r>
            <w:r w:rsidR="00674D6E">
              <w:rPr>
                <w:rFonts w:asciiTheme="majorHAnsi" w:hAnsiTheme="majorHAnsi"/>
                <w:sz w:val="24"/>
                <w:szCs w:val="24"/>
              </w:rPr>
              <w:t>g on the 15</w:t>
            </w:r>
            <w:r w:rsidR="00674D6E" w:rsidRPr="00674D6E">
              <w:rPr>
                <w:rFonts w:asciiTheme="majorHAnsi" w:hAnsiTheme="majorHAnsi"/>
                <w:sz w:val="24"/>
                <w:szCs w:val="24"/>
                <w:vertAlign w:val="superscript"/>
              </w:rPr>
              <w:t>th</w:t>
            </w:r>
            <w:r w:rsidR="00674D6E">
              <w:rPr>
                <w:rFonts w:asciiTheme="majorHAnsi" w:hAnsiTheme="majorHAnsi"/>
                <w:sz w:val="24"/>
                <w:szCs w:val="24"/>
              </w:rPr>
              <w:t xml:space="preserve"> Sept to discuss the next phase to get it to carry more weight in determination of planning </w:t>
            </w:r>
            <w:r w:rsidR="00D4738F">
              <w:rPr>
                <w:rFonts w:asciiTheme="majorHAnsi" w:hAnsiTheme="majorHAnsi"/>
                <w:sz w:val="24"/>
                <w:szCs w:val="24"/>
              </w:rPr>
              <w:t>applications;</w:t>
            </w:r>
            <w:r w:rsidR="00674D6E">
              <w:rPr>
                <w:rFonts w:asciiTheme="majorHAnsi" w:hAnsiTheme="majorHAnsi"/>
                <w:sz w:val="24"/>
                <w:szCs w:val="24"/>
              </w:rPr>
              <w:t xml:space="preserve"> therefore the </w:t>
            </w:r>
            <w:r w:rsidR="001D4BC4">
              <w:rPr>
                <w:rFonts w:asciiTheme="majorHAnsi" w:hAnsiTheme="majorHAnsi"/>
                <w:sz w:val="24"/>
                <w:szCs w:val="24"/>
              </w:rPr>
              <w:t>Neighborhood</w:t>
            </w:r>
            <w:r w:rsidR="00674D6E">
              <w:rPr>
                <w:rFonts w:asciiTheme="majorHAnsi" w:hAnsiTheme="majorHAnsi"/>
                <w:sz w:val="24"/>
                <w:szCs w:val="24"/>
              </w:rPr>
              <w:t xml:space="preserve"> Plan if it fits with the Core Strategy will have more weight too.</w:t>
            </w:r>
          </w:p>
        </w:tc>
        <w:tc>
          <w:tcPr>
            <w:tcW w:w="3118" w:type="dxa"/>
          </w:tcPr>
          <w:p w:rsidR="00245D46" w:rsidRPr="007E181F" w:rsidRDefault="00245D46" w:rsidP="0047416F">
            <w:pPr>
              <w:ind w:left="360" w:firstLine="0"/>
              <w:rPr>
                <w:rFonts w:asciiTheme="majorHAnsi" w:hAnsiTheme="majorHAnsi"/>
                <w:sz w:val="24"/>
                <w:szCs w:val="24"/>
              </w:rPr>
            </w:pPr>
          </w:p>
          <w:p w:rsidR="00245D46" w:rsidRPr="007E181F" w:rsidRDefault="00245D46" w:rsidP="0047416F">
            <w:pPr>
              <w:ind w:firstLine="0"/>
              <w:rPr>
                <w:rFonts w:asciiTheme="majorHAnsi" w:hAnsiTheme="majorHAnsi"/>
                <w:sz w:val="24"/>
                <w:szCs w:val="24"/>
              </w:rPr>
            </w:pPr>
          </w:p>
          <w:p w:rsidR="00245D46" w:rsidRPr="007E181F" w:rsidRDefault="00245D46" w:rsidP="0047416F">
            <w:pPr>
              <w:ind w:firstLine="0"/>
              <w:rPr>
                <w:rFonts w:asciiTheme="majorHAnsi" w:hAnsiTheme="majorHAnsi"/>
                <w:sz w:val="24"/>
                <w:szCs w:val="24"/>
              </w:rPr>
            </w:pPr>
          </w:p>
        </w:tc>
      </w:tr>
      <w:tr w:rsidR="00245D46" w:rsidRPr="007E181F" w:rsidTr="004D7FBB">
        <w:tc>
          <w:tcPr>
            <w:tcW w:w="7338" w:type="dxa"/>
          </w:tcPr>
          <w:p w:rsidR="00245D46" w:rsidRPr="007E181F" w:rsidRDefault="0047416F" w:rsidP="0047416F">
            <w:pPr>
              <w:pStyle w:val="ListParagraph"/>
              <w:numPr>
                <w:ilvl w:val="0"/>
                <w:numId w:val="14"/>
              </w:numPr>
              <w:rPr>
                <w:rFonts w:asciiTheme="majorHAnsi" w:hAnsiTheme="majorHAnsi"/>
                <w:sz w:val="24"/>
                <w:szCs w:val="24"/>
                <w:u w:val="single"/>
              </w:rPr>
            </w:pPr>
            <w:r w:rsidRPr="007E181F">
              <w:rPr>
                <w:rFonts w:asciiTheme="majorHAnsi" w:hAnsiTheme="majorHAnsi"/>
                <w:sz w:val="24"/>
                <w:szCs w:val="24"/>
                <w:u w:val="single"/>
              </w:rPr>
              <w:lastRenderedPageBreak/>
              <w:t xml:space="preserve"> </w:t>
            </w:r>
            <w:r w:rsidR="00245D46" w:rsidRPr="007E181F">
              <w:rPr>
                <w:rFonts w:asciiTheme="majorHAnsi" w:hAnsiTheme="majorHAnsi"/>
                <w:sz w:val="24"/>
                <w:szCs w:val="24"/>
                <w:u w:val="single"/>
              </w:rPr>
              <w:t>Maintenance</w:t>
            </w:r>
          </w:p>
          <w:p w:rsidR="00411785" w:rsidRDefault="00674D6E" w:rsidP="0047416F">
            <w:pPr>
              <w:ind w:left="360" w:firstLine="0"/>
              <w:rPr>
                <w:rFonts w:asciiTheme="majorHAnsi" w:hAnsiTheme="majorHAnsi"/>
                <w:sz w:val="24"/>
                <w:szCs w:val="24"/>
              </w:rPr>
            </w:pPr>
            <w:r>
              <w:rPr>
                <w:rFonts w:asciiTheme="majorHAnsi" w:hAnsiTheme="majorHAnsi"/>
                <w:sz w:val="24"/>
                <w:szCs w:val="24"/>
              </w:rPr>
              <w:t>The kerb outside Frank Barwick’s needs maintenance.</w:t>
            </w:r>
          </w:p>
          <w:p w:rsidR="00674D6E" w:rsidRPr="007E181F" w:rsidRDefault="00674D6E" w:rsidP="0047416F">
            <w:pPr>
              <w:ind w:left="360" w:firstLine="0"/>
              <w:rPr>
                <w:rFonts w:asciiTheme="majorHAnsi" w:hAnsiTheme="majorHAnsi"/>
                <w:sz w:val="24"/>
                <w:szCs w:val="24"/>
              </w:rPr>
            </w:pPr>
            <w:r>
              <w:rPr>
                <w:rFonts w:asciiTheme="majorHAnsi" w:hAnsiTheme="majorHAnsi"/>
                <w:sz w:val="24"/>
                <w:szCs w:val="24"/>
              </w:rPr>
              <w:t>The repair of the man hole cover by the entrance to Orchard Close as mentioned before caused a back up of sewerage due to being filled with cement!</w:t>
            </w:r>
          </w:p>
        </w:tc>
        <w:tc>
          <w:tcPr>
            <w:tcW w:w="3118" w:type="dxa"/>
          </w:tcPr>
          <w:p w:rsidR="00245D46" w:rsidRPr="007E181F" w:rsidRDefault="00245D46" w:rsidP="0047416F">
            <w:pPr>
              <w:ind w:left="360" w:firstLine="0"/>
              <w:rPr>
                <w:rFonts w:asciiTheme="majorHAnsi" w:hAnsiTheme="majorHAnsi"/>
                <w:sz w:val="24"/>
                <w:szCs w:val="24"/>
              </w:rPr>
            </w:pPr>
          </w:p>
          <w:p w:rsidR="00245D46" w:rsidRPr="007E181F" w:rsidRDefault="00411785" w:rsidP="0047416F">
            <w:pPr>
              <w:ind w:left="360" w:firstLine="0"/>
              <w:rPr>
                <w:rFonts w:asciiTheme="majorHAnsi" w:hAnsiTheme="majorHAnsi"/>
                <w:sz w:val="24"/>
                <w:szCs w:val="24"/>
              </w:rPr>
            </w:pPr>
            <w:r w:rsidRPr="007E181F">
              <w:rPr>
                <w:rFonts w:asciiTheme="majorHAnsi" w:hAnsiTheme="majorHAnsi"/>
                <w:sz w:val="24"/>
                <w:szCs w:val="24"/>
              </w:rPr>
              <w:t>Clerk to speak to Mr</w:t>
            </w:r>
            <w:r w:rsidR="00633938" w:rsidRPr="007E181F">
              <w:rPr>
                <w:rFonts w:asciiTheme="majorHAnsi" w:hAnsiTheme="majorHAnsi"/>
                <w:sz w:val="24"/>
                <w:szCs w:val="24"/>
              </w:rPr>
              <w:t>.</w:t>
            </w:r>
            <w:r w:rsidRPr="007E181F">
              <w:rPr>
                <w:rFonts w:asciiTheme="majorHAnsi" w:hAnsiTheme="majorHAnsi"/>
                <w:sz w:val="24"/>
                <w:szCs w:val="24"/>
              </w:rPr>
              <w:t xml:space="preserve"> Jeff Morris</w:t>
            </w:r>
          </w:p>
          <w:p w:rsidR="00245D46" w:rsidRPr="007E181F" w:rsidRDefault="00245D46" w:rsidP="0047416F">
            <w:pPr>
              <w:ind w:firstLine="0"/>
              <w:rPr>
                <w:rFonts w:asciiTheme="majorHAnsi" w:hAnsiTheme="majorHAnsi"/>
                <w:sz w:val="24"/>
                <w:szCs w:val="24"/>
              </w:rPr>
            </w:pPr>
          </w:p>
          <w:p w:rsidR="00411785" w:rsidRPr="007E181F" w:rsidRDefault="00411785" w:rsidP="0047416F">
            <w:pPr>
              <w:ind w:left="360" w:firstLine="0"/>
              <w:rPr>
                <w:rFonts w:asciiTheme="majorHAnsi" w:hAnsiTheme="majorHAnsi"/>
                <w:sz w:val="24"/>
                <w:szCs w:val="24"/>
              </w:rPr>
            </w:pPr>
          </w:p>
        </w:tc>
      </w:tr>
      <w:tr w:rsidR="00245D46" w:rsidRPr="007E181F" w:rsidTr="004D7FBB">
        <w:tc>
          <w:tcPr>
            <w:tcW w:w="7338" w:type="dxa"/>
          </w:tcPr>
          <w:p w:rsidR="00674D6E" w:rsidRPr="00674D6E" w:rsidRDefault="0047416F" w:rsidP="00674D6E">
            <w:pPr>
              <w:pStyle w:val="ListParagraph"/>
              <w:numPr>
                <w:ilvl w:val="0"/>
                <w:numId w:val="14"/>
              </w:numPr>
              <w:rPr>
                <w:rFonts w:asciiTheme="majorHAnsi" w:hAnsiTheme="majorHAnsi"/>
                <w:sz w:val="24"/>
                <w:szCs w:val="24"/>
              </w:rPr>
            </w:pPr>
            <w:r w:rsidRPr="007E181F">
              <w:rPr>
                <w:rFonts w:asciiTheme="majorHAnsi" w:hAnsiTheme="majorHAnsi"/>
                <w:sz w:val="24"/>
                <w:szCs w:val="24"/>
                <w:u w:val="single"/>
              </w:rPr>
              <w:t xml:space="preserve"> </w:t>
            </w:r>
            <w:r w:rsidR="00245D46" w:rsidRPr="007E181F">
              <w:rPr>
                <w:rFonts w:asciiTheme="majorHAnsi" w:hAnsiTheme="majorHAnsi"/>
                <w:sz w:val="24"/>
                <w:szCs w:val="24"/>
                <w:u w:val="single"/>
              </w:rPr>
              <w:t>Reports of other meetings/committees</w:t>
            </w:r>
            <w:r w:rsidR="00674D6E">
              <w:rPr>
                <w:rFonts w:asciiTheme="majorHAnsi" w:hAnsiTheme="majorHAnsi"/>
                <w:sz w:val="24"/>
                <w:szCs w:val="24"/>
              </w:rPr>
              <w:t xml:space="preserve"> – None</w:t>
            </w:r>
          </w:p>
          <w:p w:rsidR="00245D46" w:rsidRPr="007E181F" w:rsidRDefault="00245D46" w:rsidP="0047416F">
            <w:pPr>
              <w:ind w:firstLine="0"/>
              <w:rPr>
                <w:rFonts w:asciiTheme="majorHAnsi" w:hAnsiTheme="majorHAnsi"/>
                <w:sz w:val="24"/>
                <w:szCs w:val="24"/>
              </w:rPr>
            </w:pPr>
          </w:p>
        </w:tc>
        <w:tc>
          <w:tcPr>
            <w:tcW w:w="3118" w:type="dxa"/>
          </w:tcPr>
          <w:p w:rsidR="00245D46" w:rsidRPr="007E181F" w:rsidRDefault="00245D46" w:rsidP="0047416F">
            <w:pPr>
              <w:ind w:left="360" w:firstLine="0"/>
              <w:rPr>
                <w:rFonts w:asciiTheme="majorHAnsi" w:hAnsiTheme="majorHAnsi"/>
                <w:sz w:val="24"/>
                <w:szCs w:val="24"/>
              </w:rPr>
            </w:pPr>
          </w:p>
        </w:tc>
      </w:tr>
      <w:tr w:rsidR="00245D46" w:rsidRPr="007E181F" w:rsidTr="004D7FBB">
        <w:tc>
          <w:tcPr>
            <w:tcW w:w="7338" w:type="dxa"/>
          </w:tcPr>
          <w:p w:rsidR="00245D46" w:rsidRPr="007E181F" w:rsidRDefault="0047416F" w:rsidP="0047416F">
            <w:pPr>
              <w:pStyle w:val="ListParagraph"/>
              <w:numPr>
                <w:ilvl w:val="0"/>
                <w:numId w:val="14"/>
              </w:numPr>
              <w:rPr>
                <w:rFonts w:asciiTheme="majorHAnsi" w:hAnsiTheme="majorHAnsi"/>
                <w:sz w:val="24"/>
                <w:szCs w:val="24"/>
                <w:u w:val="single"/>
              </w:rPr>
            </w:pPr>
            <w:r w:rsidRPr="007E181F">
              <w:rPr>
                <w:rFonts w:asciiTheme="majorHAnsi" w:hAnsiTheme="majorHAnsi"/>
                <w:sz w:val="24"/>
                <w:szCs w:val="24"/>
                <w:u w:val="single"/>
              </w:rPr>
              <w:t xml:space="preserve"> </w:t>
            </w:r>
            <w:r w:rsidR="00245D46" w:rsidRPr="007E181F">
              <w:rPr>
                <w:rFonts w:asciiTheme="majorHAnsi" w:hAnsiTheme="majorHAnsi"/>
                <w:sz w:val="24"/>
                <w:szCs w:val="24"/>
                <w:u w:val="single"/>
              </w:rPr>
              <w:t>Correspondence</w:t>
            </w:r>
          </w:p>
          <w:p w:rsidR="00674D6E" w:rsidRPr="00674D6E" w:rsidRDefault="00674D6E" w:rsidP="007E181F">
            <w:pPr>
              <w:pStyle w:val="ListParagraph"/>
              <w:numPr>
                <w:ilvl w:val="0"/>
                <w:numId w:val="18"/>
              </w:numPr>
              <w:rPr>
                <w:rFonts w:asciiTheme="majorHAnsi" w:hAnsiTheme="majorHAnsi"/>
                <w:sz w:val="24"/>
                <w:szCs w:val="24"/>
                <w:u w:val="single"/>
              </w:rPr>
            </w:pPr>
            <w:r>
              <w:rPr>
                <w:rFonts w:asciiTheme="majorHAnsi" w:hAnsiTheme="majorHAnsi"/>
                <w:sz w:val="24"/>
                <w:szCs w:val="24"/>
              </w:rPr>
              <w:t>The clerk has been asked by Cllr Bailey to order the bench for the bus stop opposite Jeff’s Close, and write to 3 households concerned to let them know.</w:t>
            </w:r>
          </w:p>
          <w:p w:rsidR="00614F6F" w:rsidRPr="00D4738F" w:rsidRDefault="00674D6E" w:rsidP="00D4738F">
            <w:pPr>
              <w:pStyle w:val="ListParagraph"/>
              <w:numPr>
                <w:ilvl w:val="0"/>
                <w:numId w:val="18"/>
              </w:numPr>
              <w:rPr>
                <w:rFonts w:asciiTheme="majorHAnsi" w:hAnsiTheme="majorHAnsi"/>
                <w:sz w:val="24"/>
                <w:szCs w:val="24"/>
                <w:u w:val="single"/>
              </w:rPr>
            </w:pPr>
            <w:r>
              <w:rPr>
                <w:rFonts w:asciiTheme="majorHAnsi" w:hAnsiTheme="majorHAnsi"/>
                <w:sz w:val="24"/>
                <w:szCs w:val="24"/>
              </w:rPr>
              <w:t>John Pearce at no 1 Orchard Close has asked if a tree could replace the willow tree removed from the land on the corner as you go up Orchard Close.  The land is privately owned so the Parish Council may be limited as to what it can do.  H</w:t>
            </w:r>
            <w:r w:rsidR="00D4738F">
              <w:rPr>
                <w:rFonts w:asciiTheme="majorHAnsi" w:hAnsiTheme="majorHAnsi"/>
                <w:sz w:val="24"/>
                <w:szCs w:val="24"/>
              </w:rPr>
              <w:t>owever Ken Taylor offered to liaise</w:t>
            </w:r>
            <w:r w:rsidR="00D4738F" w:rsidRPr="00D4738F">
              <w:rPr>
                <w:rFonts w:asciiTheme="majorHAnsi" w:hAnsiTheme="majorHAnsi"/>
                <w:sz w:val="24"/>
                <w:szCs w:val="24"/>
              </w:rPr>
              <w:t xml:space="preserve"> with</w:t>
            </w:r>
            <w:r w:rsidRPr="00D4738F">
              <w:rPr>
                <w:rFonts w:asciiTheme="majorHAnsi" w:hAnsiTheme="majorHAnsi"/>
                <w:sz w:val="24"/>
                <w:szCs w:val="24"/>
              </w:rPr>
              <w:t xml:space="preserve"> Gary Bonsor </w:t>
            </w:r>
            <w:r w:rsidR="00614F6F" w:rsidRPr="00D4738F">
              <w:rPr>
                <w:rFonts w:asciiTheme="majorHAnsi" w:hAnsiTheme="majorHAnsi"/>
                <w:sz w:val="24"/>
                <w:szCs w:val="24"/>
              </w:rPr>
              <w:t>to look into the matter.</w:t>
            </w:r>
          </w:p>
          <w:p w:rsidR="00614F6F" w:rsidRPr="00614F6F" w:rsidRDefault="00614F6F" w:rsidP="007E181F">
            <w:pPr>
              <w:pStyle w:val="ListParagraph"/>
              <w:numPr>
                <w:ilvl w:val="0"/>
                <w:numId w:val="18"/>
              </w:numPr>
              <w:rPr>
                <w:rFonts w:asciiTheme="majorHAnsi" w:hAnsiTheme="majorHAnsi"/>
                <w:sz w:val="24"/>
                <w:szCs w:val="24"/>
                <w:u w:val="single"/>
              </w:rPr>
            </w:pPr>
            <w:r>
              <w:rPr>
                <w:rFonts w:asciiTheme="majorHAnsi" w:hAnsiTheme="majorHAnsi"/>
                <w:sz w:val="24"/>
                <w:szCs w:val="24"/>
              </w:rPr>
              <w:t xml:space="preserve">Maggie Goren has been in touch regarding the </w:t>
            </w:r>
            <w:r w:rsidR="001D4BC4">
              <w:rPr>
                <w:rFonts w:asciiTheme="majorHAnsi" w:hAnsiTheme="majorHAnsi"/>
                <w:sz w:val="24"/>
                <w:szCs w:val="24"/>
              </w:rPr>
              <w:t>Neighborhood</w:t>
            </w:r>
            <w:r>
              <w:rPr>
                <w:rFonts w:asciiTheme="majorHAnsi" w:hAnsiTheme="majorHAnsi"/>
                <w:sz w:val="24"/>
                <w:szCs w:val="24"/>
              </w:rPr>
              <w:t xml:space="preserve"> Plan to inform the clerk that she is planning to apply </w:t>
            </w:r>
            <w:r w:rsidR="00D4738F">
              <w:rPr>
                <w:rFonts w:asciiTheme="majorHAnsi" w:hAnsiTheme="majorHAnsi"/>
                <w:sz w:val="24"/>
                <w:szCs w:val="24"/>
              </w:rPr>
              <w:t>to Stratford</w:t>
            </w:r>
            <w:r>
              <w:rPr>
                <w:rFonts w:asciiTheme="majorHAnsi" w:hAnsiTheme="majorHAnsi"/>
                <w:sz w:val="24"/>
                <w:szCs w:val="24"/>
              </w:rPr>
              <w:t xml:space="preserve"> </w:t>
            </w:r>
            <w:r w:rsidR="00D4738F">
              <w:rPr>
                <w:rFonts w:asciiTheme="majorHAnsi" w:hAnsiTheme="majorHAnsi"/>
                <w:sz w:val="24"/>
                <w:szCs w:val="24"/>
              </w:rPr>
              <w:t>District</w:t>
            </w:r>
            <w:r>
              <w:rPr>
                <w:rFonts w:asciiTheme="majorHAnsi" w:hAnsiTheme="majorHAnsi"/>
                <w:sz w:val="24"/>
                <w:szCs w:val="24"/>
              </w:rPr>
              <w:t xml:space="preserve"> Council for funding.</w:t>
            </w:r>
          </w:p>
          <w:p w:rsidR="001D4BC4" w:rsidRPr="001D4BC4" w:rsidRDefault="00614F6F" w:rsidP="007E181F">
            <w:pPr>
              <w:pStyle w:val="ListParagraph"/>
              <w:numPr>
                <w:ilvl w:val="0"/>
                <w:numId w:val="18"/>
              </w:numPr>
              <w:rPr>
                <w:rFonts w:asciiTheme="majorHAnsi" w:hAnsiTheme="majorHAnsi"/>
                <w:sz w:val="24"/>
                <w:szCs w:val="24"/>
                <w:u w:val="single"/>
              </w:rPr>
            </w:pPr>
            <w:r>
              <w:rPr>
                <w:rFonts w:asciiTheme="majorHAnsi" w:hAnsiTheme="majorHAnsi"/>
                <w:sz w:val="24"/>
                <w:szCs w:val="24"/>
              </w:rPr>
              <w:t>The clerk has received correspondence from Margaret Pogmore as discussed</w:t>
            </w:r>
            <w:r w:rsidR="001D4BC4">
              <w:rPr>
                <w:rFonts w:asciiTheme="majorHAnsi" w:hAnsiTheme="majorHAnsi"/>
                <w:sz w:val="24"/>
                <w:szCs w:val="24"/>
              </w:rPr>
              <w:t xml:space="preserve"> earlier in the meeting.</w:t>
            </w:r>
          </w:p>
          <w:p w:rsidR="001D4BC4" w:rsidRPr="001D4BC4" w:rsidRDefault="001D4BC4" w:rsidP="007E181F">
            <w:pPr>
              <w:pStyle w:val="ListParagraph"/>
              <w:numPr>
                <w:ilvl w:val="0"/>
                <w:numId w:val="18"/>
              </w:numPr>
              <w:rPr>
                <w:rFonts w:asciiTheme="majorHAnsi" w:hAnsiTheme="majorHAnsi"/>
                <w:sz w:val="24"/>
                <w:szCs w:val="24"/>
                <w:u w:val="single"/>
              </w:rPr>
            </w:pPr>
            <w:r>
              <w:rPr>
                <w:rFonts w:asciiTheme="majorHAnsi" w:hAnsiTheme="majorHAnsi"/>
                <w:sz w:val="24"/>
                <w:szCs w:val="24"/>
              </w:rPr>
              <w:t>Mr. Lane also was discussed earlier in the meeting.</w:t>
            </w:r>
          </w:p>
          <w:p w:rsidR="0025168C" w:rsidRPr="007E181F" w:rsidRDefault="0025168C" w:rsidP="001D4BC4">
            <w:pPr>
              <w:pStyle w:val="ListParagraph"/>
              <w:numPr>
                <w:ilvl w:val="0"/>
                <w:numId w:val="18"/>
              </w:numPr>
              <w:rPr>
                <w:rFonts w:asciiTheme="majorHAnsi" w:hAnsiTheme="majorHAnsi"/>
                <w:sz w:val="24"/>
                <w:szCs w:val="24"/>
                <w:u w:val="single"/>
              </w:rPr>
            </w:pPr>
          </w:p>
        </w:tc>
        <w:tc>
          <w:tcPr>
            <w:tcW w:w="3118" w:type="dxa"/>
          </w:tcPr>
          <w:p w:rsidR="00245D46" w:rsidRPr="007E181F" w:rsidRDefault="00245D46" w:rsidP="0047416F">
            <w:pPr>
              <w:ind w:left="360" w:firstLine="0"/>
              <w:rPr>
                <w:rFonts w:asciiTheme="majorHAnsi" w:hAnsiTheme="majorHAnsi"/>
                <w:sz w:val="24"/>
                <w:szCs w:val="24"/>
              </w:rPr>
            </w:pPr>
          </w:p>
          <w:p w:rsidR="00245D46" w:rsidRPr="007E181F" w:rsidRDefault="00674D6E" w:rsidP="0047416F">
            <w:pPr>
              <w:ind w:firstLine="0"/>
              <w:rPr>
                <w:rFonts w:asciiTheme="majorHAnsi" w:hAnsiTheme="majorHAnsi"/>
                <w:sz w:val="24"/>
                <w:szCs w:val="24"/>
              </w:rPr>
            </w:pPr>
            <w:r>
              <w:rPr>
                <w:rFonts w:asciiTheme="majorHAnsi" w:hAnsiTheme="majorHAnsi"/>
                <w:sz w:val="24"/>
                <w:szCs w:val="24"/>
              </w:rPr>
              <w:t>Clerk to carry out</w:t>
            </w:r>
          </w:p>
          <w:p w:rsidR="00245D46" w:rsidRPr="007E181F" w:rsidRDefault="00245D46" w:rsidP="0047416F">
            <w:pPr>
              <w:ind w:firstLine="0"/>
              <w:rPr>
                <w:rFonts w:asciiTheme="majorHAnsi" w:hAnsiTheme="majorHAnsi"/>
                <w:sz w:val="24"/>
                <w:szCs w:val="24"/>
              </w:rPr>
            </w:pPr>
          </w:p>
          <w:p w:rsidR="00245D46" w:rsidRPr="007E181F" w:rsidRDefault="00245D46" w:rsidP="0047416F">
            <w:pPr>
              <w:ind w:firstLine="0"/>
              <w:rPr>
                <w:rFonts w:asciiTheme="majorHAnsi" w:hAnsiTheme="majorHAnsi"/>
                <w:sz w:val="24"/>
                <w:szCs w:val="24"/>
              </w:rPr>
            </w:pPr>
          </w:p>
          <w:p w:rsidR="00245D46" w:rsidRPr="007E181F" w:rsidRDefault="00614F6F" w:rsidP="0047416F">
            <w:pPr>
              <w:ind w:firstLine="0"/>
              <w:rPr>
                <w:rFonts w:asciiTheme="majorHAnsi" w:hAnsiTheme="majorHAnsi"/>
                <w:sz w:val="24"/>
                <w:szCs w:val="24"/>
              </w:rPr>
            </w:pPr>
            <w:r>
              <w:rPr>
                <w:rFonts w:asciiTheme="majorHAnsi" w:hAnsiTheme="majorHAnsi"/>
                <w:sz w:val="24"/>
                <w:szCs w:val="24"/>
              </w:rPr>
              <w:t>Ken Taylor to lia</w:t>
            </w:r>
            <w:r w:rsidR="00D4738F">
              <w:rPr>
                <w:rFonts w:asciiTheme="majorHAnsi" w:hAnsiTheme="majorHAnsi"/>
                <w:sz w:val="24"/>
                <w:szCs w:val="24"/>
              </w:rPr>
              <w:t>i</w:t>
            </w:r>
            <w:r>
              <w:rPr>
                <w:rFonts w:asciiTheme="majorHAnsi" w:hAnsiTheme="majorHAnsi"/>
                <w:sz w:val="24"/>
                <w:szCs w:val="24"/>
              </w:rPr>
              <w:t>se</w:t>
            </w:r>
          </w:p>
          <w:p w:rsidR="00B41690" w:rsidRPr="007E181F" w:rsidRDefault="00B41690" w:rsidP="0047416F">
            <w:pPr>
              <w:ind w:firstLine="0"/>
              <w:rPr>
                <w:rFonts w:asciiTheme="majorHAnsi" w:hAnsiTheme="majorHAnsi"/>
                <w:sz w:val="24"/>
                <w:szCs w:val="24"/>
              </w:rPr>
            </w:pPr>
          </w:p>
          <w:p w:rsidR="00B41690" w:rsidRPr="007E181F" w:rsidRDefault="00B41690" w:rsidP="0047416F">
            <w:pPr>
              <w:ind w:firstLine="0"/>
              <w:rPr>
                <w:rFonts w:asciiTheme="majorHAnsi" w:hAnsiTheme="majorHAnsi"/>
                <w:sz w:val="24"/>
                <w:szCs w:val="24"/>
              </w:rPr>
            </w:pPr>
          </w:p>
          <w:p w:rsidR="00B41690" w:rsidRPr="007E181F" w:rsidRDefault="00B41690" w:rsidP="0047416F">
            <w:pPr>
              <w:ind w:firstLine="0"/>
              <w:rPr>
                <w:rFonts w:asciiTheme="majorHAnsi" w:hAnsiTheme="majorHAnsi"/>
                <w:sz w:val="24"/>
                <w:szCs w:val="24"/>
              </w:rPr>
            </w:pPr>
          </w:p>
          <w:p w:rsidR="00B41690" w:rsidRPr="007E181F" w:rsidRDefault="00B41690" w:rsidP="0047416F">
            <w:pPr>
              <w:ind w:firstLine="0"/>
              <w:rPr>
                <w:rFonts w:asciiTheme="majorHAnsi" w:hAnsiTheme="majorHAnsi"/>
                <w:sz w:val="24"/>
                <w:szCs w:val="24"/>
              </w:rPr>
            </w:pPr>
          </w:p>
          <w:p w:rsidR="00B41690" w:rsidRPr="007E181F" w:rsidRDefault="00B41690" w:rsidP="0047416F">
            <w:pPr>
              <w:ind w:firstLine="0"/>
              <w:rPr>
                <w:rFonts w:asciiTheme="majorHAnsi" w:hAnsiTheme="majorHAnsi"/>
                <w:sz w:val="24"/>
                <w:szCs w:val="24"/>
              </w:rPr>
            </w:pPr>
          </w:p>
          <w:p w:rsidR="00B41690" w:rsidRPr="007E181F" w:rsidRDefault="00B41690" w:rsidP="0047416F">
            <w:pPr>
              <w:ind w:firstLine="0"/>
              <w:rPr>
                <w:rFonts w:asciiTheme="majorHAnsi" w:hAnsiTheme="majorHAnsi"/>
                <w:sz w:val="24"/>
                <w:szCs w:val="24"/>
              </w:rPr>
            </w:pPr>
          </w:p>
          <w:p w:rsidR="007E181F" w:rsidRDefault="007E181F" w:rsidP="0047416F">
            <w:pPr>
              <w:ind w:left="360" w:firstLine="0"/>
              <w:rPr>
                <w:rFonts w:asciiTheme="majorHAnsi" w:hAnsiTheme="majorHAnsi"/>
                <w:sz w:val="24"/>
                <w:szCs w:val="24"/>
              </w:rPr>
            </w:pPr>
          </w:p>
          <w:p w:rsidR="007E181F" w:rsidRDefault="007E181F" w:rsidP="0047416F">
            <w:pPr>
              <w:ind w:left="360" w:firstLine="0"/>
              <w:rPr>
                <w:rFonts w:asciiTheme="majorHAnsi" w:hAnsiTheme="majorHAnsi"/>
                <w:sz w:val="24"/>
                <w:szCs w:val="24"/>
              </w:rPr>
            </w:pPr>
          </w:p>
          <w:p w:rsidR="00B41690" w:rsidRPr="007E181F" w:rsidRDefault="00B41690" w:rsidP="0047416F">
            <w:pPr>
              <w:ind w:left="360" w:firstLine="0"/>
              <w:rPr>
                <w:rFonts w:asciiTheme="majorHAnsi" w:hAnsiTheme="majorHAnsi"/>
                <w:sz w:val="24"/>
                <w:szCs w:val="24"/>
              </w:rPr>
            </w:pPr>
          </w:p>
        </w:tc>
      </w:tr>
      <w:tr w:rsidR="00245D46" w:rsidRPr="007E181F" w:rsidTr="004D7FBB">
        <w:tc>
          <w:tcPr>
            <w:tcW w:w="7338" w:type="dxa"/>
          </w:tcPr>
          <w:p w:rsidR="00245D46" w:rsidRPr="007E181F" w:rsidRDefault="0047416F" w:rsidP="0047416F">
            <w:pPr>
              <w:pStyle w:val="ListParagraph"/>
              <w:numPr>
                <w:ilvl w:val="0"/>
                <w:numId w:val="14"/>
              </w:numPr>
              <w:rPr>
                <w:rFonts w:asciiTheme="majorHAnsi" w:hAnsiTheme="majorHAnsi"/>
                <w:sz w:val="24"/>
                <w:szCs w:val="24"/>
              </w:rPr>
            </w:pPr>
            <w:r w:rsidRPr="007E181F">
              <w:rPr>
                <w:rFonts w:asciiTheme="majorHAnsi" w:hAnsiTheme="majorHAnsi"/>
                <w:sz w:val="24"/>
                <w:szCs w:val="24"/>
                <w:u w:val="single"/>
              </w:rPr>
              <w:t xml:space="preserve"> </w:t>
            </w:r>
            <w:r w:rsidR="00245D46" w:rsidRPr="007E181F">
              <w:rPr>
                <w:rFonts w:asciiTheme="majorHAnsi" w:hAnsiTheme="majorHAnsi"/>
                <w:sz w:val="24"/>
                <w:szCs w:val="24"/>
                <w:u w:val="single"/>
              </w:rPr>
              <w:t>Planning</w:t>
            </w:r>
          </w:p>
          <w:p w:rsidR="002C1A58" w:rsidRPr="007E181F" w:rsidRDefault="00633938" w:rsidP="001D4BC4">
            <w:pPr>
              <w:widowControl w:val="0"/>
              <w:autoSpaceDE w:val="0"/>
              <w:autoSpaceDN w:val="0"/>
              <w:adjustRightInd w:val="0"/>
              <w:ind w:left="360" w:right="182" w:firstLine="0"/>
              <w:rPr>
                <w:rFonts w:asciiTheme="majorHAnsi" w:hAnsiTheme="majorHAnsi"/>
                <w:sz w:val="24"/>
                <w:szCs w:val="24"/>
              </w:rPr>
            </w:pPr>
            <w:r w:rsidRPr="007E181F">
              <w:rPr>
                <w:rFonts w:asciiTheme="majorHAnsi" w:hAnsiTheme="majorHAnsi"/>
                <w:sz w:val="24"/>
                <w:szCs w:val="24"/>
              </w:rPr>
              <w:t xml:space="preserve">Planning </w:t>
            </w:r>
            <w:r w:rsidR="001D4BC4">
              <w:rPr>
                <w:rFonts w:asciiTheme="majorHAnsi" w:hAnsiTheme="majorHAnsi"/>
                <w:sz w:val="24"/>
                <w:szCs w:val="24"/>
              </w:rPr>
              <w:t>Appeal Ref 13/00584/DEM – Brailes House Appeal comments had to be submitted by the 17</w:t>
            </w:r>
            <w:r w:rsidR="001D4BC4" w:rsidRPr="001D4BC4">
              <w:rPr>
                <w:rFonts w:asciiTheme="majorHAnsi" w:hAnsiTheme="majorHAnsi"/>
                <w:sz w:val="24"/>
                <w:szCs w:val="24"/>
                <w:vertAlign w:val="superscript"/>
              </w:rPr>
              <w:t>th</w:t>
            </w:r>
            <w:r w:rsidR="001D4BC4">
              <w:rPr>
                <w:rFonts w:asciiTheme="majorHAnsi" w:hAnsiTheme="majorHAnsi"/>
                <w:sz w:val="24"/>
                <w:szCs w:val="24"/>
              </w:rPr>
              <w:t xml:space="preserve"> July.  The Parish Council submitted comments to oppose the application for the same reasons as previously mentioned in earlier applications</w:t>
            </w:r>
          </w:p>
          <w:p w:rsidR="002C1A58" w:rsidRPr="007E181F" w:rsidRDefault="002C1A58" w:rsidP="0047416F">
            <w:pPr>
              <w:widowControl w:val="0"/>
              <w:autoSpaceDE w:val="0"/>
              <w:autoSpaceDN w:val="0"/>
              <w:adjustRightInd w:val="0"/>
              <w:ind w:left="360" w:right="182" w:firstLine="0"/>
              <w:rPr>
                <w:rFonts w:asciiTheme="majorHAnsi" w:hAnsiTheme="majorHAnsi"/>
                <w:sz w:val="24"/>
                <w:szCs w:val="24"/>
              </w:rPr>
            </w:pPr>
          </w:p>
          <w:p w:rsidR="00245D46" w:rsidRPr="007E181F" w:rsidRDefault="00245D46" w:rsidP="002C1A58">
            <w:pPr>
              <w:widowControl w:val="0"/>
              <w:autoSpaceDE w:val="0"/>
              <w:autoSpaceDN w:val="0"/>
              <w:adjustRightInd w:val="0"/>
              <w:ind w:left="360" w:right="182" w:firstLine="0"/>
              <w:rPr>
                <w:rFonts w:asciiTheme="majorHAnsi" w:hAnsiTheme="majorHAnsi"/>
                <w:sz w:val="24"/>
                <w:szCs w:val="24"/>
              </w:rPr>
            </w:pPr>
          </w:p>
        </w:tc>
        <w:tc>
          <w:tcPr>
            <w:tcW w:w="3118" w:type="dxa"/>
          </w:tcPr>
          <w:p w:rsidR="002C1A58" w:rsidRPr="007E181F" w:rsidRDefault="002C1A58" w:rsidP="0047416F">
            <w:pPr>
              <w:ind w:firstLine="0"/>
              <w:rPr>
                <w:rFonts w:asciiTheme="majorHAnsi" w:hAnsiTheme="majorHAnsi"/>
                <w:sz w:val="24"/>
                <w:szCs w:val="24"/>
              </w:rPr>
            </w:pPr>
          </w:p>
        </w:tc>
      </w:tr>
      <w:tr w:rsidR="00245D46" w:rsidRPr="007E181F" w:rsidTr="004D7FBB">
        <w:tc>
          <w:tcPr>
            <w:tcW w:w="7338" w:type="dxa"/>
          </w:tcPr>
          <w:p w:rsidR="00245D46" w:rsidRPr="007E181F" w:rsidRDefault="0047416F" w:rsidP="0047416F">
            <w:pPr>
              <w:pStyle w:val="ListParagraph"/>
              <w:numPr>
                <w:ilvl w:val="0"/>
                <w:numId w:val="14"/>
              </w:numPr>
              <w:rPr>
                <w:rFonts w:asciiTheme="majorHAnsi" w:hAnsiTheme="majorHAnsi"/>
                <w:sz w:val="24"/>
                <w:szCs w:val="24"/>
                <w:u w:val="single"/>
              </w:rPr>
            </w:pPr>
            <w:r w:rsidRPr="007E181F">
              <w:rPr>
                <w:rFonts w:asciiTheme="majorHAnsi" w:hAnsiTheme="majorHAnsi"/>
                <w:sz w:val="24"/>
                <w:szCs w:val="24"/>
                <w:u w:val="single"/>
              </w:rPr>
              <w:t xml:space="preserve"> </w:t>
            </w:r>
            <w:r w:rsidR="00245D46" w:rsidRPr="007E181F">
              <w:rPr>
                <w:rFonts w:asciiTheme="majorHAnsi" w:hAnsiTheme="majorHAnsi"/>
                <w:sz w:val="24"/>
                <w:szCs w:val="24"/>
                <w:u w:val="single"/>
              </w:rPr>
              <w:t>Finance</w:t>
            </w:r>
          </w:p>
          <w:p w:rsidR="00245D46" w:rsidRPr="007E181F" w:rsidRDefault="00245D46" w:rsidP="0047416F">
            <w:pPr>
              <w:ind w:left="360" w:firstLine="0"/>
              <w:rPr>
                <w:rFonts w:asciiTheme="majorHAnsi" w:hAnsiTheme="majorHAnsi"/>
                <w:sz w:val="24"/>
                <w:szCs w:val="24"/>
              </w:rPr>
            </w:pPr>
            <w:r w:rsidRPr="007E181F">
              <w:rPr>
                <w:rFonts w:asciiTheme="majorHAnsi" w:hAnsiTheme="majorHAnsi"/>
                <w:sz w:val="24"/>
                <w:szCs w:val="24"/>
              </w:rPr>
              <w:t>Receipts –</w:t>
            </w:r>
            <w:r w:rsidR="0047416F" w:rsidRPr="007E181F">
              <w:rPr>
                <w:rFonts w:asciiTheme="majorHAnsi" w:hAnsiTheme="majorHAnsi"/>
                <w:sz w:val="24"/>
                <w:szCs w:val="24"/>
              </w:rPr>
              <w:t xml:space="preserve"> none</w:t>
            </w:r>
          </w:p>
          <w:p w:rsidR="00245D46" w:rsidRPr="007E181F" w:rsidRDefault="00245D46" w:rsidP="0047416F">
            <w:pPr>
              <w:pStyle w:val="ListParagraph"/>
              <w:ind w:firstLine="0"/>
              <w:rPr>
                <w:rFonts w:asciiTheme="majorHAnsi" w:hAnsiTheme="majorHAnsi"/>
                <w:sz w:val="24"/>
                <w:szCs w:val="24"/>
              </w:rPr>
            </w:pPr>
          </w:p>
          <w:p w:rsidR="00245D46" w:rsidRPr="007E181F" w:rsidRDefault="00245D46" w:rsidP="0047416F">
            <w:pPr>
              <w:ind w:left="360" w:firstLine="0"/>
              <w:rPr>
                <w:rFonts w:asciiTheme="majorHAnsi" w:hAnsiTheme="majorHAnsi"/>
                <w:sz w:val="24"/>
                <w:szCs w:val="24"/>
              </w:rPr>
            </w:pPr>
            <w:r w:rsidRPr="007E181F">
              <w:rPr>
                <w:rFonts w:asciiTheme="majorHAnsi" w:hAnsiTheme="majorHAnsi"/>
                <w:sz w:val="24"/>
                <w:szCs w:val="24"/>
              </w:rPr>
              <w:t>Payments -   Cheque No</w:t>
            </w:r>
          </w:p>
          <w:p w:rsidR="00245D46" w:rsidRPr="007E181F" w:rsidRDefault="001D4BC4" w:rsidP="0047416F">
            <w:pPr>
              <w:ind w:left="360" w:firstLine="0"/>
              <w:rPr>
                <w:rFonts w:asciiTheme="majorHAnsi" w:hAnsiTheme="majorHAnsi"/>
                <w:sz w:val="24"/>
                <w:szCs w:val="24"/>
              </w:rPr>
            </w:pPr>
            <w:r>
              <w:rPr>
                <w:rFonts w:asciiTheme="majorHAnsi" w:hAnsiTheme="majorHAnsi"/>
                <w:sz w:val="24"/>
                <w:szCs w:val="24"/>
              </w:rPr>
              <w:t xml:space="preserve">101186 – Simon Goodson   </w:t>
            </w:r>
            <w:r w:rsidR="00245D46" w:rsidRPr="007E181F">
              <w:rPr>
                <w:rFonts w:asciiTheme="majorHAnsi" w:hAnsiTheme="majorHAnsi"/>
                <w:sz w:val="24"/>
                <w:szCs w:val="24"/>
              </w:rPr>
              <w:t xml:space="preserve">                                     </w:t>
            </w:r>
            <w:r w:rsidR="0047416F" w:rsidRPr="007E181F">
              <w:rPr>
                <w:rFonts w:asciiTheme="majorHAnsi" w:hAnsiTheme="majorHAnsi"/>
                <w:sz w:val="24"/>
                <w:szCs w:val="24"/>
              </w:rPr>
              <w:t xml:space="preserve">    </w:t>
            </w:r>
            <w:r w:rsidR="00245D46" w:rsidRPr="007E181F">
              <w:rPr>
                <w:rFonts w:asciiTheme="majorHAnsi" w:hAnsiTheme="majorHAnsi"/>
                <w:sz w:val="24"/>
                <w:szCs w:val="24"/>
              </w:rPr>
              <w:t>£</w:t>
            </w:r>
            <w:r>
              <w:rPr>
                <w:rFonts w:asciiTheme="majorHAnsi" w:hAnsiTheme="majorHAnsi"/>
                <w:sz w:val="24"/>
                <w:szCs w:val="24"/>
              </w:rPr>
              <w:t>85.00</w:t>
            </w:r>
            <w:r w:rsidR="00245D46" w:rsidRPr="007E181F">
              <w:rPr>
                <w:rFonts w:asciiTheme="majorHAnsi" w:hAnsiTheme="majorHAnsi"/>
                <w:sz w:val="24"/>
                <w:szCs w:val="24"/>
              </w:rPr>
              <w:t xml:space="preserve">  </w:t>
            </w:r>
          </w:p>
          <w:p w:rsidR="00245D46" w:rsidRPr="007E181F" w:rsidRDefault="001D4BC4" w:rsidP="0047416F">
            <w:pPr>
              <w:ind w:left="360" w:firstLine="0"/>
              <w:rPr>
                <w:rFonts w:asciiTheme="majorHAnsi" w:hAnsiTheme="majorHAnsi"/>
                <w:sz w:val="24"/>
                <w:szCs w:val="24"/>
              </w:rPr>
            </w:pPr>
            <w:r>
              <w:rPr>
                <w:rFonts w:asciiTheme="majorHAnsi" w:hAnsiTheme="majorHAnsi" w:cs="Aldhabi"/>
                <w:bCs/>
                <w:sz w:val="24"/>
                <w:szCs w:val="24"/>
              </w:rPr>
              <w:t>101187</w:t>
            </w:r>
            <w:r w:rsidR="00245D46" w:rsidRPr="007E181F">
              <w:rPr>
                <w:rFonts w:asciiTheme="majorHAnsi" w:hAnsiTheme="majorHAnsi" w:cs="Aldhabi"/>
                <w:bCs/>
                <w:sz w:val="24"/>
                <w:szCs w:val="24"/>
              </w:rPr>
              <w:t xml:space="preserve"> – </w:t>
            </w:r>
            <w:r>
              <w:rPr>
                <w:rFonts w:asciiTheme="majorHAnsi" w:hAnsiTheme="majorHAnsi" w:cs="Aldhabi"/>
                <w:bCs/>
                <w:sz w:val="24"/>
                <w:szCs w:val="24"/>
              </w:rPr>
              <w:t>Clerk’s Salary</w:t>
            </w:r>
            <w:r w:rsidR="00245D46" w:rsidRPr="007E181F">
              <w:rPr>
                <w:rFonts w:asciiTheme="majorHAnsi" w:hAnsiTheme="majorHAnsi" w:cs="Aldhabi"/>
                <w:bCs/>
                <w:sz w:val="24"/>
                <w:szCs w:val="24"/>
              </w:rPr>
              <w:t xml:space="preserve">           </w:t>
            </w:r>
            <w:r w:rsidR="007E181F">
              <w:rPr>
                <w:rFonts w:asciiTheme="majorHAnsi" w:hAnsiTheme="majorHAnsi" w:cs="Aldhabi"/>
                <w:bCs/>
                <w:sz w:val="24"/>
                <w:szCs w:val="24"/>
              </w:rPr>
              <w:t xml:space="preserve">                 </w:t>
            </w:r>
            <w:r>
              <w:rPr>
                <w:rFonts w:asciiTheme="majorHAnsi" w:hAnsiTheme="majorHAnsi" w:cs="Aldhabi"/>
                <w:bCs/>
                <w:sz w:val="24"/>
                <w:szCs w:val="24"/>
              </w:rPr>
              <w:t xml:space="preserve">                 </w:t>
            </w:r>
            <w:r w:rsidR="007E181F">
              <w:rPr>
                <w:rFonts w:asciiTheme="majorHAnsi" w:hAnsiTheme="majorHAnsi" w:cs="Aldhabi"/>
                <w:bCs/>
                <w:sz w:val="24"/>
                <w:szCs w:val="24"/>
              </w:rPr>
              <w:t xml:space="preserve">   </w:t>
            </w:r>
            <w:r>
              <w:rPr>
                <w:rFonts w:asciiTheme="majorHAnsi" w:hAnsiTheme="majorHAnsi" w:cs="Aldhabi"/>
                <w:bCs/>
                <w:sz w:val="24"/>
                <w:szCs w:val="24"/>
              </w:rPr>
              <w:t>£489.67</w:t>
            </w:r>
          </w:p>
          <w:p w:rsidR="00245D46" w:rsidRPr="007E181F" w:rsidRDefault="0047416F" w:rsidP="0047416F">
            <w:pPr>
              <w:widowControl w:val="0"/>
              <w:autoSpaceDE w:val="0"/>
              <w:autoSpaceDN w:val="0"/>
              <w:adjustRightInd w:val="0"/>
              <w:ind w:right="182" w:firstLine="0"/>
              <w:rPr>
                <w:rFonts w:asciiTheme="majorHAnsi" w:hAnsiTheme="majorHAnsi" w:cs="Aldhabi"/>
                <w:bCs/>
                <w:sz w:val="24"/>
                <w:szCs w:val="24"/>
              </w:rPr>
            </w:pPr>
            <w:r w:rsidRPr="007E181F">
              <w:rPr>
                <w:rFonts w:asciiTheme="majorHAnsi" w:hAnsiTheme="majorHAnsi" w:cs="Aldhabi"/>
                <w:bCs/>
                <w:sz w:val="24"/>
                <w:szCs w:val="24"/>
              </w:rPr>
              <w:t xml:space="preserve">       101185 – </w:t>
            </w:r>
            <w:r w:rsidR="001D4BC4">
              <w:rPr>
                <w:rFonts w:asciiTheme="majorHAnsi" w:hAnsiTheme="majorHAnsi" w:cs="Aldhabi"/>
                <w:bCs/>
                <w:sz w:val="24"/>
                <w:szCs w:val="24"/>
              </w:rPr>
              <w:t xml:space="preserve">WALC – Chairmanship Training        </w:t>
            </w:r>
            <w:r w:rsidR="007E181F">
              <w:rPr>
                <w:rFonts w:asciiTheme="majorHAnsi" w:hAnsiTheme="majorHAnsi" w:cs="Aldhabi"/>
                <w:bCs/>
                <w:sz w:val="24"/>
                <w:szCs w:val="24"/>
              </w:rPr>
              <w:t xml:space="preserve">     </w:t>
            </w:r>
            <w:r w:rsidR="001D4BC4">
              <w:rPr>
                <w:rFonts w:asciiTheme="majorHAnsi" w:hAnsiTheme="majorHAnsi" w:cs="Aldhabi"/>
                <w:bCs/>
                <w:sz w:val="24"/>
                <w:szCs w:val="24"/>
              </w:rPr>
              <w:t>£30.00</w:t>
            </w:r>
          </w:p>
          <w:p w:rsidR="00245D46" w:rsidRPr="007E181F" w:rsidRDefault="00245D46" w:rsidP="0047416F">
            <w:pPr>
              <w:widowControl w:val="0"/>
              <w:autoSpaceDE w:val="0"/>
              <w:autoSpaceDN w:val="0"/>
              <w:adjustRightInd w:val="0"/>
              <w:ind w:right="182" w:firstLine="0"/>
              <w:rPr>
                <w:rFonts w:asciiTheme="majorHAnsi" w:hAnsiTheme="majorHAnsi"/>
                <w:sz w:val="24"/>
                <w:szCs w:val="24"/>
                <w:u w:val="single"/>
              </w:rPr>
            </w:pPr>
          </w:p>
        </w:tc>
        <w:tc>
          <w:tcPr>
            <w:tcW w:w="3118" w:type="dxa"/>
          </w:tcPr>
          <w:p w:rsidR="00245D46" w:rsidRPr="007E181F" w:rsidRDefault="00245D46" w:rsidP="0047416F">
            <w:pPr>
              <w:ind w:left="360" w:firstLine="0"/>
              <w:rPr>
                <w:rFonts w:asciiTheme="majorHAnsi" w:hAnsiTheme="majorHAnsi"/>
                <w:sz w:val="24"/>
                <w:szCs w:val="24"/>
              </w:rPr>
            </w:pPr>
          </w:p>
          <w:p w:rsidR="00245D46" w:rsidRPr="007E181F" w:rsidRDefault="00245D46" w:rsidP="0047416F">
            <w:pPr>
              <w:ind w:firstLine="0"/>
              <w:rPr>
                <w:rFonts w:asciiTheme="majorHAnsi" w:hAnsiTheme="majorHAnsi"/>
                <w:sz w:val="24"/>
                <w:szCs w:val="24"/>
              </w:rPr>
            </w:pPr>
          </w:p>
        </w:tc>
      </w:tr>
      <w:tr w:rsidR="00245D46" w:rsidRPr="007E181F" w:rsidTr="004D7FBB">
        <w:tc>
          <w:tcPr>
            <w:tcW w:w="7338" w:type="dxa"/>
          </w:tcPr>
          <w:p w:rsidR="00245D46" w:rsidRPr="007E181F" w:rsidRDefault="00245D46" w:rsidP="0047416F">
            <w:pPr>
              <w:ind w:left="360" w:firstLine="0"/>
              <w:rPr>
                <w:rFonts w:asciiTheme="majorHAnsi" w:hAnsiTheme="majorHAnsi"/>
                <w:sz w:val="24"/>
                <w:szCs w:val="24"/>
              </w:rPr>
            </w:pPr>
            <w:r w:rsidRPr="007E181F">
              <w:rPr>
                <w:rFonts w:asciiTheme="majorHAnsi" w:hAnsiTheme="majorHAnsi"/>
                <w:sz w:val="24"/>
                <w:szCs w:val="24"/>
                <w:u w:val="single"/>
              </w:rPr>
              <w:lastRenderedPageBreak/>
              <w:t xml:space="preserve">Date of next meeting – </w:t>
            </w:r>
            <w:r w:rsidR="001D4BC4">
              <w:rPr>
                <w:rFonts w:asciiTheme="majorHAnsi" w:hAnsiTheme="majorHAnsi"/>
                <w:sz w:val="24"/>
                <w:szCs w:val="24"/>
                <w:u w:val="single"/>
              </w:rPr>
              <w:t>Tues</w:t>
            </w:r>
            <w:r w:rsidR="0047416F" w:rsidRPr="007E181F">
              <w:rPr>
                <w:rFonts w:asciiTheme="majorHAnsi" w:hAnsiTheme="majorHAnsi"/>
                <w:sz w:val="24"/>
                <w:szCs w:val="24"/>
                <w:u w:val="single"/>
              </w:rPr>
              <w:t xml:space="preserve"> 2</w:t>
            </w:r>
            <w:r w:rsidR="001D4BC4">
              <w:rPr>
                <w:rFonts w:asciiTheme="majorHAnsi" w:hAnsiTheme="majorHAnsi"/>
                <w:sz w:val="24"/>
                <w:szCs w:val="24"/>
                <w:u w:val="single"/>
              </w:rPr>
              <w:t>6</w:t>
            </w:r>
            <w:r w:rsidR="0047416F" w:rsidRPr="007E181F">
              <w:rPr>
                <w:rFonts w:asciiTheme="majorHAnsi" w:hAnsiTheme="majorHAnsi"/>
                <w:sz w:val="24"/>
                <w:szCs w:val="24"/>
                <w:u w:val="single"/>
                <w:vertAlign w:val="superscript"/>
              </w:rPr>
              <w:t>th</w:t>
            </w:r>
            <w:r w:rsidR="001D4BC4">
              <w:rPr>
                <w:rFonts w:asciiTheme="majorHAnsi" w:hAnsiTheme="majorHAnsi"/>
                <w:sz w:val="24"/>
                <w:szCs w:val="24"/>
                <w:u w:val="single"/>
              </w:rPr>
              <w:t xml:space="preserve"> Aug</w:t>
            </w:r>
            <w:r w:rsidR="0047416F" w:rsidRPr="007E181F">
              <w:rPr>
                <w:rFonts w:asciiTheme="majorHAnsi" w:hAnsiTheme="majorHAnsi"/>
                <w:sz w:val="24"/>
                <w:szCs w:val="24"/>
                <w:u w:val="single"/>
              </w:rPr>
              <w:t xml:space="preserve"> at 7.3</w:t>
            </w:r>
            <w:r w:rsidRPr="007E181F">
              <w:rPr>
                <w:rFonts w:asciiTheme="majorHAnsi" w:hAnsiTheme="majorHAnsi"/>
                <w:sz w:val="24"/>
                <w:szCs w:val="24"/>
                <w:u w:val="single"/>
              </w:rPr>
              <w:t>0 pm</w:t>
            </w:r>
          </w:p>
        </w:tc>
        <w:tc>
          <w:tcPr>
            <w:tcW w:w="3118" w:type="dxa"/>
          </w:tcPr>
          <w:p w:rsidR="00245D46" w:rsidRPr="007E181F" w:rsidRDefault="00245D46" w:rsidP="0047416F">
            <w:pPr>
              <w:ind w:firstLine="0"/>
              <w:rPr>
                <w:rFonts w:asciiTheme="majorHAnsi" w:hAnsiTheme="majorHAnsi"/>
                <w:sz w:val="24"/>
                <w:szCs w:val="24"/>
              </w:rPr>
            </w:pPr>
          </w:p>
          <w:p w:rsidR="00245D46" w:rsidRPr="007E181F" w:rsidRDefault="00245D46" w:rsidP="0047416F">
            <w:pPr>
              <w:ind w:firstLine="0"/>
              <w:rPr>
                <w:rFonts w:asciiTheme="majorHAnsi" w:hAnsiTheme="majorHAnsi"/>
                <w:sz w:val="24"/>
                <w:szCs w:val="24"/>
              </w:rPr>
            </w:pPr>
          </w:p>
        </w:tc>
      </w:tr>
      <w:tr w:rsidR="0047416F" w:rsidRPr="007E181F" w:rsidTr="004D7FBB">
        <w:tc>
          <w:tcPr>
            <w:tcW w:w="7338" w:type="dxa"/>
          </w:tcPr>
          <w:p w:rsidR="0047416F" w:rsidRDefault="002C1A58" w:rsidP="002C1A58">
            <w:pPr>
              <w:ind w:firstLine="0"/>
              <w:rPr>
                <w:rFonts w:asciiTheme="majorHAnsi" w:hAnsiTheme="majorHAnsi"/>
                <w:sz w:val="24"/>
                <w:szCs w:val="24"/>
              </w:rPr>
            </w:pPr>
            <w:r w:rsidRPr="007E181F">
              <w:rPr>
                <w:rFonts w:asciiTheme="majorHAnsi" w:hAnsiTheme="majorHAnsi"/>
                <w:sz w:val="24"/>
                <w:szCs w:val="24"/>
              </w:rPr>
              <w:t xml:space="preserve">     </w:t>
            </w:r>
            <w:r w:rsidR="0047416F" w:rsidRPr="007E181F">
              <w:rPr>
                <w:rFonts w:asciiTheme="majorHAnsi" w:hAnsiTheme="majorHAnsi"/>
                <w:sz w:val="24"/>
                <w:szCs w:val="24"/>
              </w:rPr>
              <w:t>Items for next meeting</w:t>
            </w:r>
            <w:r w:rsidR="001D4BC4">
              <w:rPr>
                <w:rFonts w:asciiTheme="majorHAnsi" w:hAnsiTheme="majorHAnsi"/>
                <w:sz w:val="24"/>
                <w:szCs w:val="24"/>
              </w:rPr>
              <w:t xml:space="preserve"> – </w:t>
            </w:r>
            <w:r w:rsidR="00D4738F">
              <w:rPr>
                <w:rFonts w:asciiTheme="majorHAnsi" w:hAnsiTheme="majorHAnsi"/>
                <w:sz w:val="24"/>
                <w:szCs w:val="24"/>
              </w:rPr>
              <w:t>Apologies</w:t>
            </w:r>
            <w:r w:rsidR="001D4BC4">
              <w:rPr>
                <w:rFonts w:asciiTheme="majorHAnsi" w:hAnsiTheme="majorHAnsi"/>
                <w:sz w:val="24"/>
                <w:szCs w:val="24"/>
              </w:rPr>
              <w:t xml:space="preserve"> – Cllr Saint and Cllr Bailey</w:t>
            </w:r>
          </w:p>
          <w:p w:rsidR="0047416F" w:rsidRPr="007E181F" w:rsidRDefault="001D4BC4" w:rsidP="001D4BC4">
            <w:pPr>
              <w:ind w:firstLine="0"/>
              <w:rPr>
                <w:rFonts w:asciiTheme="majorHAnsi" w:hAnsiTheme="majorHAnsi"/>
                <w:sz w:val="24"/>
                <w:szCs w:val="24"/>
              </w:rPr>
            </w:pPr>
            <w:r>
              <w:rPr>
                <w:rFonts w:asciiTheme="majorHAnsi" w:hAnsiTheme="majorHAnsi"/>
                <w:sz w:val="24"/>
                <w:szCs w:val="24"/>
              </w:rPr>
              <w:t xml:space="preserve">     Pre-School update</w:t>
            </w:r>
          </w:p>
        </w:tc>
        <w:tc>
          <w:tcPr>
            <w:tcW w:w="3118" w:type="dxa"/>
          </w:tcPr>
          <w:p w:rsidR="0047416F" w:rsidRPr="007E181F" w:rsidRDefault="0047416F" w:rsidP="0047416F">
            <w:pPr>
              <w:ind w:left="360" w:firstLine="0"/>
              <w:rPr>
                <w:rFonts w:asciiTheme="majorHAnsi" w:hAnsiTheme="majorHAnsi"/>
                <w:sz w:val="24"/>
                <w:szCs w:val="24"/>
              </w:rPr>
            </w:pPr>
          </w:p>
        </w:tc>
      </w:tr>
    </w:tbl>
    <w:p w:rsidR="00BC3839" w:rsidRPr="007E181F" w:rsidRDefault="00BC3839" w:rsidP="0047416F">
      <w:pPr>
        <w:ind w:firstLine="0"/>
        <w:rPr>
          <w:rFonts w:asciiTheme="majorHAnsi" w:hAnsiTheme="majorHAnsi"/>
          <w:sz w:val="24"/>
          <w:szCs w:val="24"/>
        </w:rPr>
      </w:pPr>
    </w:p>
    <w:p w:rsidR="00BC3839" w:rsidRPr="007E181F" w:rsidRDefault="00BC3839" w:rsidP="0047416F">
      <w:pPr>
        <w:ind w:left="360" w:firstLine="0"/>
        <w:rPr>
          <w:rFonts w:asciiTheme="majorHAnsi" w:hAnsiTheme="majorHAnsi"/>
          <w:sz w:val="24"/>
          <w:szCs w:val="24"/>
        </w:rPr>
      </w:pPr>
    </w:p>
    <w:p w:rsidR="00BC3839" w:rsidRPr="007E181F" w:rsidRDefault="00BC3839" w:rsidP="0047416F">
      <w:pPr>
        <w:ind w:left="360" w:firstLine="0"/>
        <w:rPr>
          <w:rFonts w:asciiTheme="majorHAnsi" w:hAnsiTheme="majorHAnsi"/>
          <w:sz w:val="24"/>
          <w:szCs w:val="24"/>
        </w:rPr>
      </w:pPr>
    </w:p>
    <w:p w:rsidR="005A0548" w:rsidRPr="007E181F" w:rsidRDefault="005A0548" w:rsidP="0047416F">
      <w:pPr>
        <w:ind w:left="360" w:firstLine="0"/>
        <w:rPr>
          <w:rFonts w:asciiTheme="majorHAnsi" w:hAnsiTheme="majorHAnsi"/>
          <w:sz w:val="24"/>
          <w:szCs w:val="24"/>
        </w:rPr>
      </w:pPr>
    </w:p>
    <w:sectPr w:rsidR="005A0548" w:rsidRPr="007E181F" w:rsidSect="004D7FBB">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dhabi">
    <w:panose1 w:val="01000000000000000000"/>
    <w:charset w:val="00"/>
    <w:family w:val="auto"/>
    <w:pitch w:val="variable"/>
    <w:sig w:usb0="A000206F" w:usb1="9000804B" w:usb2="00000000"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A5E1D"/>
    <w:multiLevelType w:val="hybridMultilevel"/>
    <w:tmpl w:val="B030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8B2D16"/>
    <w:multiLevelType w:val="hybridMultilevel"/>
    <w:tmpl w:val="EE780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FF3492"/>
    <w:multiLevelType w:val="hybridMultilevel"/>
    <w:tmpl w:val="06D0D7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8B3646"/>
    <w:multiLevelType w:val="hybridMultilevel"/>
    <w:tmpl w:val="E57A3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63C7EC3"/>
    <w:multiLevelType w:val="hybridMultilevel"/>
    <w:tmpl w:val="AAC83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F4200F"/>
    <w:multiLevelType w:val="hybridMultilevel"/>
    <w:tmpl w:val="182E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80213F"/>
    <w:multiLevelType w:val="hybridMultilevel"/>
    <w:tmpl w:val="56709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B56BCB"/>
    <w:multiLevelType w:val="hybridMultilevel"/>
    <w:tmpl w:val="3DD0C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711758"/>
    <w:multiLevelType w:val="hybridMultilevel"/>
    <w:tmpl w:val="64825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EB207D"/>
    <w:multiLevelType w:val="hybridMultilevel"/>
    <w:tmpl w:val="AE708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BA20AC"/>
    <w:multiLevelType w:val="hybridMultilevel"/>
    <w:tmpl w:val="7FDCB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F91951"/>
    <w:multiLevelType w:val="hybridMultilevel"/>
    <w:tmpl w:val="843C5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DC6C94"/>
    <w:multiLevelType w:val="hybridMultilevel"/>
    <w:tmpl w:val="88B4D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5203AD"/>
    <w:multiLevelType w:val="hybridMultilevel"/>
    <w:tmpl w:val="56C4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38509C"/>
    <w:multiLevelType w:val="hybridMultilevel"/>
    <w:tmpl w:val="07780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EDF53FD"/>
    <w:multiLevelType w:val="hybridMultilevel"/>
    <w:tmpl w:val="8F927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6438B6"/>
    <w:multiLevelType w:val="hybridMultilevel"/>
    <w:tmpl w:val="6CC06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540583C"/>
    <w:multiLevelType w:val="hybridMultilevel"/>
    <w:tmpl w:val="7E1C5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E420426"/>
    <w:multiLevelType w:val="hybridMultilevel"/>
    <w:tmpl w:val="AC46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13"/>
  </w:num>
  <w:num w:numId="3">
    <w:abstractNumId w:val="6"/>
  </w:num>
  <w:num w:numId="4">
    <w:abstractNumId w:val="7"/>
  </w:num>
  <w:num w:numId="5">
    <w:abstractNumId w:val="17"/>
  </w:num>
  <w:num w:numId="6">
    <w:abstractNumId w:val="16"/>
  </w:num>
  <w:num w:numId="7">
    <w:abstractNumId w:val="3"/>
  </w:num>
  <w:num w:numId="8">
    <w:abstractNumId w:val="15"/>
  </w:num>
  <w:num w:numId="9">
    <w:abstractNumId w:val="5"/>
  </w:num>
  <w:num w:numId="10">
    <w:abstractNumId w:val="4"/>
  </w:num>
  <w:num w:numId="11">
    <w:abstractNumId w:val="0"/>
  </w:num>
  <w:num w:numId="12">
    <w:abstractNumId w:val="2"/>
  </w:num>
  <w:num w:numId="13">
    <w:abstractNumId w:val="14"/>
  </w:num>
  <w:num w:numId="14">
    <w:abstractNumId w:val="9"/>
  </w:num>
  <w:num w:numId="15">
    <w:abstractNumId w:val="18"/>
  </w:num>
  <w:num w:numId="16">
    <w:abstractNumId w:val="10"/>
  </w:num>
  <w:num w:numId="17">
    <w:abstractNumId w:val="1"/>
  </w:num>
  <w:num w:numId="18">
    <w:abstractNumId w:val="11"/>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efaultTabStop w:val="720"/>
  <w:characterSpacingControl w:val="doNotCompress"/>
  <w:compat/>
  <w:rsids>
    <w:rsidRoot w:val="00BC3839"/>
    <w:rsid w:val="000072C4"/>
    <w:rsid w:val="000506CE"/>
    <w:rsid w:val="000855B8"/>
    <w:rsid w:val="000A5674"/>
    <w:rsid w:val="001D4BC4"/>
    <w:rsid w:val="00245D46"/>
    <w:rsid w:val="0025168C"/>
    <w:rsid w:val="002861CA"/>
    <w:rsid w:val="002C1A58"/>
    <w:rsid w:val="003C7FC6"/>
    <w:rsid w:val="00406606"/>
    <w:rsid w:val="00411785"/>
    <w:rsid w:val="0047416F"/>
    <w:rsid w:val="00482552"/>
    <w:rsid w:val="004D7FBB"/>
    <w:rsid w:val="00573398"/>
    <w:rsid w:val="005A0548"/>
    <w:rsid w:val="005E3B1D"/>
    <w:rsid w:val="00614F6F"/>
    <w:rsid w:val="00633938"/>
    <w:rsid w:val="006570F3"/>
    <w:rsid w:val="00674D6E"/>
    <w:rsid w:val="006929E6"/>
    <w:rsid w:val="00702850"/>
    <w:rsid w:val="00750C24"/>
    <w:rsid w:val="00791A06"/>
    <w:rsid w:val="007E181F"/>
    <w:rsid w:val="008218ED"/>
    <w:rsid w:val="008723D3"/>
    <w:rsid w:val="00880CEB"/>
    <w:rsid w:val="008B0D77"/>
    <w:rsid w:val="0090749B"/>
    <w:rsid w:val="0095455A"/>
    <w:rsid w:val="009D2F46"/>
    <w:rsid w:val="009F18E1"/>
    <w:rsid w:val="00AA0911"/>
    <w:rsid w:val="00B1464B"/>
    <w:rsid w:val="00B41690"/>
    <w:rsid w:val="00B5353B"/>
    <w:rsid w:val="00BC3839"/>
    <w:rsid w:val="00BC4F45"/>
    <w:rsid w:val="00BF0423"/>
    <w:rsid w:val="00CB3010"/>
    <w:rsid w:val="00D4738F"/>
    <w:rsid w:val="00DB1A8D"/>
    <w:rsid w:val="00E86929"/>
    <w:rsid w:val="00F46E81"/>
    <w:rsid w:val="00FC7C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839"/>
    <w:pPr>
      <w:spacing w:after="0" w:line="240" w:lineRule="auto"/>
      <w:ind w:firstLine="360"/>
    </w:pPr>
    <w:rPr>
      <w:rFonts w:eastAsiaTheme="minorEastAsia"/>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BC3839"/>
    <w:pPr>
      <w:ind w:firstLine="0"/>
    </w:pPr>
  </w:style>
  <w:style w:type="character" w:customStyle="1" w:styleId="NoSpacingChar">
    <w:name w:val="No Spacing Char"/>
    <w:basedOn w:val="DefaultParagraphFont"/>
    <w:link w:val="NoSpacing"/>
    <w:uiPriority w:val="1"/>
    <w:rsid w:val="00BC3839"/>
    <w:rPr>
      <w:rFonts w:eastAsiaTheme="minorEastAsia"/>
      <w:lang w:val="en-US" w:bidi="en-US"/>
    </w:rPr>
  </w:style>
  <w:style w:type="paragraph" w:styleId="ListParagraph">
    <w:name w:val="List Paragraph"/>
    <w:basedOn w:val="Normal"/>
    <w:uiPriority w:val="34"/>
    <w:qFormat/>
    <w:rsid w:val="00BC3839"/>
    <w:pPr>
      <w:ind w:left="720"/>
      <w:contextualSpacing/>
    </w:pPr>
  </w:style>
  <w:style w:type="table" w:styleId="TableGrid">
    <w:name w:val="Table Grid"/>
    <w:basedOn w:val="TableNormal"/>
    <w:uiPriority w:val="59"/>
    <w:rsid w:val="00BC3839"/>
    <w:pPr>
      <w:spacing w:after="0" w:line="240" w:lineRule="auto"/>
      <w:ind w:firstLine="360"/>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218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4003</TotalTime>
  <Pages>5</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7</cp:revision>
  <cp:lastPrinted>2014-07-28T14:09:00Z</cp:lastPrinted>
  <dcterms:created xsi:type="dcterms:W3CDTF">2014-07-29T21:50:00Z</dcterms:created>
  <dcterms:modified xsi:type="dcterms:W3CDTF">2014-08-06T20:56:00Z</dcterms:modified>
</cp:coreProperties>
</file>