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032D93" w:rsidP="0047416F">
      <w:pPr>
        <w:pStyle w:val="NoSpacing"/>
        <w:ind w:left="360"/>
        <w:jc w:val="center"/>
        <w:rPr>
          <w:rFonts w:asciiTheme="majorHAnsi" w:hAnsiTheme="majorHAnsi"/>
          <w:sz w:val="24"/>
          <w:szCs w:val="24"/>
          <w:u w:val="single"/>
        </w:rPr>
      </w:pPr>
      <w:r>
        <w:rPr>
          <w:rFonts w:asciiTheme="majorHAnsi" w:hAnsiTheme="majorHAnsi"/>
          <w:sz w:val="24"/>
          <w:szCs w:val="24"/>
          <w:u w:val="single"/>
        </w:rPr>
        <w:t>TUESDAY 26</w:t>
      </w:r>
      <w:r w:rsidR="00BC3839" w:rsidRPr="007E181F">
        <w:rPr>
          <w:rFonts w:asciiTheme="majorHAnsi" w:hAnsiTheme="majorHAnsi"/>
          <w:sz w:val="24"/>
          <w:szCs w:val="24"/>
          <w:u w:val="single"/>
          <w:vertAlign w:val="superscript"/>
        </w:rPr>
        <w:t>th</w:t>
      </w:r>
      <w:r>
        <w:rPr>
          <w:rFonts w:asciiTheme="majorHAnsi" w:hAnsiTheme="majorHAnsi"/>
          <w:sz w:val="24"/>
          <w:szCs w:val="24"/>
          <w:u w:val="single"/>
        </w:rPr>
        <w:t xml:space="preserve"> AUGUST</w:t>
      </w:r>
      <w:r w:rsidR="007E181F" w:rsidRPr="007E181F">
        <w:rPr>
          <w:rFonts w:asciiTheme="majorHAnsi" w:hAnsiTheme="majorHAnsi"/>
          <w:sz w:val="24"/>
          <w:szCs w:val="24"/>
          <w:u w:val="single"/>
        </w:rPr>
        <w:t xml:space="preserve"> </w:t>
      </w:r>
      <w:r w:rsidR="00BC3839" w:rsidRPr="007E181F">
        <w:rPr>
          <w:rFonts w:asciiTheme="majorHAnsi" w:hAnsiTheme="majorHAnsi"/>
          <w:sz w:val="24"/>
          <w:szCs w:val="24"/>
          <w:u w:val="single"/>
        </w:rPr>
        <w:t>IN THE VILLAGE HALL, BRAILES</w:t>
      </w:r>
    </w:p>
    <w:p w:rsidR="00BC3839" w:rsidRPr="007E181F" w:rsidRDefault="00BC3839" w:rsidP="0047416F">
      <w:pPr>
        <w:pStyle w:val="NoSpacing"/>
        <w:rPr>
          <w:rFonts w:asciiTheme="majorHAnsi" w:hAnsiTheme="majorHAnsi"/>
          <w:sz w:val="24"/>
          <w:szCs w:val="24"/>
          <w:u w:val="single"/>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p>
    <w:p w:rsidR="00BC3839" w:rsidRPr="007E181F" w:rsidRDefault="00BC3839" w:rsidP="006570F3">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Lloyd</w:t>
      </w:r>
    </w:p>
    <w:p w:rsidR="00BC3839"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Bennett</w:t>
      </w:r>
    </w:p>
    <w:p w:rsidR="00032D93" w:rsidRDefault="00032D93" w:rsidP="00032D93">
      <w:pPr>
        <w:pStyle w:val="NoSpacing"/>
        <w:ind w:left="1980"/>
        <w:rPr>
          <w:rFonts w:asciiTheme="majorHAnsi" w:hAnsiTheme="majorHAnsi"/>
          <w:sz w:val="24"/>
          <w:szCs w:val="24"/>
        </w:rPr>
      </w:pPr>
      <w:r>
        <w:rPr>
          <w:rFonts w:asciiTheme="majorHAnsi" w:hAnsiTheme="majorHAnsi"/>
          <w:sz w:val="24"/>
          <w:szCs w:val="24"/>
        </w:rPr>
        <w:t>Cllr Ashall</w:t>
      </w:r>
    </w:p>
    <w:p w:rsidR="00032D93" w:rsidRDefault="00032D93" w:rsidP="00032D93">
      <w:pPr>
        <w:pStyle w:val="NoSpacing"/>
        <w:ind w:left="1980"/>
        <w:rPr>
          <w:rFonts w:asciiTheme="majorHAnsi" w:hAnsiTheme="majorHAnsi"/>
          <w:sz w:val="24"/>
          <w:szCs w:val="24"/>
        </w:rPr>
      </w:pPr>
      <w:r>
        <w:rPr>
          <w:rFonts w:asciiTheme="majorHAnsi" w:hAnsiTheme="majorHAnsi"/>
          <w:sz w:val="24"/>
          <w:szCs w:val="24"/>
        </w:rPr>
        <w:t>Cllr Seccombe</w:t>
      </w:r>
    </w:p>
    <w:p w:rsidR="00032D93" w:rsidRPr="007E181F" w:rsidRDefault="00032D93" w:rsidP="00032D93">
      <w:pPr>
        <w:pStyle w:val="NoSpacing"/>
        <w:ind w:left="1980"/>
        <w:rPr>
          <w:rFonts w:asciiTheme="majorHAnsi" w:hAnsiTheme="majorHAnsi"/>
          <w:sz w:val="24"/>
          <w:szCs w:val="24"/>
        </w:rPr>
      </w:pPr>
      <w:r>
        <w:rPr>
          <w:rFonts w:asciiTheme="majorHAnsi" w:hAnsiTheme="majorHAnsi"/>
          <w:sz w:val="24"/>
          <w:szCs w:val="24"/>
        </w:rPr>
        <w:t>Cllr Saint</w:t>
      </w:r>
    </w:p>
    <w:p w:rsidR="00BC3839" w:rsidRPr="007E181F" w:rsidRDefault="00032D93" w:rsidP="0047416F">
      <w:pPr>
        <w:pStyle w:val="NoSpacing"/>
        <w:ind w:left="360"/>
        <w:rPr>
          <w:rFonts w:asciiTheme="majorHAnsi" w:hAnsiTheme="majorHAnsi"/>
          <w:sz w:val="24"/>
          <w:szCs w:val="24"/>
        </w:rPr>
      </w:pPr>
      <w:r>
        <w:rPr>
          <w:rFonts w:asciiTheme="majorHAnsi" w:hAnsiTheme="majorHAnsi"/>
          <w:sz w:val="24"/>
          <w:szCs w:val="24"/>
        </w:rPr>
        <w:t xml:space="preserve">Several </w:t>
      </w:r>
      <w:r w:rsidR="00BC3839" w:rsidRPr="007E181F">
        <w:rPr>
          <w:rFonts w:asciiTheme="majorHAnsi" w:hAnsiTheme="majorHAnsi"/>
          <w:sz w:val="24"/>
          <w:szCs w:val="24"/>
        </w:rPr>
        <w:t>Members of the Public</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Apologies – Cll</w:t>
      </w:r>
      <w:r w:rsidR="00032D93">
        <w:rPr>
          <w:rFonts w:asciiTheme="majorHAnsi" w:hAnsiTheme="majorHAnsi"/>
          <w:sz w:val="24"/>
          <w:szCs w:val="24"/>
        </w:rPr>
        <w:t>r Bailey</w:t>
      </w:r>
      <w:r w:rsidR="006570F3">
        <w:rPr>
          <w:rFonts w:asciiTheme="majorHAnsi" w:hAnsiTheme="majorHAnsi"/>
          <w:sz w:val="24"/>
          <w:szCs w:val="24"/>
        </w:rPr>
        <w:t>,</w:t>
      </w:r>
      <w:r w:rsidR="00032D93">
        <w:rPr>
          <w:rFonts w:asciiTheme="majorHAnsi" w:hAnsiTheme="majorHAnsi"/>
          <w:sz w:val="24"/>
          <w:szCs w:val="24"/>
        </w:rPr>
        <w:t xml:space="preserve"> – This was</w:t>
      </w:r>
      <w:r w:rsidRPr="007E181F">
        <w:rPr>
          <w:rFonts w:asciiTheme="majorHAnsi" w:hAnsiTheme="majorHAnsi"/>
          <w:sz w:val="24"/>
          <w:szCs w:val="24"/>
        </w:rPr>
        <w:t xml:space="preserve"> accepted</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ind w:left="360" w:firstLine="0"/>
        <w:jc w:val="both"/>
        <w:rPr>
          <w:rFonts w:asciiTheme="majorHAnsi" w:hAnsiTheme="majorHAnsi"/>
          <w:sz w:val="24"/>
          <w:szCs w:val="24"/>
          <w:u w:val="single"/>
        </w:rPr>
      </w:pPr>
      <w:r w:rsidRPr="007E181F">
        <w:rPr>
          <w:rFonts w:asciiTheme="majorHAnsi" w:hAnsiTheme="majorHAnsi"/>
          <w:sz w:val="24"/>
          <w:szCs w:val="24"/>
          <w:u w:val="single"/>
        </w:rPr>
        <w:t xml:space="preserve">Disclosure of Interest. </w:t>
      </w:r>
    </w:p>
    <w:p w:rsidR="00BC3839" w:rsidRDefault="00BC3839" w:rsidP="0047416F">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032D93" w:rsidRDefault="00032D93" w:rsidP="0047416F">
      <w:pPr>
        <w:ind w:left="360" w:firstLine="0"/>
        <w:jc w:val="both"/>
        <w:rPr>
          <w:rFonts w:asciiTheme="majorHAnsi" w:hAnsiTheme="majorHAnsi"/>
          <w:sz w:val="24"/>
          <w:szCs w:val="24"/>
        </w:rPr>
      </w:pPr>
    </w:p>
    <w:p w:rsidR="00032D93" w:rsidRPr="007E181F" w:rsidRDefault="00032D93" w:rsidP="0047416F">
      <w:pPr>
        <w:ind w:left="360" w:firstLine="0"/>
        <w:jc w:val="both"/>
        <w:rPr>
          <w:rFonts w:asciiTheme="majorHAnsi" w:hAnsiTheme="majorHAnsi"/>
          <w:sz w:val="24"/>
          <w:szCs w:val="24"/>
        </w:rPr>
      </w:pPr>
      <w:r>
        <w:rPr>
          <w:rFonts w:asciiTheme="majorHAnsi" w:hAnsiTheme="majorHAnsi"/>
          <w:sz w:val="24"/>
          <w:szCs w:val="24"/>
        </w:rPr>
        <w:t>Cllr Lloyd disclosed an interest in the item of planning regarding Oak Ash House</w:t>
      </w:r>
    </w:p>
    <w:p w:rsidR="00BC3839" w:rsidRPr="007E181F" w:rsidRDefault="00BC3839" w:rsidP="0047416F">
      <w:pPr>
        <w:ind w:left="360" w:firstLine="0"/>
        <w:rPr>
          <w:rFonts w:asciiTheme="majorHAnsi" w:hAnsiTheme="majorHAnsi"/>
          <w:sz w:val="24"/>
          <w:szCs w:val="24"/>
        </w:rPr>
      </w:pPr>
    </w:p>
    <w:p w:rsidR="00BC3839" w:rsidRPr="007E181F" w:rsidRDefault="00BC3839" w:rsidP="0047416F">
      <w:pPr>
        <w:ind w:firstLine="0"/>
        <w:rPr>
          <w:rFonts w:asciiTheme="majorHAnsi" w:hAnsiTheme="majorHAnsi"/>
          <w:sz w:val="24"/>
          <w:szCs w:val="24"/>
        </w:rPr>
      </w:pPr>
    </w:p>
    <w:tbl>
      <w:tblPr>
        <w:tblStyle w:val="TableGrid"/>
        <w:tblW w:w="10456" w:type="dxa"/>
        <w:tblLook w:val="04A0"/>
      </w:tblPr>
      <w:tblGrid>
        <w:gridCol w:w="7338"/>
        <w:gridCol w:w="3118"/>
      </w:tblGrid>
      <w:tr w:rsidR="00BC3839" w:rsidRPr="007E181F" w:rsidTr="004D7FBB">
        <w:tc>
          <w:tcPr>
            <w:tcW w:w="7338" w:type="dxa"/>
          </w:tcPr>
          <w:p w:rsidR="00BC3839"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BC3839" w:rsidRPr="007E181F">
              <w:rPr>
                <w:rFonts w:asciiTheme="majorHAnsi" w:hAnsiTheme="majorHAnsi"/>
                <w:sz w:val="24"/>
                <w:szCs w:val="24"/>
                <w:u w:val="single"/>
              </w:rPr>
              <w:t xml:space="preserve">Approve discuss and </w:t>
            </w:r>
            <w:r w:rsidR="00032D93">
              <w:rPr>
                <w:rFonts w:asciiTheme="majorHAnsi" w:hAnsiTheme="majorHAnsi"/>
                <w:sz w:val="24"/>
                <w:szCs w:val="24"/>
                <w:u w:val="single"/>
              </w:rPr>
              <w:t>sign the Minutes of the July</w:t>
            </w:r>
            <w:r w:rsidR="00BC3839" w:rsidRPr="007E181F">
              <w:rPr>
                <w:rFonts w:asciiTheme="majorHAnsi" w:hAnsiTheme="majorHAnsi"/>
                <w:sz w:val="24"/>
                <w:szCs w:val="24"/>
                <w:u w:val="single"/>
              </w:rPr>
              <w:t xml:space="preserve"> Meeting</w:t>
            </w:r>
          </w:p>
          <w:p w:rsidR="00032D93" w:rsidRPr="007E181F" w:rsidRDefault="00BC3839" w:rsidP="001C3B11">
            <w:pPr>
              <w:ind w:left="360" w:firstLine="0"/>
              <w:jc w:val="both"/>
              <w:rPr>
                <w:rFonts w:asciiTheme="majorHAnsi" w:hAnsiTheme="majorHAnsi"/>
                <w:sz w:val="24"/>
                <w:szCs w:val="24"/>
              </w:rPr>
            </w:pPr>
            <w:r w:rsidRPr="007E181F">
              <w:rPr>
                <w:rFonts w:asciiTheme="majorHAnsi" w:hAnsiTheme="majorHAnsi"/>
                <w:sz w:val="24"/>
                <w:szCs w:val="24"/>
              </w:rPr>
              <w:t>The Minutes were appr</w:t>
            </w:r>
            <w:r w:rsidR="000506CE" w:rsidRPr="007E181F">
              <w:rPr>
                <w:rFonts w:asciiTheme="majorHAnsi" w:hAnsiTheme="majorHAnsi"/>
                <w:sz w:val="24"/>
                <w:szCs w:val="24"/>
              </w:rPr>
              <w:t>oved</w:t>
            </w:r>
            <w:r w:rsidR="00633938" w:rsidRPr="007E181F">
              <w:rPr>
                <w:rFonts w:asciiTheme="majorHAnsi" w:hAnsiTheme="majorHAnsi"/>
                <w:sz w:val="24"/>
                <w:szCs w:val="24"/>
              </w:rPr>
              <w:t xml:space="preserve"> </w:t>
            </w:r>
            <w:r w:rsidR="000506CE" w:rsidRPr="007E181F">
              <w:rPr>
                <w:rFonts w:asciiTheme="majorHAnsi" w:hAnsiTheme="majorHAnsi"/>
                <w:sz w:val="24"/>
                <w:szCs w:val="24"/>
              </w:rPr>
              <w:t>and signed.</w:t>
            </w:r>
          </w:p>
        </w:tc>
        <w:tc>
          <w:tcPr>
            <w:tcW w:w="3118" w:type="dxa"/>
          </w:tcPr>
          <w:p w:rsidR="00BC3839" w:rsidRPr="007E181F" w:rsidRDefault="00BC3839" w:rsidP="0047416F">
            <w:pPr>
              <w:ind w:left="360" w:firstLine="0"/>
              <w:rPr>
                <w:rFonts w:asciiTheme="majorHAnsi" w:hAnsiTheme="majorHAnsi"/>
                <w:sz w:val="24"/>
                <w:szCs w:val="24"/>
              </w:rPr>
            </w:pPr>
          </w:p>
        </w:tc>
      </w:tr>
      <w:tr w:rsidR="000506CE" w:rsidRPr="007E181F" w:rsidTr="004D7FBB">
        <w:tc>
          <w:tcPr>
            <w:tcW w:w="7338" w:type="dxa"/>
          </w:tcPr>
          <w:p w:rsidR="000506CE"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0506CE" w:rsidRPr="007E181F">
              <w:rPr>
                <w:rFonts w:asciiTheme="majorHAnsi" w:hAnsiTheme="majorHAnsi"/>
                <w:sz w:val="24"/>
                <w:szCs w:val="24"/>
                <w:u w:val="single"/>
              </w:rPr>
              <w:t xml:space="preserve">Members of the Public </w:t>
            </w:r>
          </w:p>
          <w:p w:rsidR="001C3B11" w:rsidRDefault="001C3B11" w:rsidP="001C3B11">
            <w:pPr>
              <w:pStyle w:val="ListParagraph"/>
              <w:ind w:firstLine="0"/>
              <w:jc w:val="both"/>
              <w:rPr>
                <w:rFonts w:asciiTheme="majorHAnsi" w:hAnsiTheme="majorHAnsi"/>
                <w:sz w:val="24"/>
                <w:szCs w:val="24"/>
              </w:rPr>
            </w:pPr>
            <w:r>
              <w:rPr>
                <w:rFonts w:asciiTheme="majorHAnsi" w:hAnsiTheme="majorHAnsi"/>
                <w:sz w:val="24"/>
                <w:szCs w:val="24"/>
              </w:rPr>
              <w:t>Ken Taylor – reported back that the piece of land that John Pearce had requested have a tree planted on it in fact is private land so is beyond the Parish Council’s remit.</w:t>
            </w:r>
          </w:p>
          <w:p w:rsidR="001C3B11" w:rsidRDefault="000A1C82" w:rsidP="001C3B11">
            <w:pPr>
              <w:pStyle w:val="ListParagraph"/>
              <w:ind w:firstLine="0"/>
              <w:jc w:val="both"/>
              <w:rPr>
                <w:rFonts w:asciiTheme="majorHAnsi" w:hAnsiTheme="majorHAnsi"/>
                <w:sz w:val="24"/>
                <w:szCs w:val="24"/>
              </w:rPr>
            </w:pPr>
            <w:r>
              <w:rPr>
                <w:rFonts w:asciiTheme="majorHAnsi" w:hAnsiTheme="majorHAnsi"/>
                <w:sz w:val="24"/>
                <w:szCs w:val="24"/>
              </w:rPr>
              <w:t>Mrs.</w:t>
            </w:r>
            <w:r w:rsidR="001C3B11">
              <w:rPr>
                <w:rFonts w:asciiTheme="majorHAnsi" w:hAnsiTheme="majorHAnsi"/>
                <w:sz w:val="24"/>
                <w:szCs w:val="24"/>
              </w:rPr>
              <w:t xml:space="preserve"> Greaves recounted events of the 12</w:t>
            </w:r>
            <w:r w:rsidR="001C3B11" w:rsidRPr="001C3B11">
              <w:rPr>
                <w:rFonts w:asciiTheme="majorHAnsi" w:hAnsiTheme="majorHAnsi"/>
                <w:sz w:val="24"/>
                <w:szCs w:val="24"/>
                <w:vertAlign w:val="superscript"/>
              </w:rPr>
              <w:t>th</w:t>
            </w:r>
            <w:r w:rsidR="001C3B11">
              <w:rPr>
                <w:rFonts w:asciiTheme="majorHAnsi" w:hAnsiTheme="majorHAnsi"/>
                <w:sz w:val="24"/>
                <w:szCs w:val="24"/>
              </w:rPr>
              <w:t xml:space="preserve"> August.  She felt that the Parish Council was not acting in an open, honest way, and lacked transparency.  She felt hurt </w:t>
            </w:r>
            <w:r>
              <w:rPr>
                <w:rFonts w:asciiTheme="majorHAnsi" w:hAnsiTheme="majorHAnsi"/>
                <w:sz w:val="24"/>
                <w:szCs w:val="24"/>
              </w:rPr>
              <w:t>and</w:t>
            </w:r>
            <w:r w:rsidR="001C3B11">
              <w:rPr>
                <w:rFonts w:asciiTheme="majorHAnsi" w:hAnsiTheme="majorHAnsi"/>
                <w:sz w:val="24"/>
                <w:szCs w:val="24"/>
              </w:rPr>
              <w:t xml:space="preserve"> shocked at the way she was treated.</w:t>
            </w:r>
          </w:p>
          <w:p w:rsidR="001C3B11" w:rsidRDefault="000A1C82" w:rsidP="001C3B11">
            <w:pPr>
              <w:pStyle w:val="ListParagraph"/>
              <w:ind w:firstLine="0"/>
              <w:jc w:val="both"/>
              <w:rPr>
                <w:rFonts w:asciiTheme="majorHAnsi" w:hAnsiTheme="majorHAnsi"/>
                <w:sz w:val="24"/>
                <w:szCs w:val="24"/>
              </w:rPr>
            </w:pPr>
            <w:r>
              <w:rPr>
                <w:rFonts w:asciiTheme="majorHAnsi" w:hAnsiTheme="majorHAnsi"/>
                <w:sz w:val="24"/>
                <w:szCs w:val="24"/>
              </w:rPr>
              <w:t>Mr.</w:t>
            </w:r>
            <w:r w:rsidR="001C3B11">
              <w:rPr>
                <w:rFonts w:asciiTheme="majorHAnsi" w:hAnsiTheme="majorHAnsi"/>
                <w:sz w:val="24"/>
                <w:szCs w:val="24"/>
              </w:rPr>
              <w:t xml:space="preserve"> Greaves added that meetings of </w:t>
            </w:r>
            <w:r>
              <w:rPr>
                <w:rFonts w:asciiTheme="majorHAnsi" w:hAnsiTheme="majorHAnsi"/>
                <w:sz w:val="24"/>
                <w:szCs w:val="24"/>
              </w:rPr>
              <w:t>councilors</w:t>
            </w:r>
            <w:r w:rsidR="001C3B11">
              <w:rPr>
                <w:rFonts w:asciiTheme="majorHAnsi" w:hAnsiTheme="majorHAnsi"/>
                <w:sz w:val="24"/>
                <w:szCs w:val="24"/>
              </w:rPr>
              <w:t xml:space="preserve"> are not allowed and decisions are only allowed in open meetings.  He was extremely upset that his own family felt intimidated.  The clerk responded that He was correct that decisions cannot, are not made outside of full Parish Council meetings, however meetings of sub-committees of the Parish Council or working parties, where not all </w:t>
            </w:r>
            <w:r>
              <w:rPr>
                <w:rFonts w:asciiTheme="majorHAnsi" w:hAnsiTheme="majorHAnsi"/>
                <w:sz w:val="24"/>
                <w:szCs w:val="24"/>
              </w:rPr>
              <w:t>councilors</w:t>
            </w:r>
            <w:r w:rsidR="001C3B11">
              <w:rPr>
                <w:rFonts w:asciiTheme="majorHAnsi" w:hAnsiTheme="majorHAnsi"/>
                <w:sz w:val="24"/>
                <w:szCs w:val="24"/>
              </w:rPr>
              <w:t xml:space="preserve"> need be invited, if they are not members of that sub-committee or working party </w:t>
            </w:r>
            <w:r w:rsidR="001A19CD">
              <w:rPr>
                <w:rFonts w:asciiTheme="majorHAnsi" w:hAnsiTheme="majorHAnsi"/>
                <w:sz w:val="24"/>
                <w:szCs w:val="24"/>
              </w:rPr>
              <w:t>are permissible.</w:t>
            </w:r>
          </w:p>
          <w:p w:rsidR="001A19CD" w:rsidRPr="001C3B11" w:rsidRDefault="001A19CD" w:rsidP="001C3B11">
            <w:pPr>
              <w:pStyle w:val="ListParagraph"/>
              <w:ind w:firstLine="0"/>
              <w:jc w:val="both"/>
              <w:rPr>
                <w:rFonts w:asciiTheme="majorHAnsi" w:hAnsiTheme="majorHAnsi"/>
                <w:sz w:val="24"/>
                <w:szCs w:val="24"/>
              </w:rPr>
            </w:pPr>
            <w:r>
              <w:rPr>
                <w:rFonts w:asciiTheme="majorHAnsi" w:hAnsiTheme="majorHAnsi"/>
                <w:sz w:val="24"/>
                <w:szCs w:val="24"/>
              </w:rPr>
              <w:t xml:space="preserve">Maggie Witherick asked why the agenda wasn’t on the website.  There is no requirement for the agenda to be on the website and this month the councilor responsible for putting it on the website is away, however the clerk will </w:t>
            </w:r>
            <w:r w:rsidR="000A1C82">
              <w:rPr>
                <w:rFonts w:asciiTheme="majorHAnsi" w:hAnsiTheme="majorHAnsi"/>
                <w:sz w:val="24"/>
                <w:szCs w:val="24"/>
              </w:rPr>
              <w:t>endeavor</w:t>
            </w:r>
            <w:r>
              <w:rPr>
                <w:rFonts w:asciiTheme="majorHAnsi" w:hAnsiTheme="majorHAnsi"/>
                <w:sz w:val="24"/>
                <w:szCs w:val="24"/>
              </w:rPr>
              <w:t xml:space="preserve"> to put it on the website every month.</w:t>
            </w:r>
          </w:p>
          <w:p w:rsidR="000855B8" w:rsidRPr="000855B8" w:rsidRDefault="000855B8" w:rsidP="000855B8">
            <w:pPr>
              <w:ind w:left="360" w:firstLine="0"/>
              <w:jc w:val="both"/>
              <w:rPr>
                <w:rFonts w:asciiTheme="majorHAnsi" w:hAnsiTheme="majorHAnsi"/>
                <w:sz w:val="24"/>
                <w:szCs w:val="24"/>
              </w:rPr>
            </w:pPr>
          </w:p>
        </w:tc>
        <w:tc>
          <w:tcPr>
            <w:tcW w:w="3118" w:type="dxa"/>
          </w:tcPr>
          <w:p w:rsidR="000506CE" w:rsidRPr="007E181F" w:rsidRDefault="001C3B11" w:rsidP="0047416F">
            <w:pPr>
              <w:ind w:left="360" w:firstLine="0"/>
              <w:rPr>
                <w:rFonts w:asciiTheme="majorHAnsi" w:hAnsiTheme="majorHAnsi"/>
                <w:sz w:val="24"/>
                <w:szCs w:val="24"/>
              </w:rPr>
            </w:pPr>
            <w:r>
              <w:rPr>
                <w:rFonts w:asciiTheme="majorHAnsi" w:hAnsiTheme="majorHAnsi"/>
                <w:sz w:val="24"/>
                <w:szCs w:val="24"/>
              </w:rPr>
              <w:t>Clerk to respond</w:t>
            </w:r>
          </w:p>
        </w:tc>
      </w:tr>
      <w:tr w:rsidR="000506CE" w:rsidRPr="007E181F" w:rsidTr="004D7FBB">
        <w:tc>
          <w:tcPr>
            <w:tcW w:w="7338" w:type="dxa"/>
          </w:tcPr>
          <w:p w:rsidR="000506CE"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lastRenderedPageBreak/>
              <w:t xml:space="preserve"> </w:t>
            </w:r>
            <w:r w:rsidR="000506CE" w:rsidRPr="007E181F">
              <w:rPr>
                <w:rFonts w:asciiTheme="majorHAnsi" w:hAnsiTheme="majorHAnsi"/>
                <w:sz w:val="24"/>
                <w:szCs w:val="24"/>
                <w:u w:val="single"/>
              </w:rPr>
              <w:t>Matters Arising from the last meeting</w:t>
            </w:r>
          </w:p>
          <w:p w:rsidR="00175542" w:rsidRDefault="000A1C82"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t>Neighborhood</w:t>
            </w:r>
            <w:r w:rsidR="001A19CD">
              <w:rPr>
                <w:rFonts w:asciiTheme="majorHAnsi" w:hAnsiTheme="majorHAnsi"/>
                <w:sz w:val="24"/>
                <w:szCs w:val="24"/>
              </w:rPr>
              <w:t xml:space="preserve"> Plan.  Cllr Drury explained the difficulty facing the Parish Council and filled in the background of the problem. It is to be recognized how much hard work that Paul Clark and John Dudbridge had put into the NP.  Cllr Bennett asked why the steering committee meeting on the 11</w:t>
            </w:r>
            <w:r w:rsidR="001A19CD" w:rsidRPr="001A19CD">
              <w:rPr>
                <w:rFonts w:asciiTheme="majorHAnsi" w:hAnsiTheme="majorHAnsi"/>
                <w:sz w:val="24"/>
                <w:szCs w:val="24"/>
                <w:vertAlign w:val="superscript"/>
              </w:rPr>
              <w:t>th</w:t>
            </w:r>
            <w:r w:rsidR="001A19CD">
              <w:rPr>
                <w:rFonts w:asciiTheme="majorHAnsi" w:hAnsiTheme="majorHAnsi"/>
                <w:sz w:val="24"/>
                <w:szCs w:val="24"/>
              </w:rPr>
              <w:t xml:space="preserve"> Aug decided that they should stay on the NP sub-committee, yet now it seems that they are to be asked to leave?  Tony de Maillet clarified that the meeting</w:t>
            </w:r>
            <w:r w:rsidR="00EB2D1C">
              <w:rPr>
                <w:rFonts w:asciiTheme="majorHAnsi" w:hAnsiTheme="majorHAnsi"/>
                <w:sz w:val="24"/>
                <w:szCs w:val="24"/>
              </w:rPr>
              <w:t xml:space="preserve"> on the 11</w:t>
            </w:r>
            <w:r w:rsidR="00EB2D1C" w:rsidRPr="00EB2D1C">
              <w:rPr>
                <w:rFonts w:asciiTheme="majorHAnsi" w:hAnsiTheme="majorHAnsi"/>
                <w:sz w:val="24"/>
                <w:szCs w:val="24"/>
                <w:vertAlign w:val="superscript"/>
              </w:rPr>
              <w:t>th</w:t>
            </w:r>
            <w:r w:rsidR="00EB2D1C">
              <w:rPr>
                <w:rFonts w:asciiTheme="majorHAnsi" w:hAnsiTheme="majorHAnsi"/>
                <w:sz w:val="24"/>
                <w:szCs w:val="24"/>
              </w:rPr>
              <w:t xml:space="preserve"> July</w:t>
            </w:r>
            <w:r w:rsidR="001A19CD">
              <w:rPr>
                <w:rFonts w:asciiTheme="majorHAnsi" w:hAnsiTheme="majorHAnsi"/>
                <w:sz w:val="24"/>
                <w:szCs w:val="24"/>
              </w:rPr>
              <w:t xml:space="preserve"> confirmed that the final decision is that of the Parish Council.  Cllr Lloyd stated that they broke the governance of the NP and must be asked to step down.  Cllr Bennett stated that she was unaware of the rules of the NP.  Tony de Mailllet re-</w:t>
            </w:r>
            <w:r>
              <w:rPr>
                <w:rFonts w:asciiTheme="majorHAnsi" w:hAnsiTheme="majorHAnsi"/>
                <w:sz w:val="24"/>
                <w:szCs w:val="24"/>
              </w:rPr>
              <w:t>iterated</w:t>
            </w:r>
            <w:r w:rsidR="001A19CD">
              <w:rPr>
                <w:rFonts w:asciiTheme="majorHAnsi" w:hAnsiTheme="majorHAnsi"/>
                <w:sz w:val="24"/>
                <w:szCs w:val="24"/>
              </w:rPr>
              <w:t xml:space="preserve"> that many times he has stated that the rules are the same as Parish Council rules.  Cllr Ashall stated that if the NP </w:t>
            </w:r>
            <w:r>
              <w:rPr>
                <w:rFonts w:asciiTheme="majorHAnsi" w:hAnsiTheme="majorHAnsi"/>
                <w:sz w:val="24"/>
                <w:szCs w:val="24"/>
              </w:rPr>
              <w:t>is a sub-committee of the PC that</w:t>
            </w:r>
            <w:r w:rsidR="001A19CD">
              <w:rPr>
                <w:rFonts w:asciiTheme="majorHAnsi" w:hAnsiTheme="majorHAnsi"/>
                <w:sz w:val="24"/>
                <w:szCs w:val="24"/>
              </w:rPr>
              <w:t xml:space="preserve"> it abided by the same Standing Orders.  Cllr Jervis questioned the intentions of the individuals at the East Area planning committee meeting?  Cllr Lloyd re-</w:t>
            </w:r>
            <w:r>
              <w:rPr>
                <w:rFonts w:asciiTheme="majorHAnsi" w:hAnsiTheme="majorHAnsi"/>
                <w:sz w:val="24"/>
                <w:szCs w:val="24"/>
              </w:rPr>
              <w:t>iterated</w:t>
            </w:r>
            <w:r w:rsidR="001A19CD">
              <w:rPr>
                <w:rFonts w:asciiTheme="majorHAnsi" w:hAnsiTheme="majorHAnsi"/>
                <w:sz w:val="24"/>
                <w:szCs w:val="24"/>
              </w:rPr>
              <w:t xml:space="preserve"> that it was hugely embarrassing to the P</w:t>
            </w:r>
            <w:r w:rsidR="00494546">
              <w:rPr>
                <w:rFonts w:asciiTheme="majorHAnsi" w:hAnsiTheme="majorHAnsi"/>
                <w:sz w:val="24"/>
                <w:szCs w:val="24"/>
              </w:rPr>
              <w:t>a</w:t>
            </w:r>
            <w:r w:rsidR="001A19CD">
              <w:rPr>
                <w:rFonts w:asciiTheme="majorHAnsi" w:hAnsiTheme="majorHAnsi"/>
                <w:sz w:val="24"/>
                <w:szCs w:val="24"/>
              </w:rPr>
              <w:t>rish Council to speak against them.</w:t>
            </w:r>
            <w:r w:rsidR="00494546">
              <w:rPr>
                <w:rFonts w:asciiTheme="majorHAnsi" w:hAnsiTheme="majorHAnsi"/>
                <w:sz w:val="24"/>
                <w:szCs w:val="24"/>
              </w:rPr>
              <w:t xml:space="preserve">  Cllr Bennett explained that the decision to </w:t>
            </w:r>
            <w:r w:rsidR="00EB2D1C">
              <w:rPr>
                <w:rFonts w:asciiTheme="majorHAnsi" w:hAnsiTheme="majorHAnsi"/>
                <w:sz w:val="24"/>
                <w:szCs w:val="24"/>
              </w:rPr>
              <w:t>speak was</w:t>
            </w:r>
            <w:r w:rsidR="00175542">
              <w:rPr>
                <w:rFonts w:asciiTheme="majorHAnsi" w:hAnsiTheme="majorHAnsi"/>
                <w:sz w:val="24"/>
                <w:szCs w:val="24"/>
              </w:rPr>
              <w:t xml:space="preserve"> decided by e-mail.  The whole group backed them. She queried why this was still being discussed when it happened on the 2</w:t>
            </w:r>
            <w:r w:rsidR="00175542" w:rsidRPr="00175542">
              <w:rPr>
                <w:rFonts w:asciiTheme="majorHAnsi" w:hAnsiTheme="majorHAnsi"/>
                <w:sz w:val="24"/>
                <w:szCs w:val="24"/>
                <w:vertAlign w:val="superscript"/>
              </w:rPr>
              <w:t>nd</w:t>
            </w:r>
            <w:r w:rsidR="00175542">
              <w:rPr>
                <w:rFonts w:asciiTheme="majorHAnsi" w:hAnsiTheme="majorHAnsi"/>
                <w:sz w:val="24"/>
                <w:szCs w:val="24"/>
              </w:rPr>
              <w:t xml:space="preserve"> July.  She also brought up that she has still not had an agenda or minutes from a meeting on the 13</w:t>
            </w:r>
            <w:r w:rsidR="00175542" w:rsidRPr="00175542">
              <w:rPr>
                <w:rFonts w:asciiTheme="majorHAnsi" w:hAnsiTheme="majorHAnsi"/>
                <w:sz w:val="24"/>
                <w:szCs w:val="24"/>
                <w:vertAlign w:val="superscript"/>
              </w:rPr>
              <w:t>th</w:t>
            </w:r>
            <w:r w:rsidR="00175542">
              <w:rPr>
                <w:rFonts w:asciiTheme="majorHAnsi" w:hAnsiTheme="majorHAnsi"/>
                <w:sz w:val="24"/>
                <w:szCs w:val="24"/>
              </w:rPr>
              <w:t xml:space="preserve"> May.  Cllr Ashall noted that the Parish Council should have been made aware of the plans to speak at the East Area Planning Committee if a councilor knew.  He thought it was ill advised for them as representatives of the NP to speak against a planning application.  He had heard that the apology from them had </w:t>
            </w:r>
            <w:r>
              <w:rPr>
                <w:rFonts w:asciiTheme="majorHAnsi" w:hAnsiTheme="majorHAnsi"/>
                <w:sz w:val="24"/>
                <w:szCs w:val="24"/>
              </w:rPr>
              <w:t>been</w:t>
            </w:r>
            <w:r w:rsidR="00175542">
              <w:rPr>
                <w:rFonts w:asciiTheme="majorHAnsi" w:hAnsiTheme="majorHAnsi"/>
                <w:sz w:val="24"/>
                <w:szCs w:val="24"/>
              </w:rPr>
              <w:t xml:space="preserve"> accepted by the NP and he proposed that they be allowed to remain, Cllr Bennett 2nded.  Cllr Jervis pointed out that they spoke out against pans agreed by the </w:t>
            </w:r>
            <w:r>
              <w:rPr>
                <w:rFonts w:asciiTheme="majorHAnsi" w:hAnsiTheme="majorHAnsi"/>
                <w:sz w:val="24"/>
                <w:szCs w:val="24"/>
              </w:rPr>
              <w:t>councilors, Cl</w:t>
            </w:r>
            <w:r w:rsidR="00175542">
              <w:rPr>
                <w:rFonts w:asciiTheme="majorHAnsi" w:hAnsiTheme="majorHAnsi"/>
                <w:sz w:val="24"/>
                <w:szCs w:val="24"/>
              </w:rPr>
              <w:t xml:space="preserve">lr Righton agreed.  Tony de Maillet thanked Cllr Ashall for his words.  The vote was put as to </w:t>
            </w:r>
            <w:r>
              <w:rPr>
                <w:rFonts w:asciiTheme="majorHAnsi" w:hAnsiTheme="majorHAnsi"/>
                <w:sz w:val="24"/>
                <w:szCs w:val="24"/>
              </w:rPr>
              <w:t>whether</w:t>
            </w:r>
            <w:r w:rsidR="00175542">
              <w:rPr>
                <w:rFonts w:asciiTheme="majorHAnsi" w:hAnsiTheme="majorHAnsi"/>
                <w:sz w:val="24"/>
                <w:szCs w:val="24"/>
              </w:rPr>
              <w:t xml:space="preserve"> Paul Clarke and John Dudbridge be allowed to remain on a sub-committee of the NP.  The vote was 3 for, 3 against.  The Chairman had a 2</w:t>
            </w:r>
            <w:r w:rsidR="00175542" w:rsidRPr="00175542">
              <w:rPr>
                <w:rFonts w:asciiTheme="majorHAnsi" w:hAnsiTheme="majorHAnsi"/>
                <w:sz w:val="24"/>
                <w:szCs w:val="24"/>
                <w:vertAlign w:val="superscript"/>
              </w:rPr>
              <w:t>nd</w:t>
            </w:r>
            <w:r w:rsidR="00175542">
              <w:rPr>
                <w:rFonts w:asciiTheme="majorHAnsi" w:hAnsiTheme="majorHAnsi"/>
                <w:sz w:val="24"/>
                <w:szCs w:val="24"/>
              </w:rPr>
              <w:t xml:space="preserve"> and casting vote that they be asked to leave.  Cllr Lloyd proposed a </w:t>
            </w:r>
            <w:r w:rsidR="003A22EA">
              <w:rPr>
                <w:rFonts w:asciiTheme="majorHAnsi" w:hAnsiTheme="majorHAnsi"/>
                <w:sz w:val="24"/>
                <w:szCs w:val="24"/>
              </w:rPr>
              <w:t>mission statement to be</w:t>
            </w:r>
            <w:r w:rsidR="003A22EA">
              <w:rPr>
                <w:rFonts w:asciiTheme="majorHAnsi" w:hAnsiTheme="majorHAnsi"/>
                <w:i/>
                <w:sz w:val="24"/>
                <w:szCs w:val="24"/>
              </w:rPr>
              <w:t xml:space="preserve"> A vision for the future for Brailes and Winderton Parish.  </w:t>
            </w:r>
            <w:r w:rsidR="003A22EA">
              <w:rPr>
                <w:rFonts w:asciiTheme="majorHAnsi" w:hAnsiTheme="majorHAnsi"/>
                <w:sz w:val="24"/>
                <w:szCs w:val="24"/>
              </w:rPr>
              <w:t xml:space="preserve">All </w:t>
            </w:r>
            <w:r>
              <w:rPr>
                <w:rFonts w:asciiTheme="majorHAnsi" w:hAnsiTheme="majorHAnsi"/>
                <w:sz w:val="24"/>
                <w:szCs w:val="24"/>
              </w:rPr>
              <w:t>agreed</w:t>
            </w:r>
            <w:r w:rsidR="003A22EA">
              <w:rPr>
                <w:rFonts w:asciiTheme="majorHAnsi" w:hAnsiTheme="majorHAnsi"/>
                <w:sz w:val="24"/>
                <w:szCs w:val="24"/>
              </w:rPr>
              <w:t xml:space="preserve">.  All were in favour of the NP continuing, and for Tony de Maillet </w:t>
            </w:r>
            <w:r>
              <w:rPr>
                <w:rFonts w:asciiTheme="majorHAnsi" w:hAnsiTheme="majorHAnsi"/>
                <w:sz w:val="24"/>
                <w:szCs w:val="24"/>
              </w:rPr>
              <w:t>to continue</w:t>
            </w:r>
            <w:r w:rsidR="003A22EA">
              <w:rPr>
                <w:rFonts w:asciiTheme="majorHAnsi" w:hAnsiTheme="majorHAnsi"/>
                <w:sz w:val="24"/>
                <w:szCs w:val="24"/>
              </w:rPr>
              <w:t xml:space="preserve"> as chairman.  The terms of reference were broadly accepted but a few </w:t>
            </w:r>
            <w:r>
              <w:rPr>
                <w:rFonts w:asciiTheme="majorHAnsi" w:hAnsiTheme="majorHAnsi"/>
                <w:sz w:val="24"/>
                <w:szCs w:val="24"/>
              </w:rPr>
              <w:t>amendments</w:t>
            </w:r>
            <w:r w:rsidR="003A22EA">
              <w:rPr>
                <w:rFonts w:asciiTheme="majorHAnsi" w:hAnsiTheme="majorHAnsi"/>
                <w:sz w:val="24"/>
                <w:szCs w:val="24"/>
              </w:rPr>
              <w:t xml:space="preserve"> need to be made, so will carry over to the next meeting.</w:t>
            </w:r>
          </w:p>
          <w:p w:rsidR="003A22EA" w:rsidRDefault="003A22EA"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t>Standing Orders – The clerk, Cllr Ashall, Cllr Drury will form a wor</w:t>
            </w:r>
            <w:r w:rsidR="000A1C82">
              <w:rPr>
                <w:rFonts w:asciiTheme="majorHAnsi" w:hAnsiTheme="majorHAnsi"/>
                <w:sz w:val="24"/>
                <w:szCs w:val="24"/>
              </w:rPr>
              <w:t>king party to look at these.  Cl</w:t>
            </w:r>
            <w:r>
              <w:rPr>
                <w:rFonts w:asciiTheme="majorHAnsi" w:hAnsiTheme="majorHAnsi"/>
                <w:sz w:val="24"/>
                <w:szCs w:val="24"/>
              </w:rPr>
              <w:t>lr Bailey will also be invited.</w:t>
            </w:r>
          </w:p>
          <w:p w:rsidR="003A22EA" w:rsidRDefault="003A22EA"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t>Bench – arrived.  Cost is £403.65</w:t>
            </w:r>
            <w:r w:rsidR="00162D04">
              <w:rPr>
                <w:rFonts w:asciiTheme="majorHAnsi" w:hAnsiTheme="majorHAnsi"/>
                <w:sz w:val="24"/>
                <w:szCs w:val="24"/>
              </w:rPr>
              <w:t xml:space="preserve"> – All agreed this cost.  Cllr Righton suggested that someone external be asked to put it in.  Cllr Drury agreed that if by the next meeting it was not put in then someone external would be sourced</w:t>
            </w:r>
          </w:p>
          <w:p w:rsidR="00162D04" w:rsidRDefault="00162D04"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lastRenderedPageBreak/>
              <w:t xml:space="preserve">Childcare – Cllr Lloyd provided an update.  The questionnaire has gone out.  Edward Bowes delivered them in </w:t>
            </w:r>
            <w:r w:rsidR="000A1C82">
              <w:rPr>
                <w:rFonts w:asciiTheme="majorHAnsi" w:hAnsiTheme="majorHAnsi"/>
                <w:sz w:val="24"/>
                <w:szCs w:val="24"/>
              </w:rPr>
              <w:t>Brailes and Cl</w:t>
            </w:r>
            <w:r>
              <w:rPr>
                <w:rFonts w:asciiTheme="majorHAnsi" w:hAnsiTheme="majorHAnsi"/>
                <w:sz w:val="24"/>
                <w:szCs w:val="24"/>
              </w:rPr>
              <w:t xml:space="preserve">lr Lloyd and a friend </w:t>
            </w:r>
            <w:r w:rsidR="000A1C82">
              <w:rPr>
                <w:rFonts w:asciiTheme="majorHAnsi" w:hAnsiTheme="majorHAnsi"/>
                <w:sz w:val="24"/>
                <w:szCs w:val="24"/>
              </w:rPr>
              <w:t>delivered</w:t>
            </w:r>
            <w:r>
              <w:rPr>
                <w:rFonts w:asciiTheme="majorHAnsi" w:hAnsiTheme="majorHAnsi"/>
                <w:sz w:val="24"/>
                <w:szCs w:val="24"/>
              </w:rPr>
              <w:t xml:space="preserve"> to Whichford, Sutton, Stourton and Winderton.  They will be collected in 2 </w:t>
            </w:r>
            <w:r w:rsidR="000A1C82">
              <w:rPr>
                <w:rFonts w:asciiTheme="majorHAnsi" w:hAnsiTheme="majorHAnsi"/>
                <w:sz w:val="24"/>
                <w:szCs w:val="24"/>
              </w:rPr>
              <w:t>weeks</w:t>
            </w:r>
            <w:r>
              <w:rPr>
                <w:rFonts w:asciiTheme="majorHAnsi" w:hAnsiTheme="majorHAnsi"/>
                <w:sz w:val="24"/>
                <w:szCs w:val="24"/>
              </w:rPr>
              <w:t>. She has been in contact with Macer Nash regarding sec 106 hoping he will take up with Janet Grey, as she was having no luck.  There is £36,000 that she is trying to redirect from secondary education to primary.  She will ask Cllr Saint to help.</w:t>
            </w:r>
          </w:p>
          <w:p w:rsidR="001A7C0C" w:rsidRDefault="001A7C0C"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t>Dog Bins – Cllr Righton reported that the dog bin down from Sheer grit at the end of School Lane has gone missing.  Cllr Drury proposed that 2 new ones are ordered, one for Cow Lane, Cllr Righton 2nded.</w:t>
            </w:r>
          </w:p>
          <w:p w:rsidR="001A7C0C" w:rsidRDefault="001A7C0C"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t>Clerk’s surgery – all thought this would prove a</w:t>
            </w:r>
            <w:r w:rsidR="00EB2D1C">
              <w:rPr>
                <w:rFonts w:asciiTheme="majorHAnsi" w:hAnsiTheme="majorHAnsi"/>
                <w:sz w:val="24"/>
                <w:szCs w:val="24"/>
              </w:rPr>
              <w:t>n inefficient use of recourses.</w:t>
            </w:r>
          </w:p>
          <w:p w:rsidR="001A7C0C" w:rsidRDefault="001A7C0C" w:rsidP="00175542">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Newsletter – the Clerk offered to do a quarterly newsletter and also to put bullet points from the meeting to go on the website in an effort to raise awareness.  The newsletter was not decided upon, the website idea was proposed by Cllr Lloyd, 2nded by Cllr Ashall, all </w:t>
            </w:r>
            <w:r w:rsidR="000A1C82">
              <w:rPr>
                <w:rFonts w:asciiTheme="majorHAnsi" w:hAnsiTheme="majorHAnsi"/>
                <w:sz w:val="24"/>
                <w:szCs w:val="24"/>
              </w:rPr>
              <w:t>agreed</w:t>
            </w:r>
            <w:r>
              <w:rPr>
                <w:rFonts w:asciiTheme="majorHAnsi" w:hAnsiTheme="majorHAnsi"/>
                <w:sz w:val="24"/>
                <w:szCs w:val="24"/>
              </w:rPr>
              <w:t>.</w:t>
            </w:r>
          </w:p>
          <w:p w:rsidR="001A7C0C" w:rsidRPr="00175542" w:rsidRDefault="001A7C0C" w:rsidP="001A7C0C">
            <w:pPr>
              <w:pStyle w:val="ListParagraph"/>
              <w:ind w:firstLine="0"/>
              <w:jc w:val="both"/>
              <w:rPr>
                <w:rFonts w:asciiTheme="majorHAnsi" w:hAnsiTheme="majorHAnsi"/>
                <w:sz w:val="24"/>
                <w:szCs w:val="24"/>
              </w:rPr>
            </w:pPr>
          </w:p>
        </w:tc>
        <w:tc>
          <w:tcPr>
            <w:tcW w:w="3118" w:type="dxa"/>
          </w:tcPr>
          <w:p w:rsidR="000506CE" w:rsidRPr="007E181F" w:rsidRDefault="000506CE" w:rsidP="0047416F">
            <w:pPr>
              <w:ind w:left="360"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218ED" w:rsidRDefault="008218ED" w:rsidP="0047416F">
            <w:pPr>
              <w:ind w:left="360" w:firstLine="0"/>
              <w:rPr>
                <w:rFonts w:asciiTheme="majorHAnsi" w:hAnsiTheme="majorHAnsi"/>
                <w:sz w:val="24"/>
                <w:szCs w:val="24"/>
              </w:rPr>
            </w:pPr>
          </w:p>
          <w:p w:rsidR="008218ED" w:rsidRDefault="008218ED" w:rsidP="0047416F">
            <w:pPr>
              <w:ind w:left="360" w:firstLine="0"/>
              <w:rPr>
                <w:rFonts w:asciiTheme="majorHAnsi" w:hAnsiTheme="majorHAnsi"/>
                <w:sz w:val="24"/>
                <w:szCs w:val="24"/>
              </w:rPr>
            </w:pPr>
          </w:p>
          <w:p w:rsidR="008B0D77" w:rsidRDefault="008B0D77" w:rsidP="0047416F">
            <w:pPr>
              <w:ind w:left="360" w:firstLine="0"/>
              <w:rPr>
                <w:rFonts w:asciiTheme="majorHAnsi" w:hAnsiTheme="majorHAnsi"/>
                <w:sz w:val="24"/>
                <w:szCs w:val="24"/>
              </w:rPr>
            </w:pPr>
          </w:p>
          <w:p w:rsidR="008218ED" w:rsidRPr="007E181F" w:rsidRDefault="008218ED" w:rsidP="001A7C0C">
            <w:pPr>
              <w:ind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lastRenderedPageBreak/>
              <w:t xml:space="preserve"> </w:t>
            </w:r>
            <w:r w:rsidR="00245D46" w:rsidRPr="007E181F">
              <w:rPr>
                <w:rFonts w:asciiTheme="majorHAnsi" w:hAnsiTheme="majorHAnsi"/>
                <w:sz w:val="24"/>
                <w:szCs w:val="24"/>
                <w:u w:val="single"/>
              </w:rPr>
              <w:t>Floodwatch Report</w:t>
            </w:r>
          </w:p>
          <w:p w:rsidR="00245D46" w:rsidRDefault="00245D46" w:rsidP="001A7C0C">
            <w:pPr>
              <w:ind w:left="360" w:firstLine="0"/>
              <w:rPr>
                <w:rFonts w:asciiTheme="majorHAnsi" w:hAnsiTheme="majorHAnsi"/>
                <w:sz w:val="24"/>
                <w:szCs w:val="24"/>
              </w:rPr>
            </w:pPr>
            <w:r w:rsidRPr="007E181F">
              <w:rPr>
                <w:rFonts w:asciiTheme="majorHAnsi" w:hAnsiTheme="majorHAnsi"/>
                <w:sz w:val="24"/>
                <w:szCs w:val="24"/>
              </w:rPr>
              <w:t>Mr</w:t>
            </w:r>
            <w:r w:rsidR="00633938" w:rsidRPr="007E181F">
              <w:rPr>
                <w:rFonts w:asciiTheme="majorHAnsi" w:hAnsiTheme="majorHAnsi"/>
                <w:sz w:val="24"/>
                <w:szCs w:val="24"/>
              </w:rPr>
              <w:t>.</w:t>
            </w:r>
            <w:r w:rsidRPr="007E181F">
              <w:rPr>
                <w:rFonts w:asciiTheme="majorHAnsi" w:hAnsiTheme="majorHAnsi"/>
                <w:sz w:val="24"/>
                <w:szCs w:val="24"/>
              </w:rPr>
              <w:t xml:space="preserve"> Ken Taylor gave his report which is attached to these minutes.</w:t>
            </w:r>
            <w:r w:rsidR="009D2F46">
              <w:rPr>
                <w:rFonts w:asciiTheme="majorHAnsi" w:hAnsiTheme="majorHAnsi"/>
                <w:sz w:val="24"/>
                <w:szCs w:val="24"/>
              </w:rPr>
              <w:t xml:space="preserve">  </w:t>
            </w:r>
            <w:r w:rsidR="001A7C0C">
              <w:rPr>
                <w:rFonts w:asciiTheme="majorHAnsi" w:hAnsiTheme="majorHAnsi"/>
                <w:sz w:val="24"/>
                <w:szCs w:val="24"/>
              </w:rPr>
              <w:t>He also noted that the agenda needs to be changed as he is the only person on the floodwatch team</w:t>
            </w:r>
            <w:r w:rsidR="009D2F46">
              <w:rPr>
                <w:rFonts w:asciiTheme="majorHAnsi" w:hAnsiTheme="majorHAnsi"/>
                <w:sz w:val="24"/>
                <w:szCs w:val="24"/>
              </w:rPr>
              <w:t>.</w:t>
            </w:r>
            <w:r w:rsidRPr="007E181F">
              <w:rPr>
                <w:rFonts w:asciiTheme="majorHAnsi" w:hAnsiTheme="majorHAnsi"/>
                <w:sz w:val="24"/>
                <w:szCs w:val="24"/>
              </w:rPr>
              <w:t xml:space="preserve"> </w:t>
            </w:r>
            <w:r w:rsidR="009D2F46">
              <w:rPr>
                <w:rFonts w:asciiTheme="majorHAnsi" w:hAnsiTheme="majorHAnsi"/>
                <w:sz w:val="24"/>
                <w:szCs w:val="24"/>
              </w:rPr>
              <w:t xml:space="preserve"> </w:t>
            </w:r>
          </w:p>
          <w:p w:rsidR="00D26AC1" w:rsidRDefault="001A7C0C" w:rsidP="001A7C0C">
            <w:pPr>
              <w:ind w:left="360" w:firstLine="0"/>
              <w:rPr>
                <w:rFonts w:asciiTheme="majorHAnsi" w:hAnsiTheme="majorHAnsi"/>
                <w:sz w:val="24"/>
                <w:szCs w:val="24"/>
              </w:rPr>
            </w:pPr>
            <w:r>
              <w:rPr>
                <w:rFonts w:asciiTheme="majorHAnsi" w:hAnsiTheme="majorHAnsi"/>
                <w:sz w:val="24"/>
                <w:szCs w:val="24"/>
              </w:rPr>
              <w:t>He was looking for volunteers for the dredging on the 6</w:t>
            </w:r>
            <w:r w:rsidRPr="001A7C0C">
              <w:rPr>
                <w:rFonts w:asciiTheme="majorHAnsi" w:hAnsiTheme="majorHAnsi"/>
                <w:sz w:val="24"/>
                <w:szCs w:val="24"/>
                <w:vertAlign w:val="superscript"/>
              </w:rPr>
              <w:t>th</w:t>
            </w:r>
            <w:r>
              <w:rPr>
                <w:rFonts w:asciiTheme="majorHAnsi" w:hAnsiTheme="majorHAnsi"/>
                <w:sz w:val="24"/>
                <w:szCs w:val="24"/>
              </w:rPr>
              <w:t xml:space="preserve"> Sept, as Cllr Righton was unavailable.  Cllr Lloyd had someone she could recommend if necessary, or ideally another we where Cllr Righton is available.  Industrial estate – the trees are overhanging and blocking a drain.</w:t>
            </w:r>
          </w:p>
          <w:p w:rsidR="00D26AC1" w:rsidRPr="007E181F" w:rsidRDefault="00D26AC1" w:rsidP="00D26AC1">
            <w:pPr>
              <w:ind w:left="360" w:firstLine="0"/>
              <w:rPr>
                <w:rFonts w:asciiTheme="majorHAnsi" w:hAnsiTheme="majorHAnsi"/>
                <w:sz w:val="24"/>
                <w:szCs w:val="24"/>
              </w:rPr>
            </w:pPr>
            <w:r>
              <w:rPr>
                <w:rFonts w:asciiTheme="majorHAnsi" w:hAnsiTheme="majorHAnsi"/>
                <w:sz w:val="24"/>
                <w:szCs w:val="24"/>
              </w:rPr>
              <w:t xml:space="preserve">Cllr Ashall presented a shortened version of the flood resilience workshop that he and Ken attended.  There is a Flood </w:t>
            </w:r>
            <w:r w:rsidR="000A1C82">
              <w:rPr>
                <w:rFonts w:asciiTheme="majorHAnsi" w:hAnsiTheme="majorHAnsi"/>
                <w:sz w:val="24"/>
                <w:szCs w:val="24"/>
              </w:rPr>
              <w:t>Resilience</w:t>
            </w:r>
            <w:r>
              <w:rPr>
                <w:rFonts w:asciiTheme="majorHAnsi" w:hAnsiTheme="majorHAnsi"/>
                <w:sz w:val="24"/>
                <w:szCs w:val="24"/>
              </w:rPr>
              <w:t xml:space="preserve"> Box that is waterproof.  It needs somewhere to go to be looked after – Cllr Ashall was going to speak to the manager of The George to see if they would keep it safe</w:t>
            </w:r>
            <w:r w:rsidR="00EB2D1C">
              <w:rPr>
                <w:rFonts w:asciiTheme="majorHAnsi" w:hAnsiTheme="majorHAnsi"/>
                <w:sz w:val="24"/>
                <w:szCs w:val="24"/>
              </w:rPr>
              <w:t>.</w:t>
            </w:r>
          </w:p>
        </w:tc>
        <w:tc>
          <w:tcPr>
            <w:tcW w:w="3118" w:type="dxa"/>
          </w:tcPr>
          <w:p w:rsidR="00D26AC1" w:rsidRPr="007E181F" w:rsidRDefault="002C1968" w:rsidP="00D26AC1">
            <w:pPr>
              <w:ind w:firstLine="0"/>
              <w:rPr>
                <w:rFonts w:asciiTheme="majorHAnsi" w:hAnsiTheme="majorHAnsi"/>
                <w:sz w:val="24"/>
                <w:szCs w:val="24"/>
              </w:rPr>
            </w:pPr>
            <w:r>
              <w:rPr>
                <w:rFonts w:asciiTheme="majorHAnsi" w:hAnsiTheme="majorHAnsi"/>
                <w:sz w:val="24"/>
                <w:szCs w:val="24"/>
              </w:rPr>
              <w:t>|</w:t>
            </w:r>
          </w:p>
        </w:tc>
      </w:tr>
      <w:tr w:rsidR="00245D46" w:rsidRPr="007E181F" w:rsidTr="004D7FBB">
        <w:tc>
          <w:tcPr>
            <w:tcW w:w="7338" w:type="dxa"/>
          </w:tcPr>
          <w:p w:rsidR="00245D46" w:rsidRPr="00D26AC1" w:rsidRDefault="0047416F" w:rsidP="008B0D77">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9D2F46">
              <w:rPr>
                <w:rFonts w:asciiTheme="majorHAnsi" w:hAnsiTheme="majorHAnsi"/>
                <w:sz w:val="24"/>
                <w:szCs w:val="24"/>
                <w:u w:val="single"/>
              </w:rPr>
              <w:t xml:space="preserve">County and District Reports </w:t>
            </w:r>
          </w:p>
          <w:p w:rsidR="00D26AC1" w:rsidRDefault="00D26AC1" w:rsidP="00D26AC1">
            <w:pPr>
              <w:rPr>
                <w:rFonts w:asciiTheme="majorHAnsi" w:hAnsiTheme="majorHAnsi"/>
                <w:sz w:val="24"/>
                <w:szCs w:val="24"/>
              </w:rPr>
            </w:pPr>
            <w:r>
              <w:rPr>
                <w:rFonts w:asciiTheme="majorHAnsi" w:hAnsiTheme="majorHAnsi"/>
                <w:sz w:val="24"/>
                <w:szCs w:val="24"/>
              </w:rPr>
              <w:t xml:space="preserve">Cllr Saint – reminded the Parish Council of the Councillors Grant fund - £5,000 to be applied for.  He followed up the mowing issues that </w:t>
            </w:r>
            <w:r w:rsidR="000A1C82">
              <w:rPr>
                <w:rFonts w:asciiTheme="majorHAnsi" w:hAnsiTheme="majorHAnsi"/>
                <w:sz w:val="24"/>
                <w:szCs w:val="24"/>
              </w:rPr>
              <w:t>Brailes</w:t>
            </w:r>
            <w:r>
              <w:rPr>
                <w:rFonts w:asciiTheme="majorHAnsi" w:hAnsiTheme="majorHAnsi"/>
                <w:sz w:val="24"/>
                <w:szCs w:val="24"/>
              </w:rPr>
              <w:t xml:space="preserve"> is having, the standard has </w:t>
            </w:r>
            <w:r w:rsidR="000A1C82">
              <w:rPr>
                <w:rFonts w:asciiTheme="majorHAnsi" w:hAnsiTheme="majorHAnsi"/>
                <w:sz w:val="24"/>
                <w:szCs w:val="24"/>
              </w:rPr>
              <w:t>improved</w:t>
            </w:r>
            <w:r>
              <w:rPr>
                <w:rFonts w:asciiTheme="majorHAnsi" w:hAnsiTheme="majorHAnsi"/>
                <w:sz w:val="24"/>
                <w:szCs w:val="24"/>
              </w:rPr>
              <w:t>, but he is going to push for a longer term review.</w:t>
            </w:r>
          </w:p>
          <w:p w:rsidR="00D26AC1" w:rsidRDefault="00D26AC1" w:rsidP="00D26AC1">
            <w:pPr>
              <w:rPr>
                <w:rFonts w:asciiTheme="majorHAnsi" w:hAnsiTheme="majorHAnsi"/>
                <w:sz w:val="24"/>
                <w:szCs w:val="24"/>
              </w:rPr>
            </w:pPr>
            <w:r>
              <w:rPr>
                <w:rFonts w:asciiTheme="majorHAnsi" w:hAnsiTheme="majorHAnsi"/>
                <w:sz w:val="24"/>
                <w:szCs w:val="24"/>
              </w:rPr>
              <w:t xml:space="preserve">There is a new </w:t>
            </w:r>
            <w:r w:rsidR="00EB2D1C">
              <w:rPr>
                <w:rFonts w:asciiTheme="majorHAnsi" w:hAnsiTheme="majorHAnsi"/>
                <w:sz w:val="24"/>
                <w:szCs w:val="24"/>
              </w:rPr>
              <w:t>consultation and a call for si</w:t>
            </w:r>
            <w:r>
              <w:rPr>
                <w:rFonts w:asciiTheme="majorHAnsi" w:hAnsiTheme="majorHAnsi"/>
                <w:sz w:val="24"/>
                <w:szCs w:val="24"/>
              </w:rPr>
              <w:t>t</w:t>
            </w:r>
            <w:r w:rsidR="00EB2D1C">
              <w:rPr>
                <w:rFonts w:asciiTheme="majorHAnsi" w:hAnsiTheme="majorHAnsi"/>
                <w:sz w:val="24"/>
                <w:szCs w:val="24"/>
              </w:rPr>
              <w:t>e</w:t>
            </w:r>
            <w:r>
              <w:rPr>
                <w:rFonts w:asciiTheme="majorHAnsi" w:hAnsiTheme="majorHAnsi"/>
                <w:sz w:val="24"/>
                <w:szCs w:val="24"/>
              </w:rPr>
              <w:t xml:space="preserve">s for planning </w:t>
            </w:r>
            <w:r w:rsidR="00755646">
              <w:rPr>
                <w:rFonts w:asciiTheme="majorHAnsi" w:hAnsiTheme="majorHAnsi"/>
                <w:sz w:val="24"/>
                <w:szCs w:val="24"/>
              </w:rPr>
              <w:t>–</w:t>
            </w:r>
            <w:r>
              <w:rPr>
                <w:rFonts w:asciiTheme="majorHAnsi" w:hAnsiTheme="majorHAnsi"/>
                <w:sz w:val="24"/>
                <w:szCs w:val="24"/>
              </w:rPr>
              <w:t xml:space="preserve"> </w:t>
            </w:r>
            <w:r w:rsidR="000A1C82">
              <w:rPr>
                <w:rFonts w:asciiTheme="majorHAnsi" w:hAnsiTheme="majorHAnsi"/>
                <w:sz w:val="24"/>
                <w:szCs w:val="24"/>
              </w:rPr>
              <w:t>Landowners</w:t>
            </w:r>
            <w:r w:rsidR="00755646">
              <w:rPr>
                <w:rFonts w:asciiTheme="majorHAnsi" w:hAnsiTheme="majorHAnsi"/>
                <w:sz w:val="24"/>
                <w:szCs w:val="24"/>
              </w:rPr>
              <w:t xml:space="preserve"> can register potential sites, the </w:t>
            </w:r>
            <w:r w:rsidR="000A1C82">
              <w:rPr>
                <w:rFonts w:asciiTheme="majorHAnsi" w:hAnsiTheme="majorHAnsi"/>
                <w:sz w:val="24"/>
                <w:szCs w:val="24"/>
              </w:rPr>
              <w:t>Neighborhood</w:t>
            </w:r>
            <w:r w:rsidR="00755646">
              <w:rPr>
                <w:rFonts w:asciiTheme="majorHAnsi" w:hAnsiTheme="majorHAnsi"/>
                <w:sz w:val="24"/>
                <w:szCs w:val="24"/>
              </w:rPr>
              <w:t xml:space="preserve"> Plan can concur.  The District Council has to identify the delivery of demand for housing as the Core Strategy doesn’t cover everything.   A directory of sites is prepared, and the consultation ends in Oct.</w:t>
            </w:r>
          </w:p>
          <w:p w:rsidR="00755646" w:rsidRDefault="00755646" w:rsidP="00D26AC1">
            <w:pPr>
              <w:rPr>
                <w:rFonts w:asciiTheme="majorHAnsi" w:hAnsiTheme="majorHAnsi"/>
                <w:sz w:val="24"/>
                <w:szCs w:val="24"/>
              </w:rPr>
            </w:pPr>
          </w:p>
          <w:p w:rsidR="00755646" w:rsidRDefault="00755646" w:rsidP="00D26AC1">
            <w:pPr>
              <w:rPr>
                <w:rFonts w:asciiTheme="majorHAnsi" w:hAnsiTheme="majorHAnsi"/>
                <w:sz w:val="24"/>
                <w:szCs w:val="24"/>
              </w:rPr>
            </w:pPr>
            <w:r>
              <w:rPr>
                <w:rFonts w:asciiTheme="majorHAnsi" w:hAnsiTheme="majorHAnsi"/>
                <w:sz w:val="24"/>
                <w:szCs w:val="24"/>
              </w:rPr>
              <w:t xml:space="preserve">Cllr Seccombe – Stated that the </w:t>
            </w:r>
            <w:r w:rsidR="000A1C82">
              <w:rPr>
                <w:rFonts w:asciiTheme="majorHAnsi" w:hAnsiTheme="majorHAnsi"/>
                <w:sz w:val="24"/>
                <w:szCs w:val="24"/>
              </w:rPr>
              <w:t>Neighborhood</w:t>
            </w:r>
            <w:r>
              <w:rPr>
                <w:rFonts w:asciiTheme="majorHAnsi" w:hAnsiTheme="majorHAnsi"/>
                <w:sz w:val="24"/>
                <w:szCs w:val="24"/>
              </w:rPr>
              <w:t xml:space="preserve"> Plan is good to </w:t>
            </w:r>
            <w:r w:rsidR="002C1968">
              <w:rPr>
                <w:rFonts w:asciiTheme="majorHAnsi" w:hAnsiTheme="majorHAnsi"/>
                <w:sz w:val="24"/>
                <w:szCs w:val="24"/>
              </w:rPr>
              <w:t>proceed.  He added a word of a</w:t>
            </w:r>
            <w:r>
              <w:rPr>
                <w:rFonts w:asciiTheme="majorHAnsi" w:hAnsiTheme="majorHAnsi"/>
                <w:sz w:val="24"/>
                <w:szCs w:val="24"/>
              </w:rPr>
              <w:t>dvice that</w:t>
            </w:r>
            <w:r w:rsidR="002C1968">
              <w:rPr>
                <w:rFonts w:asciiTheme="majorHAnsi" w:hAnsiTheme="majorHAnsi"/>
                <w:sz w:val="24"/>
                <w:szCs w:val="24"/>
              </w:rPr>
              <w:t xml:space="preserve"> the NP needs to take a longer term view.  It is not easy to move forward after all that has </w:t>
            </w:r>
            <w:r w:rsidR="002C1968">
              <w:rPr>
                <w:rFonts w:asciiTheme="majorHAnsi" w:hAnsiTheme="majorHAnsi"/>
                <w:sz w:val="24"/>
                <w:szCs w:val="24"/>
              </w:rPr>
              <w:lastRenderedPageBreak/>
              <w:t>gone on recently but the 5 yr land supply</w:t>
            </w:r>
            <w:r>
              <w:rPr>
                <w:rFonts w:asciiTheme="majorHAnsi" w:hAnsiTheme="majorHAnsi"/>
                <w:sz w:val="24"/>
                <w:szCs w:val="24"/>
              </w:rPr>
              <w:t xml:space="preserve"> </w:t>
            </w:r>
            <w:r w:rsidR="002C1968">
              <w:rPr>
                <w:rFonts w:asciiTheme="majorHAnsi" w:hAnsiTheme="majorHAnsi"/>
                <w:sz w:val="24"/>
                <w:szCs w:val="24"/>
              </w:rPr>
              <w:t>has now been achieved, so that planning appeals may be more difficult to go through.</w:t>
            </w:r>
          </w:p>
          <w:p w:rsidR="002C1968" w:rsidRDefault="002C1968" w:rsidP="002C1968">
            <w:pPr>
              <w:rPr>
                <w:rFonts w:asciiTheme="majorHAnsi" w:hAnsiTheme="majorHAnsi"/>
                <w:sz w:val="24"/>
                <w:szCs w:val="24"/>
              </w:rPr>
            </w:pPr>
            <w:r>
              <w:rPr>
                <w:rFonts w:asciiTheme="majorHAnsi" w:hAnsiTheme="majorHAnsi"/>
                <w:sz w:val="24"/>
                <w:szCs w:val="24"/>
              </w:rPr>
              <w:t xml:space="preserve">Cllr Saint also reported that there is a review of the boundaries is going on.  This means that the clusters of villages that are put together for a District </w:t>
            </w:r>
            <w:r w:rsidR="000A1C82">
              <w:rPr>
                <w:rFonts w:asciiTheme="majorHAnsi" w:hAnsiTheme="majorHAnsi"/>
                <w:sz w:val="24"/>
                <w:szCs w:val="24"/>
              </w:rPr>
              <w:t>Councilor</w:t>
            </w:r>
            <w:r>
              <w:rPr>
                <w:rFonts w:asciiTheme="majorHAnsi" w:hAnsiTheme="majorHAnsi"/>
                <w:sz w:val="24"/>
                <w:szCs w:val="24"/>
              </w:rPr>
              <w:t xml:space="preserve"> may be subject to change. This would take place in May 2017.  There </w:t>
            </w:r>
            <w:r w:rsidR="000A1C82">
              <w:rPr>
                <w:rFonts w:asciiTheme="majorHAnsi" w:hAnsiTheme="majorHAnsi"/>
                <w:sz w:val="24"/>
                <w:szCs w:val="24"/>
              </w:rPr>
              <w:t>will</w:t>
            </w:r>
            <w:r>
              <w:rPr>
                <w:rFonts w:asciiTheme="majorHAnsi" w:hAnsiTheme="majorHAnsi"/>
                <w:sz w:val="24"/>
                <w:szCs w:val="24"/>
              </w:rPr>
              <w:t xml:space="preserve"> be a special meeting coming up to discuss government proposals.</w:t>
            </w:r>
          </w:p>
          <w:p w:rsidR="002C1968" w:rsidRPr="00D26AC1" w:rsidRDefault="002C1968" w:rsidP="002C1968">
            <w:pPr>
              <w:rPr>
                <w:rFonts w:asciiTheme="majorHAnsi" w:hAnsiTheme="majorHAnsi"/>
                <w:sz w:val="24"/>
                <w:szCs w:val="24"/>
              </w:rPr>
            </w:pPr>
            <w:r>
              <w:rPr>
                <w:rFonts w:asciiTheme="majorHAnsi" w:hAnsiTheme="majorHAnsi"/>
                <w:sz w:val="24"/>
                <w:szCs w:val="24"/>
              </w:rPr>
              <w:t xml:space="preserve">Cllr Drury asked about the hours that </w:t>
            </w:r>
            <w:r w:rsidR="00E55C7F">
              <w:rPr>
                <w:rFonts w:asciiTheme="majorHAnsi" w:hAnsiTheme="majorHAnsi"/>
                <w:sz w:val="24"/>
                <w:szCs w:val="24"/>
              </w:rPr>
              <w:t xml:space="preserve">Stratford Police </w:t>
            </w:r>
            <w:r w:rsidR="000A1C82">
              <w:rPr>
                <w:rFonts w:asciiTheme="majorHAnsi" w:hAnsiTheme="majorHAnsi"/>
                <w:sz w:val="24"/>
                <w:szCs w:val="24"/>
              </w:rPr>
              <w:t>station is</w:t>
            </w:r>
            <w:r w:rsidR="00E55C7F">
              <w:rPr>
                <w:rFonts w:asciiTheme="majorHAnsi" w:hAnsiTheme="majorHAnsi"/>
                <w:sz w:val="24"/>
                <w:szCs w:val="24"/>
              </w:rPr>
              <w:t xml:space="preserve"> changing to?  Cllr Saint didn’t know as the Police operate separately, but in 2 weeks time there is a community forum meeting at 6.30 in Pillerton Priors so he could find out then.</w:t>
            </w:r>
          </w:p>
          <w:p w:rsidR="006929E6" w:rsidRPr="009D2F46" w:rsidRDefault="006929E6" w:rsidP="00E55C7F">
            <w:pPr>
              <w:rPr>
                <w:rFonts w:asciiTheme="majorHAnsi" w:hAnsiTheme="majorHAnsi"/>
                <w:sz w:val="24"/>
                <w:szCs w:val="24"/>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lastRenderedPageBreak/>
              <w:t xml:space="preserve"> </w:t>
            </w:r>
            <w:r w:rsidR="00245D46" w:rsidRPr="007E181F">
              <w:rPr>
                <w:rFonts w:asciiTheme="majorHAnsi" w:hAnsiTheme="majorHAnsi"/>
                <w:sz w:val="24"/>
                <w:szCs w:val="24"/>
                <w:u w:val="single"/>
              </w:rPr>
              <w:t>Maintenance</w:t>
            </w:r>
          </w:p>
          <w:p w:rsidR="00674D6E" w:rsidRDefault="00D26AC1" w:rsidP="0047416F">
            <w:pPr>
              <w:ind w:left="360" w:firstLine="0"/>
              <w:rPr>
                <w:rFonts w:asciiTheme="majorHAnsi" w:hAnsiTheme="majorHAnsi"/>
                <w:sz w:val="24"/>
                <w:szCs w:val="24"/>
              </w:rPr>
            </w:pPr>
            <w:r>
              <w:rPr>
                <w:rFonts w:asciiTheme="majorHAnsi" w:hAnsiTheme="majorHAnsi"/>
                <w:sz w:val="24"/>
                <w:szCs w:val="24"/>
              </w:rPr>
              <w:t>The Sign from Henbrook Lane is still missing.</w:t>
            </w:r>
          </w:p>
          <w:p w:rsidR="00D26AC1" w:rsidRDefault="00E55C7F" w:rsidP="0047416F">
            <w:pPr>
              <w:ind w:left="360" w:firstLine="0"/>
              <w:rPr>
                <w:rFonts w:asciiTheme="majorHAnsi" w:hAnsiTheme="majorHAnsi"/>
                <w:sz w:val="24"/>
                <w:szCs w:val="24"/>
              </w:rPr>
            </w:pPr>
            <w:r>
              <w:rPr>
                <w:rFonts w:asciiTheme="majorHAnsi" w:hAnsiTheme="majorHAnsi"/>
                <w:sz w:val="24"/>
                <w:szCs w:val="24"/>
              </w:rPr>
              <w:t>The subsidence</w:t>
            </w:r>
            <w:r w:rsidR="00D26AC1">
              <w:rPr>
                <w:rFonts w:asciiTheme="majorHAnsi" w:hAnsiTheme="majorHAnsi"/>
                <w:sz w:val="24"/>
                <w:szCs w:val="24"/>
              </w:rPr>
              <w:t xml:space="preserve"> under the church in Winderton is getting very bad.</w:t>
            </w:r>
          </w:p>
          <w:p w:rsidR="00D26AC1" w:rsidRPr="007E181F" w:rsidRDefault="00D26AC1" w:rsidP="0047416F">
            <w:pPr>
              <w:ind w:left="360" w:firstLine="0"/>
              <w:rPr>
                <w:rFonts w:asciiTheme="majorHAnsi" w:hAnsiTheme="majorHAnsi"/>
                <w:sz w:val="24"/>
                <w:szCs w:val="24"/>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411785" w:rsidP="0047416F">
            <w:pPr>
              <w:ind w:left="360" w:firstLine="0"/>
              <w:rPr>
                <w:rFonts w:asciiTheme="majorHAnsi" w:hAnsiTheme="majorHAnsi"/>
                <w:sz w:val="24"/>
                <w:szCs w:val="24"/>
              </w:rPr>
            </w:pPr>
            <w:r w:rsidRPr="007E181F">
              <w:rPr>
                <w:rFonts w:asciiTheme="majorHAnsi" w:hAnsiTheme="majorHAnsi"/>
                <w:sz w:val="24"/>
                <w:szCs w:val="24"/>
              </w:rPr>
              <w:t>Clerk to speak to Mr</w:t>
            </w:r>
            <w:r w:rsidR="00633938" w:rsidRPr="007E181F">
              <w:rPr>
                <w:rFonts w:asciiTheme="majorHAnsi" w:hAnsiTheme="majorHAnsi"/>
                <w:sz w:val="24"/>
                <w:szCs w:val="24"/>
              </w:rPr>
              <w:t>.</w:t>
            </w:r>
            <w:r w:rsidRPr="007E181F">
              <w:rPr>
                <w:rFonts w:asciiTheme="majorHAnsi" w:hAnsiTheme="majorHAnsi"/>
                <w:sz w:val="24"/>
                <w:szCs w:val="24"/>
              </w:rPr>
              <w:t xml:space="preserve"> Jeff Morris</w:t>
            </w:r>
          </w:p>
          <w:p w:rsidR="00245D46" w:rsidRPr="007E181F" w:rsidRDefault="00245D46" w:rsidP="0047416F">
            <w:pPr>
              <w:ind w:firstLine="0"/>
              <w:rPr>
                <w:rFonts w:asciiTheme="majorHAnsi" w:hAnsiTheme="majorHAnsi"/>
                <w:sz w:val="24"/>
                <w:szCs w:val="24"/>
              </w:rPr>
            </w:pPr>
          </w:p>
          <w:p w:rsidR="00411785" w:rsidRPr="007E181F" w:rsidRDefault="00411785" w:rsidP="0047416F">
            <w:pPr>
              <w:ind w:left="360" w:firstLine="0"/>
              <w:rPr>
                <w:rFonts w:asciiTheme="majorHAnsi" w:hAnsiTheme="majorHAnsi"/>
                <w:sz w:val="24"/>
                <w:szCs w:val="24"/>
              </w:rPr>
            </w:pPr>
          </w:p>
        </w:tc>
      </w:tr>
      <w:tr w:rsidR="00245D46" w:rsidRPr="007E181F" w:rsidTr="004D7FBB">
        <w:tc>
          <w:tcPr>
            <w:tcW w:w="7338" w:type="dxa"/>
          </w:tcPr>
          <w:p w:rsidR="00674D6E" w:rsidRPr="00674D6E" w:rsidRDefault="0047416F" w:rsidP="00674D6E">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Reports of other meetings/committees</w:t>
            </w:r>
            <w:r w:rsidR="00674D6E">
              <w:rPr>
                <w:rFonts w:asciiTheme="majorHAnsi" w:hAnsiTheme="majorHAnsi"/>
                <w:sz w:val="24"/>
                <w:szCs w:val="24"/>
              </w:rPr>
              <w:t xml:space="preserve"> – None</w:t>
            </w:r>
          </w:p>
          <w:p w:rsidR="00245D46" w:rsidRPr="007E181F" w:rsidRDefault="00245D46" w:rsidP="0047416F">
            <w:pPr>
              <w:ind w:firstLine="0"/>
              <w:rPr>
                <w:rFonts w:asciiTheme="majorHAnsi" w:hAnsiTheme="majorHAnsi"/>
                <w:sz w:val="24"/>
                <w:szCs w:val="24"/>
              </w:rPr>
            </w:pPr>
          </w:p>
        </w:tc>
        <w:tc>
          <w:tcPr>
            <w:tcW w:w="3118" w:type="dxa"/>
          </w:tcPr>
          <w:p w:rsidR="00245D46" w:rsidRPr="007E181F" w:rsidRDefault="00245D46" w:rsidP="0047416F">
            <w:pPr>
              <w:ind w:left="360"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Correspondence</w:t>
            </w:r>
          </w:p>
          <w:p w:rsidR="00674D6E" w:rsidRPr="00E55C7F" w:rsidRDefault="00E55C7F" w:rsidP="007E181F">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The clerk has had </w:t>
            </w:r>
            <w:r w:rsidR="000A1C82">
              <w:rPr>
                <w:rFonts w:asciiTheme="majorHAnsi" w:hAnsiTheme="majorHAnsi"/>
                <w:sz w:val="24"/>
                <w:szCs w:val="24"/>
              </w:rPr>
              <w:t>a bill for the bench for £403.65</w:t>
            </w:r>
            <w:r>
              <w:rPr>
                <w:rFonts w:asciiTheme="majorHAnsi" w:hAnsiTheme="majorHAnsi"/>
                <w:sz w:val="24"/>
                <w:szCs w:val="24"/>
              </w:rPr>
              <w:t xml:space="preserve">.  Cllr Ashall proposed, Cllr Jervis 2nded it </w:t>
            </w:r>
            <w:r w:rsidR="000A1C82">
              <w:rPr>
                <w:rFonts w:asciiTheme="majorHAnsi" w:hAnsiTheme="majorHAnsi"/>
                <w:sz w:val="24"/>
                <w:szCs w:val="24"/>
              </w:rPr>
              <w:t>is</w:t>
            </w:r>
            <w:r>
              <w:rPr>
                <w:rFonts w:asciiTheme="majorHAnsi" w:hAnsiTheme="majorHAnsi"/>
                <w:sz w:val="24"/>
                <w:szCs w:val="24"/>
              </w:rPr>
              <w:t xml:space="preserve"> paid</w:t>
            </w:r>
            <w:r w:rsidR="00674D6E">
              <w:rPr>
                <w:rFonts w:asciiTheme="majorHAnsi" w:hAnsiTheme="majorHAnsi"/>
                <w:sz w:val="24"/>
                <w:szCs w:val="24"/>
              </w:rPr>
              <w:t>.</w:t>
            </w:r>
          </w:p>
          <w:p w:rsidR="00E55C7F" w:rsidRPr="00674D6E" w:rsidRDefault="00E55C7F" w:rsidP="007E181F">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The clerk has had a bill from </w:t>
            </w:r>
            <w:r w:rsidR="004060DB">
              <w:rPr>
                <w:rFonts w:asciiTheme="majorHAnsi" w:hAnsiTheme="majorHAnsi"/>
                <w:sz w:val="24"/>
                <w:szCs w:val="24"/>
              </w:rPr>
              <w:t>Wellan architects for the work done to draw up plans</w:t>
            </w:r>
            <w:r w:rsidR="00B621CB">
              <w:rPr>
                <w:rFonts w:asciiTheme="majorHAnsi" w:hAnsiTheme="majorHAnsi"/>
                <w:sz w:val="24"/>
                <w:szCs w:val="24"/>
              </w:rPr>
              <w:t xml:space="preserve"> for the new storage shed by the pavilion.  As the </w:t>
            </w:r>
            <w:r w:rsidR="000A1C82">
              <w:rPr>
                <w:rFonts w:asciiTheme="majorHAnsi" w:hAnsiTheme="majorHAnsi"/>
                <w:sz w:val="24"/>
                <w:szCs w:val="24"/>
              </w:rPr>
              <w:t>Pavilion</w:t>
            </w:r>
            <w:r w:rsidR="00B621CB">
              <w:rPr>
                <w:rFonts w:asciiTheme="majorHAnsi" w:hAnsiTheme="majorHAnsi"/>
                <w:sz w:val="24"/>
                <w:szCs w:val="24"/>
              </w:rPr>
              <w:t xml:space="preserve"> is a sub-committee of the Village Hall committee, this </w:t>
            </w:r>
            <w:r w:rsidR="000A1C82">
              <w:rPr>
                <w:rFonts w:asciiTheme="majorHAnsi" w:hAnsiTheme="majorHAnsi"/>
                <w:sz w:val="24"/>
                <w:szCs w:val="24"/>
              </w:rPr>
              <w:t>invoice</w:t>
            </w:r>
            <w:r w:rsidR="00B621CB">
              <w:rPr>
                <w:rFonts w:asciiTheme="majorHAnsi" w:hAnsiTheme="majorHAnsi"/>
                <w:sz w:val="24"/>
                <w:szCs w:val="24"/>
              </w:rPr>
              <w:t xml:space="preserve"> for £318 could come from the Village Hall allocation.  All agreed, Cllr Righton abstained as he sits on the VH committee</w:t>
            </w:r>
          </w:p>
          <w:p w:rsidR="00B621CB" w:rsidRPr="00B621CB" w:rsidRDefault="00B621CB" w:rsidP="00D4738F">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The Clerk had a letter from Rev Nicholas Morgan back in July.  The clerk forgot to read it last meeting.  It was concerning the pre-school questionnaire being prepared by Cllr Lloyd.  It gives support to a childcare provision, </w:t>
            </w:r>
            <w:r w:rsidR="000A1C82">
              <w:rPr>
                <w:rFonts w:asciiTheme="majorHAnsi" w:hAnsiTheme="majorHAnsi"/>
                <w:sz w:val="24"/>
                <w:szCs w:val="24"/>
              </w:rPr>
              <w:t>but</w:t>
            </w:r>
            <w:r>
              <w:rPr>
                <w:rFonts w:asciiTheme="majorHAnsi" w:hAnsiTheme="majorHAnsi"/>
                <w:sz w:val="24"/>
                <w:szCs w:val="24"/>
              </w:rPr>
              <w:t xml:space="preserve"> raises several concerns, all of which have been addressed by now</w:t>
            </w:r>
            <w:r w:rsidR="00540B13">
              <w:rPr>
                <w:rFonts w:asciiTheme="majorHAnsi" w:hAnsiTheme="majorHAnsi"/>
                <w:sz w:val="24"/>
                <w:szCs w:val="24"/>
              </w:rPr>
              <w:t>, along with other points raised by the rest of the Parish Council.</w:t>
            </w:r>
          </w:p>
          <w:p w:rsidR="0025168C" w:rsidRPr="007E181F" w:rsidRDefault="000A1C82" w:rsidP="00B621CB">
            <w:pPr>
              <w:pStyle w:val="ListParagraph"/>
              <w:numPr>
                <w:ilvl w:val="0"/>
                <w:numId w:val="18"/>
              </w:numPr>
              <w:rPr>
                <w:rFonts w:asciiTheme="majorHAnsi" w:hAnsiTheme="majorHAnsi"/>
                <w:sz w:val="24"/>
                <w:szCs w:val="24"/>
                <w:u w:val="single"/>
              </w:rPr>
            </w:pPr>
            <w:r>
              <w:rPr>
                <w:rFonts w:asciiTheme="majorHAnsi" w:hAnsiTheme="majorHAnsi"/>
                <w:sz w:val="24"/>
                <w:szCs w:val="24"/>
              </w:rPr>
              <w:t>Mr.</w:t>
            </w:r>
            <w:r w:rsidR="00B621CB">
              <w:rPr>
                <w:rFonts w:asciiTheme="majorHAnsi" w:hAnsiTheme="majorHAnsi"/>
                <w:sz w:val="24"/>
                <w:szCs w:val="24"/>
              </w:rPr>
              <w:t xml:space="preserve"> Taylor has e-</w:t>
            </w:r>
            <w:r>
              <w:rPr>
                <w:rFonts w:asciiTheme="majorHAnsi" w:hAnsiTheme="majorHAnsi"/>
                <w:sz w:val="24"/>
                <w:szCs w:val="24"/>
              </w:rPr>
              <w:t>mailed</w:t>
            </w:r>
            <w:r w:rsidR="00B621CB">
              <w:rPr>
                <w:rFonts w:asciiTheme="majorHAnsi" w:hAnsiTheme="majorHAnsi"/>
                <w:sz w:val="24"/>
                <w:szCs w:val="24"/>
              </w:rPr>
              <w:t xml:space="preserve"> the clerk.  He is waiting for the </w:t>
            </w:r>
            <w:r>
              <w:rPr>
                <w:rFonts w:asciiTheme="majorHAnsi" w:hAnsiTheme="majorHAnsi"/>
                <w:sz w:val="24"/>
                <w:szCs w:val="24"/>
              </w:rPr>
              <w:t>environment</w:t>
            </w:r>
            <w:r w:rsidR="00B621CB">
              <w:rPr>
                <w:rFonts w:asciiTheme="majorHAnsi" w:hAnsiTheme="majorHAnsi"/>
                <w:sz w:val="24"/>
                <w:szCs w:val="24"/>
              </w:rPr>
              <w:t xml:space="preserve"> agency to respond to him regarding the survey being carried out.  Cllr Drury asked him at the meeting if he received by hand, a cop</w:t>
            </w:r>
            <w:r>
              <w:rPr>
                <w:rFonts w:asciiTheme="majorHAnsi" w:hAnsiTheme="majorHAnsi"/>
                <w:sz w:val="24"/>
                <w:szCs w:val="24"/>
              </w:rPr>
              <w:t>y of the letter explaining his r</w:t>
            </w:r>
            <w:r w:rsidR="00B621CB">
              <w:rPr>
                <w:rFonts w:asciiTheme="majorHAnsi" w:hAnsiTheme="majorHAnsi"/>
                <w:sz w:val="24"/>
                <w:szCs w:val="24"/>
              </w:rPr>
              <w:t xml:space="preserve">ights regarding maintenance </w:t>
            </w:r>
            <w:r>
              <w:rPr>
                <w:rFonts w:asciiTheme="majorHAnsi" w:hAnsiTheme="majorHAnsi"/>
                <w:sz w:val="24"/>
                <w:szCs w:val="24"/>
              </w:rPr>
              <w:t>in perpetuity</w:t>
            </w:r>
            <w:r w:rsidR="00B621CB">
              <w:rPr>
                <w:rFonts w:asciiTheme="majorHAnsi" w:hAnsiTheme="majorHAnsi"/>
                <w:sz w:val="24"/>
                <w:szCs w:val="24"/>
              </w:rPr>
              <w:t xml:space="preserve">.  He </w:t>
            </w:r>
            <w:r>
              <w:rPr>
                <w:rFonts w:asciiTheme="majorHAnsi" w:hAnsiTheme="majorHAnsi"/>
                <w:sz w:val="24"/>
                <w:szCs w:val="24"/>
              </w:rPr>
              <w:t>confirmed</w:t>
            </w:r>
            <w:r w:rsidR="00B621CB">
              <w:rPr>
                <w:rFonts w:asciiTheme="majorHAnsi" w:hAnsiTheme="majorHAnsi"/>
                <w:sz w:val="24"/>
                <w:szCs w:val="24"/>
              </w:rPr>
              <w:t xml:space="preserve"> that he had</w:t>
            </w:r>
            <w:r w:rsidR="00540B13">
              <w:rPr>
                <w:rFonts w:asciiTheme="majorHAnsi" w:hAnsiTheme="majorHAnsi"/>
                <w:sz w:val="24"/>
                <w:szCs w:val="24"/>
              </w:rPr>
              <w:t xml:space="preserve"> received this </w:t>
            </w:r>
            <w:r>
              <w:rPr>
                <w:rFonts w:asciiTheme="majorHAnsi" w:hAnsiTheme="majorHAnsi"/>
                <w:sz w:val="24"/>
                <w:szCs w:val="24"/>
              </w:rPr>
              <w:t>l</w:t>
            </w:r>
            <w:r w:rsidR="00540B13">
              <w:rPr>
                <w:rFonts w:asciiTheme="majorHAnsi" w:hAnsiTheme="majorHAnsi"/>
                <w:sz w:val="24"/>
                <w:szCs w:val="24"/>
              </w:rPr>
              <w:t>etter.</w:t>
            </w: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674D6E" w:rsidP="0047416F">
            <w:pPr>
              <w:ind w:firstLine="0"/>
              <w:rPr>
                <w:rFonts w:asciiTheme="majorHAnsi" w:hAnsiTheme="majorHAnsi"/>
                <w:sz w:val="24"/>
                <w:szCs w:val="24"/>
              </w:rPr>
            </w:pPr>
            <w:r>
              <w:rPr>
                <w:rFonts w:asciiTheme="majorHAnsi" w:hAnsiTheme="majorHAnsi"/>
                <w:sz w:val="24"/>
                <w:szCs w:val="24"/>
              </w:rPr>
              <w:t>Clerk to carry out</w:t>
            </w: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614F6F" w:rsidP="0047416F">
            <w:pPr>
              <w:ind w:firstLine="0"/>
              <w:rPr>
                <w:rFonts w:asciiTheme="majorHAnsi" w:hAnsiTheme="majorHAnsi"/>
                <w:sz w:val="24"/>
                <w:szCs w:val="24"/>
              </w:rPr>
            </w:pPr>
            <w:r>
              <w:rPr>
                <w:rFonts w:asciiTheme="majorHAnsi" w:hAnsiTheme="majorHAnsi"/>
                <w:sz w:val="24"/>
                <w:szCs w:val="24"/>
              </w:rPr>
              <w:t>Ken Taylor to lia</w:t>
            </w:r>
            <w:r w:rsidR="00D4738F">
              <w:rPr>
                <w:rFonts w:asciiTheme="majorHAnsi" w:hAnsiTheme="majorHAnsi"/>
                <w:sz w:val="24"/>
                <w:szCs w:val="24"/>
              </w:rPr>
              <w:t>i</w:t>
            </w:r>
            <w:r>
              <w:rPr>
                <w:rFonts w:asciiTheme="majorHAnsi" w:hAnsiTheme="majorHAnsi"/>
                <w:sz w:val="24"/>
                <w:szCs w:val="24"/>
              </w:rPr>
              <w:t>se</w:t>
            </w: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7E181F" w:rsidRDefault="007E181F" w:rsidP="0047416F">
            <w:pPr>
              <w:ind w:left="360" w:firstLine="0"/>
              <w:rPr>
                <w:rFonts w:asciiTheme="majorHAnsi" w:hAnsiTheme="majorHAnsi"/>
                <w:sz w:val="24"/>
                <w:szCs w:val="24"/>
              </w:rPr>
            </w:pPr>
          </w:p>
          <w:p w:rsidR="007E181F" w:rsidRDefault="007E181F" w:rsidP="0047416F">
            <w:pPr>
              <w:ind w:left="360" w:firstLine="0"/>
              <w:rPr>
                <w:rFonts w:asciiTheme="majorHAnsi" w:hAnsiTheme="majorHAnsi"/>
                <w:sz w:val="24"/>
                <w:szCs w:val="24"/>
              </w:rPr>
            </w:pPr>
          </w:p>
          <w:p w:rsidR="00B41690" w:rsidRPr="007E181F" w:rsidRDefault="00B41690" w:rsidP="0047416F">
            <w:pPr>
              <w:ind w:left="360"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Planning</w:t>
            </w:r>
          </w:p>
          <w:p w:rsidR="002C1A58" w:rsidRPr="007E181F" w:rsidRDefault="00540B13" w:rsidP="0047416F">
            <w:pPr>
              <w:widowControl w:val="0"/>
              <w:autoSpaceDE w:val="0"/>
              <w:autoSpaceDN w:val="0"/>
              <w:adjustRightInd w:val="0"/>
              <w:ind w:left="360" w:right="182" w:firstLine="0"/>
              <w:rPr>
                <w:rFonts w:asciiTheme="majorHAnsi" w:hAnsiTheme="majorHAnsi"/>
                <w:sz w:val="24"/>
                <w:szCs w:val="24"/>
              </w:rPr>
            </w:pPr>
            <w:r>
              <w:rPr>
                <w:rFonts w:asciiTheme="majorHAnsi" w:hAnsiTheme="majorHAnsi"/>
                <w:sz w:val="24"/>
                <w:szCs w:val="24"/>
              </w:rPr>
              <w:t>Cllr Ashall wanted to make the point that he was against the application for the stables at Oak Ash House.  He also wanted to point out that par</w:t>
            </w:r>
            <w:r w:rsidR="000A4B79">
              <w:rPr>
                <w:rFonts w:asciiTheme="majorHAnsi" w:hAnsiTheme="majorHAnsi"/>
                <w:sz w:val="24"/>
                <w:szCs w:val="24"/>
              </w:rPr>
              <w:t>agraphs 1-8 of the original docu</w:t>
            </w:r>
            <w:r>
              <w:rPr>
                <w:rFonts w:asciiTheme="majorHAnsi" w:hAnsiTheme="majorHAnsi"/>
                <w:sz w:val="24"/>
                <w:szCs w:val="24"/>
              </w:rPr>
              <w:t>ments that claim to have the Chairman</w:t>
            </w:r>
            <w:r w:rsidR="000A4B79">
              <w:rPr>
                <w:rFonts w:asciiTheme="majorHAnsi" w:hAnsiTheme="majorHAnsi"/>
                <w:sz w:val="24"/>
                <w:szCs w:val="24"/>
              </w:rPr>
              <w:t>’</w:t>
            </w:r>
            <w:r>
              <w:rPr>
                <w:rFonts w:asciiTheme="majorHAnsi" w:hAnsiTheme="majorHAnsi"/>
                <w:sz w:val="24"/>
                <w:szCs w:val="24"/>
              </w:rPr>
              <w:t>s support are factually inco</w:t>
            </w:r>
            <w:r w:rsidR="00EB2D1C">
              <w:rPr>
                <w:rFonts w:asciiTheme="majorHAnsi" w:hAnsiTheme="majorHAnsi"/>
                <w:sz w:val="24"/>
                <w:szCs w:val="24"/>
              </w:rPr>
              <w:t>rrect, all agreed and this information was to be supplied to the planning committee.</w:t>
            </w:r>
          </w:p>
          <w:p w:rsidR="00245D46" w:rsidRPr="007E181F" w:rsidRDefault="00245D46" w:rsidP="002C1A58">
            <w:pPr>
              <w:widowControl w:val="0"/>
              <w:autoSpaceDE w:val="0"/>
              <w:autoSpaceDN w:val="0"/>
              <w:adjustRightInd w:val="0"/>
              <w:ind w:left="360" w:right="182" w:firstLine="0"/>
              <w:rPr>
                <w:rFonts w:asciiTheme="majorHAnsi" w:hAnsiTheme="majorHAnsi"/>
                <w:sz w:val="24"/>
                <w:szCs w:val="24"/>
              </w:rPr>
            </w:pPr>
          </w:p>
        </w:tc>
        <w:tc>
          <w:tcPr>
            <w:tcW w:w="3118" w:type="dxa"/>
          </w:tcPr>
          <w:p w:rsidR="002C1A58" w:rsidRPr="007E181F" w:rsidRDefault="002C1A58" w:rsidP="0047416F">
            <w:pPr>
              <w:ind w:firstLine="0"/>
              <w:rPr>
                <w:rFonts w:asciiTheme="majorHAnsi" w:hAnsiTheme="majorHAnsi"/>
                <w:sz w:val="24"/>
                <w:szCs w:val="24"/>
              </w:rPr>
            </w:pPr>
          </w:p>
        </w:tc>
      </w:tr>
      <w:tr w:rsidR="00245D46" w:rsidRPr="007E181F" w:rsidTr="004D7FBB">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Finance</w:t>
            </w: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lastRenderedPageBreak/>
              <w:t>Receipts –</w:t>
            </w:r>
            <w:r w:rsidR="0047416F" w:rsidRPr="007E181F">
              <w:rPr>
                <w:rFonts w:asciiTheme="majorHAnsi" w:hAnsiTheme="majorHAnsi"/>
                <w:sz w:val="24"/>
                <w:szCs w:val="24"/>
              </w:rPr>
              <w:t xml:space="preserve"> none</w:t>
            </w:r>
          </w:p>
          <w:p w:rsidR="00245D46" w:rsidRPr="007E181F" w:rsidRDefault="00245D46" w:rsidP="0047416F">
            <w:pPr>
              <w:pStyle w:val="ListParagraph"/>
              <w:ind w:firstLine="0"/>
              <w:rPr>
                <w:rFonts w:asciiTheme="majorHAnsi" w:hAnsiTheme="majorHAnsi"/>
                <w:sz w:val="24"/>
                <w:szCs w:val="24"/>
              </w:rPr>
            </w:pPr>
          </w:p>
          <w:p w:rsidR="00245D46" w:rsidRPr="007E181F" w:rsidRDefault="00245D46" w:rsidP="000A4B79">
            <w:pPr>
              <w:ind w:left="360" w:firstLine="0"/>
              <w:rPr>
                <w:rFonts w:asciiTheme="majorHAnsi" w:hAnsiTheme="majorHAnsi"/>
                <w:sz w:val="24"/>
                <w:szCs w:val="24"/>
              </w:rPr>
            </w:pPr>
            <w:r w:rsidRPr="007E181F">
              <w:rPr>
                <w:rFonts w:asciiTheme="majorHAnsi" w:hAnsiTheme="majorHAnsi"/>
                <w:sz w:val="24"/>
                <w:szCs w:val="24"/>
              </w:rPr>
              <w:t>Payments -   Cheque No</w:t>
            </w:r>
          </w:p>
          <w:p w:rsidR="00245D46" w:rsidRPr="007E181F" w:rsidRDefault="000A4B79" w:rsidP="0047416F">
            <w:pPr>
              <w:ind w:left="360" w:firstLine="0"/>
              <w:rPr>
                <w:rFonts w:asciiTheme="majorHAnsi" w:hAnsiTheme="majorHAnsi"/>
                <w:sz w:val="24"/>
                <w:szCs w:val="24"/>
              </w:rPr>
            </w:pPr>
            <w:r>
              <w:rPr>
                <w:rFonts w:asciiTheme="majorHAnsi" w:hAnsiTheme="majorHAnsi" w:cs="Aldhabi"/>
                <w:bCs/>
                <w:sz w:val="24"/>
                <w:szCs w:val="24"/>
              </w:rPr>
              <w:t>101189</w:t>
            </w:r>
            <w:r w:rsidR="00245D46" w:rsidRPr="007E181F">
              <w:rPr>
                <w:rFonts w:asciiTheme="majorHAnsi" w:hAnsiTheme="majorHAnsi" w:cs="Aldhabi"/>
                <w:bCs/>
                <w:sz w:val="24"/>
                <w:szCs w:val="24"/>
              </w:rPr>
              <w:t xml:space="preserve"> – </w:t>
            </w:r>
            <w:r w:rsidR="001D4BC4">
              <w:rPr>
                <w:rFonts w:asciiTheme="majorHAnsi" w:hAnsiTheme="majorHAnsi" w:cs="Aldhabi"/>
                <w:bCs/>
                <w:sz w:val="24"/>
                <w:szCs w:val="24"/>
              </w:rPr>
              <w:t>Clerk’s Salary</w:t>
            </w:r>
            <w:r w:rsidR="00245D46" w:rsidRPr="007E181F">
              <w:rPr>
                <w:rFonts w:asciiTheme="majorHAnsi" w:hAnsiTheme="majorHAnsi" w:cs="Aldhabi"/>
                <w:bCs/>
                <w:sz w:val="24"/>
                <w:szCs w:val="24"/>
              </w:rPr>
              <w:t xml:space="preserve">           </w:t>
            </w:r>
            <w:r w:rsidR="007E181F">
              <w:rPr>
                <w:rFonts w:asciiTheme="majorHAnsi" w:hAnsiTheme="majorHAnsi" w:cs="Aldhabi"/>
                <w:bCs/>
                <w:sz w:val="24"/>
                <w:szCs w:val="24"/>
              </w:rPr>
              <w:t xml:space="preserve">                 </w:t>
            </w:r>
            <w:r w:rsidR="001D4BC4">
              <w:rPr>
                <w:rFonts w:asciiTheme="majorHAnsi" w:hAnsiTheme="majorHAnsi" w:cs="Aldhabi"/>
                <w:bCs/>
                <w:sz w:val="24"/>
                <w:szCs w:val="24"/>
              </w:rPr>
              <w:t xml:space="preserve">                 </w:t>
            </w:r>
            <w:r w:rsidR="007E181F">
              <w:rPr>
                <w:rFonts w:asciiTheme="majorHAnsi" w:hAnsiTheme="majorHAnsi" w:cs="Aldhabi"/>
                <w:bCs/>
                <w:sz w:val="24"/>
                <w:szCs w:val="24"/>
              </w:rPr>
              <w:t xml:space="preserve">   </w:t>
            </w:r>
            <w:r w:rsidR="001D4BC4">
              <w:rPr>
                <w:rFonts w:asciiTheme="majorHAnsi" w:hAnsiTheme="majorHAnsi" w:cs="Aldhabi"/>
                <w:bCs/>
                <w:sz w:val="24"/>
                <w:szCs w:val="24"/>
              </w:rPr>
              <w:t>£489.67</w:t>
            </w:r>
          </w:p>
          <w:p w:rsidR="00245D46" w:rsidRPr="007E181F" w:rsidRDefault="000A4B79" w:rsidP="0047416F">
            <w:pPr>
              <w:widowControl w:val="0"/>
              <w:autoSpaceDE w:val="0"/>
              <w:autoSpaceDN w:val="0"/>
              <w:adjustRightInd w:val="0"/>
              <w:ind w:right="182" w:firstLine="0"/>
              <w:rPr>
                <w:rFonts w:asciiTheme="majorHAnsi" w:hAnsiTheme="majorHAnsi" w:cs="Aldhabi"/>
                <w:bCs/>
                <w:sz w:val="24"/>
                <w:szCs w:val="24"/>
              </w:rPr>
            </w:pPr>
            <w:r>
              <w:rPr>
                <w:rFonts w:asciiTheme="majorHAnsi" w:hAnsiTheme="majorHAnsi" w:cs="Aldhabi"/>
                <w:bCs/>
                <w:sz w:val="24"/>
                <w:szCs w:val="24"/>
              </w:rPr>
              <w:t xml:space="preserve">       101190 – Clerk – petty cash</w:t>
            </w:r>
            <w:r w:rsidR="001D4BC4">
              <w:rPr>
                <w:rFonts w:asciiTheme="majorHAnsi" w:hAnsiTheme="majorHAnsi" w:cs="Aldhabi"/>
                <w:bCs/>
                <w:sz w:val="24"/>
                <w:szCs w:val="24"/>
              </w:rPr>
              <w:t xml:space="preserve">        </w:t>
            </w:r>
            <w:r w:rsidR="007E181F">
              <w:rPr>
                <w:rFonts w:asciiTheme="majorHAnsi" w:hAnsiTheme="majorHAnsi" w:cs="Aldhabi"/>
                <w:bCs/>
                <w:sz w:val="24"/>
                <w:szCs w:val="24"/>
              </w:rPr>
              <w:t xml:space="preserve">     </w:t>
            </w:r>
            <w:r w:rsidR="000A1C82">
              <w:rPr>
                <w:rFonts w:asciiTheme="majorHAnsi" w:hAnsiTheme="majorHAnsi" w:cs="Aldhabi"/>
                <w:bCs/>
                <w:sz w:val="24"/>
                <w:szCs w:val="24"/>
              </w:rPr>
              <w:t xml:space="preserve">                          £95.05</w:t>
            </w:r>
          </w:p>
          <w:p w:rsidR="00245D46" w:rsidRPr="007E181F" w:rsidRDefault="00245D46" w:rsidP="0047416F">
            <w:pPr>
              <w:widowControl w:val="0"/>
              <w:autoSpaceDE w:val="0"/>
              <w:autoSpaceDN w:val="0"/>
              <w:adjustRightInd w:val="0"/>
              <w:ind w:right="182" w:firstLine="0"/>
              <w:rPr>
                <w:rFonts w:asciiTheme="majorHAnsi" w:hAnsiTheme="majorHAnsi"/>
                <w:sz w:val="24"/>
                <w:szCs w:val="24"/>
                <w:u w:val="single"/>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245D46" w:rsidRPr="007E181F" w:rsidTr="004D7FBB">
        <w:tc>
          <w:tcPr>
            <w:tcW w:w="7338" w:type="dxa"/>
          </w:tcPr>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u w:val="single"/>
              </w:rPr>
              <w:lastRenderedPageBreak/>
              <w:t xml:space="preserve">Date of next meeting – </w:t>
            </w:r>
            <w:r w:rsidR="000A4B79">
              <w:rPr>
                <w:rFonts w:asciiTheme="majorHAnsi" w:hAnsiTheme="majorHAnsi"/>
                <w:sz w:val="24"/>
                <w:szCs w:val="24"/>
                <w:u w:val="single"/>
              </w:rPr>
              <w:t>Monday 29</w:t>
            </w:r>
            <w:r w:rsidR="000A4B79" w:rsidRPr="000A4B79">
              <w:rPr>
                <w:rFonts w:asciiTheme="majorHAnsi" w:hAnsiTheme="majorHAnsi"/>
                <w:sz w:val="24"/>
                <w:szCs w:val="24"/>
                <w:u w:val="single"/>
                <w:vertAlign w:val="superscript"/>
              </w:rPr>
              <w:t>th</w:t>
            </w:r>
            <w:r w:rsidR="000A4B79">
              <w:rPr>
                <w:rFonts w:asciiTheme="majorHAnsi" w:hAnsiTheme="majorHAnsi"/>
                <w:sz w:val="24"/>
                <w:szCs w:val="24"/>
                <w:u w:val="single"/>
              </w:rPr>
              <w:t xml:space="preserve"> Sept at 7.30pm</w:t>
            </w:r>
          </w:p>
        </w:tc>
        <w:tc>
          <w:tcPr>
            <w:tcW w:w="3118" w:type="dxa"/>
          </w:tcPr>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47416F" w:rsidRPr="007E181F" w:rsidTr="004D7FBB">
        <w:tc>
          <w:tcPr>
            <w:tcW w:w="7338" w:type="dxa"/>
          </w:tcPr>
          <w:p w:rsidR="0047416F" w:rsidRPr="007E181F" w:rsidRDefault="002C1A58" w:rsidP="001D4BC4">
            <w:pPr>
              <w:ind w:firstLine="0"/>
              <w:rPr>
                <w:rFonts w:asciiTheme="majorHAnsi" w:hAnsiTheme="majorHAnsi"/>
                <w:sz w:val="24"/>
                <w:szCs w:val="24"/>
              </w:rPr>
            </w:pPr>
            <w:r w:rsidRPr="007E181F">
              <w:rPr>
                <w:rFonts w:asciiTheme="majorHAnsi" w:hAnsiTheme="majorHAnsi"/>
                <w:sz w:val="24"/>
                <w:szCs w:val="24"/>
              </w:rPr>
              <w:t xml:space="preserve">     </w:t>
            </w:r>
            <w:r w:rsidR="0047416F" w:rsidRPr="007E181F">
              <w:rPr>
                <w:rFonts w:asciiTheme="majorHAnsi" w:hAnsiTheme="majorHAnsi"/>
                <w:sz w:val="24"/>
                <w:szCs w:val="24"/>
              </w:rPr>
              <w:t>Items for next meeting</w:t>
            </w:r>
            <w:r w:rsidR="001D4BC4">
              <w:rPr>
                <w:rFonts w:asciiTheme="majorHAnsi" w:hAnsiTheme="majorHAnsi"/>
                <w:sz w:val="24"/>
                <w:szCs w:val="24"/>
              </w:rPr>
              <w:t xml:space="preserve"> –</w:t>
            </w:r>
            <w:r w:rsidR="000A4B79">
              <w:rPr>
                <w:rFonts w:asciiTheme="majorHAnsi" w:hAnsiTheme="majorHAnsi"/>
                <w:sz w:val="24"/>
                <w:szCs w:val="24"/>
              </w:rPr>
              <w:t xml:space="preserve"> Recorder for Meetings, </w:t>
            </w:r>
          </w:p>
        </w:tc>
        <w:tc>
          <w:tcPr>
            <w:tcW w:w="3118" w:type="dxa"/>
          </w:tcPr>
          <w:p w:rsidR="0047416F" w:rsidRPr="007E181F" w:rsidRDefault="0047416F" w:rsidP="0047416F">
            <w:pPr>
              <w:ind w:left="360" w:firstLine="0"/>
              <w:rPr>
                <w:rFonts w:asciiTheme="majorHAnsi" w:hAnsiTheme="majorHAnsi"/>
                <w:sz w:val="24"/>
                <w:szCs w:val="24"/>
              </w:rPr>
            </w:pPr>
          </w:p>
        </w:tc>
      </w:tr>
    </w:tbl>
    <w:p w:rsidR="00BC3839" w:rsidRPr="007E181F" w:rsidRDefault="00BC3839" w:rsidP="0047416F">
      <w:pPr>
        <w:ind w:firstLine="0"/>
        <w:rPr>
          <w:rFonts w:asciiTheme="majorHAnsi" w:hAnsiTheme="majorHAnsi"/>
          <w:sz w:val="24"/>
          <w:szCs w:val="24"/>
        </w:rPr>
      </w:pPr>
    </w:p>
    <w:p w:rsidR="00BC3839" w:rsidRPr="007E181F" w:rsidRDefault="00BC3839" w:rsidP="0047416F">
      <w:pPr>
        <w:ind w:left="360" w:firstLine="0"/>
        <w:rPr>
          <w:rFonts w:asciiTheme="majorHAnsi" w:hAnsiTheme="majorHAnsi"/>
          <w:sz w:val="24"/>
          <w:szCs w:val="24"/>
        </w:rPr>
      </w:pPr>
    </w:p>
    <w:p w:rsidR="00BC3839" w:rsidRPr="007E181F" w:rsidRDefault="00BC3839" w:rsidP="0047416F">
      <w:pPr>
        <w:ind w:left="360" w:firstLine="0"/>
        <w:rPr>
          <w:rFonts w:asciiTheme="majorHAnsi" w:hAnsiTheme="majorHAnsi"/>
          <w:sz w:val="24"/>
          <w:szCs w:val="24"/>
        </w:rPr>
      </w:pPr>
    </w:p>
    <w:p w:rsidR="005A0548" w:rsidRPr="007E181F" w:rsidRDefault="005A0548" w:rsidP="0047416F">
      <w:pPr>
        <w:ind w:left="360" w:firstLine="0"/>
        <w:rPr>
          <w:rFonts w:asciiTheme="majorHAnsi" w:hAnsiTheme="majorHAnsi"/>
          <w:sz w:val="24"/>
          <w:szCs w:val="24"/>
        </w:rPr>
      </w:pPr>
    </w:p>
    <w:sectPr w:rsidR="005A0548" w:rsidRPr="007E181F" w:rsidSect="004D7FB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E8" w:rsidRDefault="001C69E8" w:rsidP="00A34413">
      <w:r>
        <w:separator/>
      </w:r>
    </w:p>
  </w:endnote>
  <w:endnote w:type="continuationSeparator" w:id="0">
    <w:p w:rsidR="001C69E8" w:rsidRDefault="001C69E8"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dhabi">
    <w:panose1 w:val="01000000000000000000"/>
    <w:charset w:val="00"/>
    <w:family w:val="auto"/>
    <w:pitch w:val="variable"/>
    <w:sig w:usb0="A000206F" w:usb1="9000804B"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E8" w:rsidRDefault="001C69E8" w:rsidP="00A34413">
      <w:r>
        <w:separator/>
      </w:r>
    </w:p>
  </w:footnote>
  <w:footnote w:type="continuationSeparator" w:id="0">
    <w:p w:rsidR="001C69E8" w:rsidRDefault="001C69E8"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6"/>
  </w:num>
  <w:num w:numId="4">
    <w:abstractNumId w:val="7"/>
  </w:num>
  <w:num w:numId="5">
    <w:abstractNumId w:val="17"/>
  </w:num>
  <w:num w:numId="6">
    <w:abstractNumId w:val="16"/>
  </w:num>
  <w:num w:numId="7">
    <w:abstractNumId w:val="3"/>
  </w:num>
  <w:num w:numId="8">
    <w:abstractNumId w:val="15"/>
  </w:num>
  <w:num w:numId="9">
    <w:abstractNumId w:val="5"/>
  </w:num>
  <w:num w:numId="10">
    <w:abstractNumId w:val="4"/>
  </w:num>
  <w:num w:numId="11">
    <w:abstractNumId w:val="0"/>
  </w:num>
  <w:num w:numId="12">
    <w:abstractNumId w:val="2"/>
  </w:num>
  <w:num w:numId="13">
    <w:abstractNumId w:val="14"/>
  </w:num>
  <w:num w:numId="14">
    <w:abstractNumId w:val="9"/>
  </w:num>
  <w:num w:numId="15">
    <w:abstractNumId w:val="18"/>
  </w:num>
  <w:num w:numId="16">
    <w:abstractNumId w:val="10"/>
  </w:num>
  <w:num w:numId="17">
    <w:abstractNumId w:val="1"/>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C3839"/>
    <w:rsid w:val="000072C4"/>
    <w:rsid w:val="00032D93"/>
    <w:rsid w:val="000506CE"/>
    <w:rsid w:val="000855B8"/>
    <w:rsid w:val="000A1C82"/>
    <w:rsid w:val="000A4B79"/>
    <w:rsid w:val="000A5674"/>
    <w:rsid w:val="00162D04"/>
    <w:rsid w:val="00163F61"/>
    <w:rsid w:val="00175542"/>
    <w:rsid w:val="001A19CD"/>
    <w:rsid w:val="001A7C0C"/>
    <w:rsid w:val="001C3B11"/>
    <w:rsid w:val="001C69E8"/>
    <w:rsid w:val="001D4BC4"/>
    <w:rsid w:val="00245D46"/>
    <w:rsid w:val="0025168C"/>
    <w:rsid w:val="002861CA"/>
    <w:rsid w:val="002C1968"/>
    <w:rsid w:val="002C1A58"/>
    <w:rsid w:val="002F127D"/>
    <w:rsid w:val="003A22EA"/>
    <w:rsid w:val="003C7FC6"/>
    <w:rsid w:val="004060DB"/>
    <w:rsid w:val="00406606"/>
    <w:rsid w:val="00411785"/>
    <w:rsid w:val="00442E37"/>
    <w:rsid w:val="0047416F"/>
    <w:rsid w:val="00482552"/>
    <w:rsid w:val="00494546"/>
    <w:rsid w:val="004D7FBB"/>
    <w:rsid w:val="00540B13"/>
    <w:rsid w:val="00573398"/>
    <w:rsid w:val="005A0548"/>
    <w:rsid w:val="005E3B1D"/>
    <w:rsid w:val="00614F6F"/>
    <w:rsid w:val="00633938"/>
    <w:rsid w:val="006570F3"/>
    <w:rsid w:val="00674D6E"/>
    <w:rsid w:val="006929E6"/>
    <w:rsid w:val="00702850"/>
    <w:rsid w:val="00750C24"/>
    <w:rsid w:val="00755646"/>
    <w:rsid w:val="00791A06"/>
    <w:rsid w:val="007E181F"/>
    <w:rsid w:val="008218ED"/>
    <w:rsid w:val="008723D3"/>
    <w:rsid w:val="00880CEB"/>
    <w:rsid w:val="008B0D77"/>
    <w:rsid w:val="0090749B"/>
    <w:rsid w:val="0095455A"/>
    <w:rsid w:val="009D2F46"/>
    <w:rsid w:val="009F18E1"/>
    <w:rsid w:val="00A34413"/>
    <w:rsid w:val="00AA0911"/>
    <w:rsid w:val="00AD6B28"/>
    <w:rsid w:val="00B1464B"/>
    <w:rsid w:val="00B41690"/>
    <w:rsid w:val="00B5353B"/>
    <w:rsid w:val="00B621CB"/>
    <w:rsid w:val="00BA3D53"/>
    <w:rsid w:val="00BC3839"/>
    <w:rsid w:val="00BC4F45"/>
    <w:rsid w:val="00BF0423"/>
    <w:rsid w:val="00C954C5"/>
    <w:rsid w:val="00CB3010"/>
    <w:rsid w:val="00D26AC1"/>
    <w:rsid w:val="00D4738F"/>
    <w:rsid w:val="00DB1A8D"/>
    <w:rsid w:val="00DD5AE1"/>
    <w:rsid w:val="00DF177E"/>
    <w:rsid w:val="00E55C7F"/>
    <w:rsid w:val="00E65D3A"/>
    <w:rsid w:val="00E86929"/>
    <w:rsid w:val="00EB2D1C"/>
    <w:rsid w:val="00F46E81"/>
    <w:rsid w:val="00F71054"/>
    <w:rsid w:val="00FC7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2014-07-28T14:09:00Z</cp:lastPrinted>
  <dcterms:created xsi:type="dcterms:W3CDTF">2014-08-31T20:37:00Z</dcterms:created>
  <dcterms:modified xsi:type="dcterms:W3CDTF">2014-09-12T18:42:00Z</dcterms:modified>
</cp:coreProperties>
</file>