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DA" w:rsidRDefault="00106F2E">
      <w:r>
        <w:rPr>
          <w:rFonts w:ascii="Calibri" w:hAnsi="Calibri"/>
        </w:rPr>
        <w:t>Dear Amanda</w:t>
      </w:r>
      <w:proofErr w:type="gramStart"/>
      <w:r>
        <w:rPr>
          <w:rFonts w:ascii="Calibri" w:hAnsi="Calibri"/>
        </w:rPr>
        <w:t>,</w:t>
      </w:r>
      <w:proofErr w:type="gramEnd"/>
      <w:r>
        <w:rPr>
          <w:rFonts w:ascii="Calibri" w:hAnsi="Calibri"/>
        </w:rPr>
        <w:br/>
      </w:r>
      <w:r>
        <w:rPr>
          <w:rFonts w:ascii="Calibri" w:hAnsi="Calibri"/>
        </w:rPr>
        <w:br/>
        <w:t>A charity concert was organised with part of Shipston Town Band, the Stour Concert Brass under Dave Birch at St. George's on Saturday 16th April with mulled wine and refreshments during the interval.   It was fairly well attended and I ran a raffle and put out a</w:t>
      </w:r>
      <w:proofErr w:type="gramStart"/>
      <w:r>
        <w:rPr>
          <w:rFonts w:ascii="Calibri" w:hAnsi="Calibri"/>
        </w:rPr>
        <w:t>  bowl</w:t>
      </w:r>
      <w:proofErr w:type="gramEnd"/>
      <w:r>
        <w:rPr>
          <w:rFonts w:ascii="Calibri" w:hAnsi="Calibri"/>
        </w:rPr>
        <w:t xml:space="preserve"> for donations towards local charities as previously agreed with the parish </w:t>
      </w:r>
      <w:proofErr w:type="spellStart"/>
      <w:r>
        <w:rPr>
          <w:rFonts w:ascii="Calibri" w:hAnsi="Calibri"/>
        </w:rPr>
        <w:t>councll</w:t>
      </w:r>
      <w:proofErr w:type="spellEnd"/>
      <w:r>
        <w:rPr>
          <w:rFonts w:ascii="Calibri" w:hAnsi="Calibri"/>
        </w:rPr>
        <w:t xml:space="preserve">. </w:t>
      </w:r>
      <w:r>
        <w:rPr>
          <w:rFonts w:ascii="Calibri" w:hAnsi="Calibri"/>
        </w:rPr>
        <w:br/>
      </w:r>
      <w:r>
        <w:rPr>
          <w:rFonts w:ascii="Calibri" w:hAnsi="Calibri"/>
        </w:rPr>
        <w:br/>
        <w:t>The PC chose the Brailes Brownies and Guides to be recipients of the donations which totalled £200.</w:t>
      </w:r>
      <w:r>
        <w:rPr>
          <w:rFonts w:ascii="Calibri" w:hAnsi="Calibri"/>
        </w:rPr>
        <w:br/>
      </w:r>
      <w:r>
        <w:rPr>
          <w:rFonts w:ascii="Calibri" w:hAnsi="Calibri"/>
        </w:rPr>
        <w:br/>
        <w:t xml:space="preserve">I got in touch with the Brownies who were very grateful to receive the sum, transferred to their account Monday 18th April, which they are sharing with the Guides.  </w:t>
      </w:r>
      <w:r>
        <w:rPr>
          <w:rFonts w:ascii="Calibri" w:hAnsi="Calibri"/>
        </w:rPr>
        <w:br/>
      </w:r>
      <w:r>
        <w:rPr>
          <w:rFonts w:ascii="Calibri" w:hAnsi="Calibri"/>
        </w:rPr>
        <w:br/>
        <w:t>The concert was a great success with young soloist players, several of whom have reached national standard and are competing around the country as well as adult members, over 40 members in all.  David Birch, musical director, has visited Brailes School and left information and leaflets for parents who would like their children to learn a band instrument, at no cost, starting at age 7.</w:t>
      </w:r>
      <w:r>
        <w:rPr>
          <w:rFonts w:ascii="Calibri" w:hAnsi="Calibri"/>
        </w:rPr>
        <w:br/>
      </w:r>
      <w:r>
        <w:rPr>
          <w:rFonts w:ascii="Calibri" w:hAnsi="Calibri"/>
        </w:rPr>
        <w:br/>
        <w:t>Kind regards</w:t>
      </w:r>
      <w:proofErr w:type="gramStart"/>
      <w:r>
        <w:rPr>
          <w:rFonts w:ascii="Calibri" w:hAnsi="Calibri"/>
        </w:rPr>
        <w:t>,</w:t>
      </w:r>
      <w:proofErr w:type="gramEnd"/>
      <w:r>
        <w:rPr>
          <w:rFonts w:ascii="Calibri" w:hAnsi="Calibri"/>
        </w:rPr>
        <w:br/>
        <w:t>Maggie Goren.</w:t>
      </w:r>
    </w:p>
    <w:sectPr w:rsidR="003243DA" w:rsidSect="003243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6F2E"/>
    <w:rsid w:val="00106F2E"/>
    <w:rsid w:val="003243DA"/>
    <w:rsid w:val="00E07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2016-04-20T18:02:00Z</dcterms:created>
  <dcterms:modified xsi:type="dcterms:W3CDTF">2016-04-20T18:38:00Z</dcterms:modified>
</cp:coreProperties>
</file>