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475" w:rsidRDefault="004E5830" w:rsidP="00340E44">
      <w:pPr>
        <w:ind w:left="0" w:firstLine="0"/>
        <w:jc w:val="center"/>
        <w:rPr>
          <w:b/>
        </w:rPr>
      </w:pPr>
      <w:r>
        <w:rPr>
          <w:b/>
        </w:rPr>
        <w:tab/>
      </w:r>
    </w:p>
    <w:p w:rsidR="00340E44" w:rsidRPr="00AD6240" w:rsidRDefault="00BB68EC" w:rsidP="00340E44">
      <w:pPr>
        <w:ind w:left="0" w:firstLine="0"/>
        <w:jc w:val="center"/>
        <w:rPr>
          <w:b/>
        </w:rPr>
      </w:pPr>
      <w:r w:rsidRPr="00AD6240">
        <w:rPr>
          <w:b/>
        </w:rPr>
        <w:t xml:space="preserve"> </w:t>
      </w:r>
      <w:r w:rsidR="00340E44" w:rsidRPr="00AD6240">
        <w:rPr>
          <w:b/>
        </w:rPr>
        <w:t>BRAILES PARISH COUNCIL</w:t>
      </w:r>
    </w:p>
    <w:p w:rsidR="00340E44" w:rsidRPr="00AD6240" w:rsidRDefault="00EE4F87" w:rsidP="00340E44">
      <w:pPr>
        <w:rPr>
          <w:b/>
        </w:rPr>
      </w:pPr>
      <w:r>
        <w:rPr>
          <w:b/>
        </w:rPr>
        <w:t xml:space="preserve"> </w:t>
      </w:r>
    </w:p>
    <w:p w:rsidR="00340E44" w:rsidRPr="00AD6240" w:rsidRDefault="00340E44" w:rsidP="00340E44">
      <w:pPr>
        <w:ind w:left="0"/>
        <w:rPr>
          <w:b/>
        </w:rPr>
      </w:pPr>
      <w:r w:rsidRPr="00AD6240">
        <w:rPr>
          <w:b/>
        </w:rPr>
        <w:t>Dear Counci</w:t>
      </w:r>
      <w:r w:rsidR="00AD6240">
        <w:rPr>
          <w:b/>
        </w:rPr>
        <w:t>l</w:t>
      </w:r>
      <w:r w:rsidRPr="00AD6240">
        <w:rPr>
          <w:b/>
        </w:rPr>
        <w:t>lor, I hereby summon you to the Parish Council Meet</w:t>
      </w:r>
      <w:r w:rsidR="001C0046">
        <w:rPr>
          <w:b/>
        </w:rPr>
        <w:t>ing that wil</w:t>
      </w:r>
      <w:r w:rsidR="00337C1C">
        <w:rPr>
          <w:b/>
        </w:rPr>
        <w:t xml:space="preserve">l be held on </w:t>
      </w:r>
      <w:r w:rsidR="003816EC">
        <w:rPr>
          <w:b/>
        </w:rPr>
        <w:t>Monday</w:t>
      </w:r>
      <w:r w:rsidR="009C40B9">
        <w:rPr>
          <w:b/>
        </w:rPr>
        <w:t xml:space="preserve"> </w:t>
      </w:r>
      <w:r w:rsidR="00C040E0">
        <w:rPr>
          <w:b/>
        </w:rPr>
        <w:t>26</w:t>
      </w:r>
      <w:r w:rsidR="003816EC" w:rsidRPr="003816EC">
        <w:rPr>
          <w:b/>
          <w:vertAlign w:val="superscript"/>
        </w:rPr>
        <w:t>th</w:t>
      </w:r>
      <w:r w:rsidR="003816EC">
        <w:rPr>
          <w:b/>
        </w:rPr>
        <w:t xml:space="preserve"> Sept </w:t>
      </w:r>
      <w:r w:rsidR="00095EBE">
        <w:rPr>
          <w:b/>
        </w:rPr>
        <w:t>2016</w:t>
      </w:r>
      <w:r w:rsidR="00EE0BB3">
        <w:rPr>
          <w:b/>
        </w:rPr>
        <w:t xml:space="preserve"> </w:t>
      </w:r>
      <w:r w:rsidR="009B6716">
        <w:rPr>
          <w:b/>
        </w:rPr>
        <w:t xml:space="preserve">at 7.30.p.m. in </w:t>
      </w:r>
      <w:proofErr w:type="gramStart"/>
      <w:r w:rsidR="009B6716">
        <w:rPr>
          <w:b/>
        </w:rPr>
        <w:t>The</w:t>
      </w:r>
      <w:proofErr w:type="gramEnd"/>
      <w:r w:rsidR="009B6716">
        <w:rPr>
          <w:b/>
        </w:rPr>
        <w:t xml:space="preserve"> </w:t>
      </w:r>
      <w:r w:rsidR="00C040E0">
        <w:rPr>
          <w:b/>
        </w:rPr>
        <w:t>Village Hall</w:t>
      </w:r>
      <w:r w:rsidR="001C0046">
        <w:rPr>
          <w:b/>
        </w:rPr>
        <w:t>, Brailes</w:t>
      </w:r>
    </w:p>
    <w:p w:rsidR="00340E44" w:rsidRPr="00AD6240" w:rsidRDefault="00340E44" w:rsidP="00340E44">
      <w:pPr>
        <w:pStyle w:val="ListParagraph"/>
        <w:rPr>
          <w:b/>
        </w:rPr>
      </w:pPr>
      <w:r w:rsidRPr="00AD6240">
        <w:rPr>
          <w:b/>
        </w:rPr>
        <w:t xml:space="preserve">                       ---------------------------------------------</w:t>
      </w:r>
    </w:p>
    <w:p w:rsidR="00340E44" w:rsidRPr="00AD6240" w:rsidRDefault="00340E44" w:rsidP="00340E44">
      <w:pPr>
        <w:ind w:left="0" w:firstLine="360"/>
        <w:rPr>
          <w:b/>
        </w:rPr>
      </w:pPr>
      <w:r w:rsidRPr="00AD6240">
        <w:rPr>
          <w:b/>
        </w:rPr>
        <w:t xml:space="preserve">AGENDA </w:t>
      </w:r>
    </w:p>
    <w:p w:rsidR="00340E44" w:rsidRPr="00742028" w:rsidRDefault="00340E44" w:rsidP="00742028">
      <w:pPr>
        <w:ind w:left="0" w:firstLine="0"/>
        <w:rPr>
          <w:b/>
        </w:rPr>
      </w:pPr>
      <w:r w:rsidRPr="00742028">
        <w:rPr>
          <w:b/>
        </w:rPr>
        <w:tab/>
      </w:r>
    </w:p>
    <w:p w:rsidR="00340E44" w:rsidRPr="00AD6240" w:rsidRDefault="00340E44" w:rsidP="00742028">
      <w:pPr>
        <w:pStyle w:val="ListParagraph"/>
        <w:numPr>
          <w:ilvl w:val="0"/>
          <w:numId w:val="3"/>
        </w:numPr>
        <w:rPr>
          <w:b/>
        </w:rPr>
      </w:pPr>
      <w:r w:rsidRPr="00AD6240">
        <w:rPr>
          <w:b/>
        </w:rPr>
        <w:t>Disclosure of Interests</w:t>
      </w:r>
    </w:p>
    <w:p w:rsidR="00F02122" w:rsidRDefault="00F02122" w:rsidP="00F02122">
      <w:pPr>
        <w:pStyle w:val="Heading1"/>
        <w:numPr>
          <w:ilvl w:val="0"/>
          <w:numId w:val="13"/>
        </w:numPr>
        <w:spacing w:before="0"/>
        <w:rPr>
          <w:rFonts w:ascii="Times New Roman" w:hAnsi="Times New Roman" w:cs="Times New Roman"/>
          <w:color w:val="auto"/>
        </w:rPr>
      </w:pPr>
      <w:r w:rsidRPr="00C21FD0">
        <w:rPr>
          <w:color w:val="auto"/>
        </w:rPr>
        <w:t>The Council will receive disclosures of personal and prejudicial interests from Members on matters to be considered at the meeting. The disclosure must include the nature of the interest. If an interest becomes apparent to a member during the course of the meeting that has not been disclosed under this item, the member must immediately disclose it. Members may remain in the meeting and take part fully in discussions and voting unless the interest is prejudicial. Dispensations received in writing to the clerk, or verbally at the meeting will be considered</w:t>
      </w:r>
      <w:r>
        <w:t xml:space="preserve">. </w:t>
      </w:r>
    </w:p>
    <w:p w:rsidR="00F02122" w:rsidRPr="007E4218" w:rsidRDefault="00F02122" w:rsidP="00F02122"/>
    <w:p w:rsidR="00CB6D95" w:rsidRPr="007E4218" w:rsidRDefault="00CB6D95" w:rsidP="00F02122">
      <w:pPr>
        <w:ind w:left="0" w:firstLine="0"/>
      </w:pPr>
    </w:p>
    <w:p w:rsidR="00340E44" w:rsidRDefault="00340E44" w:rsidP="00742028">
      <w:pPr>
        <w:pStyle w:val="ListParagraph"/>
        <w:numPr>
          <w:ilvl w:val="0"/>
          <w:numId w:val="3"/>
        </w:numPr>
        <w:rPr>
          <w:b/>
        </w:rPr>
      </w:pPr>
      <w:r w:rsidRPr="00F0127D">
        <w:rPr>
          <w:b/>
        </w:rPr>
        <w:t>Approve and sign the Minutes of th</w:t>
      </w:r>
      <w:r w:rsidR="00EE0BB3" w:rsidRPr="00F0127D">
        <w:rPr>
          <w:b/>
        </w:rPr>
        <w:t xml:space="preserve">e </w:t>
      </w:r>
      <w:r w:rsidR="00C040E0">
        <w:rPr>
          <w:b/>
        </w:rPr>
        <w:t xml:space="preserve">Sept </w:t>
      </w:r>
      <w:r w:rsidR="00FF76AF">
        <w:rPr>
          <w:b/>
        </w:rPr>
        <w:t>5</w:t>
      </w:r>
      <w:r w:rsidR="00FF76AF" w:rsidRPr="00FF76AF">
        <w:rPr>
          <w:b/>
          <w:vertAlign w:val="superscript"/>
        </w:rPr>
        <w:t>th</w:t>
      </w:r>
      <w:r w:rsidR="00737500" w:rsidRPr="00F0127D">
        <w:rPr>
          <w:b/>
        </w:rPr>
        <w:t xml:space="preserve"> </w:t>
      </w:r>
      <w:r w:rsidRPr="00F0127D">
        <w:rPr>
          <w:b/>
        </w:rPr>
        <w:t>Meeting, to agree any apologies</w:t>
      </w:r>
      <w:r w:rsidR="00B00F3F" w:rsidRPr="00F0127D">
        <w:rPr>
          <w:b/>
        </w:rPr>
        <w:t xml:space="preserve"> – </w:t>
      </w:r>
    </w:p>
    <w:p w:rsidR="000B771F" w:rsidRPr="00F0127D" w:rsidRDefault="000B771F" w:rsidP="00742028">
      <w:pPr>
        <w:pStyle w:val="ListParagraph"/>
        <w:numPr>
          <w:ilvl w:val="0"/>
          <w:numId w:val="3"/>
        </w:numPr>
        <w:rPr>
          <w:b/>
        </w:rPr>
      </w:pPr>
      <w:r>
        <w:rPr>
          <w:b/>
        </w:rPr>
        <w:t>Update from last month</w:t>
      </w:r>
    </w:p>
    <w:p w:rsidR="00D25055" w:rsidRDefault="00D25055" w:rsidP="000B771F">
      <w:pPr>
        <w:ind w:left="1440" w:firstLine="0"/>
      </w:pPr>
      <w:r>
        <w:t xml:space="preserve">Playground gate- </w:t>
      </w:r>
      <w:r w:rsidR="00C040E0">
        <w:t xml:space="preserve">Chris Righton has been looking at </w:t>
      </w:r>
      <w:proofErr w:type="spellStart"/>
      <w:r w:rsidR="00C040E0">
        <w:t>bridlepath</w:t>
      </w:r>
      <w:proofErr w:type="spellEnd"/>
      <w:r w:rsidR="00C040E0">
        <w:t xml:space="preserve"> gates</w:t>
      </w:r>
      <w:r w:rsidR="00D14CB7">
        <w:t xml:space="preserve">.  The clerk sent to the </w:t>
      </w:r>
      <w:proofErr w:type="spellStart"/>
      <w:r w:rsidR="00D14CB7">
        <w:t>Cllr’s</w:t>
      </w:r>
      <w:proofErr w:type="spellEnd"/>
      <w:r w:rsidR="00D14CB7">
        <w:t xml:space="preserve"> a website that has spares for playground gates</w:t>
      </w:r>
    </w:p>
    <w:p w:rsidR="000B771F" w:rsidRDefault="00C040E0" w:rsidP="00337C1C">
      <w:pPr>
        <w:pStyle w:val="ListParagraph"/>
        <w:ind w:left="1440" w:firstLine="0"/>
      </w:pPr>
      <w:r>
        <w:t>The ford sign has been reported</w:t>
      </w:r>
    </w:p>
    <w:p w:rsidR="00C040E0" w:rsidRDefault="00C040E0" w:rsidP="00337C1C">
      <w:pPr>
        <w:pStyle w:val="ListParagraph"/>
        <w:ind w:left="1440" w:firstLine="0"/>
      </w:pPr>
      <w:r>
        <w:t xml:space="preserve">The </w:t>
      </w:r>
      <w:proofErr w:type="spellStart"/>
      <w:r>
        <w:t>flytipping</w:t>
      </w:r>
      <w:proofErr w:type="spellEnd"/>
      <w:r>
        <w:t xml:space="preserve"> (</w:t>
      </w:r>
      <w:proofErr w:type="spellStart"/>
      <w:r>
        <w:t>tyres</w:t>
      </w:r>
      <w:proofErr w:type="spellEnd"/>
      <w:r>
        <w:t>) have been reported.</w:t>
      </w:r>
    </w:p>
    <w:p w:rsidR="00C040E0" w:rsidRDefault="00C040E0" w:rsidP="00337C1C">
      <w:pPr>
        <w:pStyle w:val="ListParagraph"/>
        <w:ind w:left="1440" w:firstLine="0"/>
      </w:pPr>
      <w:r>
        <w:t>Michael Rogers is the person who has taken over from Jeff Mo</w:t>
      </w:r>
      <w:r w:rsidR="00D14CB7">
        <w:t>r</w:t>
      </w:r>
      <w:r>
        <w:t>ris.</w:t>
      </w:r>
    </w:p>
    <w:p w:rsidR="00C040E0" w:rsidRDefault="00C040E0" w:rsidP="00337C1C">
      <w:pPr>
        <w:pStyle w:val="ListParagraph"/>
        <w:ind w:left="1440" w:firstLine="0"/>
      </w:pPr>
      <w:r>
        <w:t xml:space="preserve">The other missing signs have been reported to </w:t>
      </w:r>
      <w:proofErr w:type="spellStart"/>
      <w:r>
        <w:t>streetscene</w:t>
      </w:r>
      <w:proofErr w:type="spellEnd"/>
      <w:r>
        <w:t>.</w:t>
      </w:r>
    </w:p>
    <w:p w:rsidR="00C040E0" w:rsidRDefault="00C040E0" w:rsidP="00337C1C">
      <w:pPr>
        <w:pStyle w:val="ListParagraph"/>
        <w:ind w:left="1440" w:firstLine="0"/>
      </w:pPr>
      <w:r>
        <w:t>A lette</w:t>
      </w:r>
      <w:r w:rsidR="00D14CB7">
        <w:t>r was sent to the owners of Lane End House, Tommy’s Turn Lane regarding the stones on the verge.</w:t>
      </w:r>
    </w:p>
    <w:p w:rsidR="00D14CB7" w:rsidRDefault="00D14CB7" w:rsidP="00337C1C">
      <w:pPr>
        <w:pStyle w:val="ListParagraph"/>
        <w:ind w:left="1440" w:firstLine="0"/>
      </w:pPr>
      <w:r>
        <w:t>The white lines on Sutton Lane have been requested to be reinstated</w:t>
      </w:r>
    </w:p>
    <w:p w:rsidR="00D14CB7" w:rsidRDefault="00D14CB7" w:rsidP="00337C1C">
      <w:pPr>
        <w:pStyle w:val="ListParagraph"/>
        <w:ind w:left="1440" w:firstLine="0"/>
      </w:pPr>
      <w:r>
        <w:t>Responses made to the planning applications and to the appeal for Betty’s Field</w:t>
      </w:r>
    </w:p>
    <w:p w:rsidR="00EA2D5F" w:rsidRDefault="00EA2D5F" w:rsidP="00337C1C">
      <w:pPr>
        <w:pStyle w:val="ListParagraph"/>
        <w:ind w:left="1440" w:firstLine="0"/>
      </w:pPr>
      <w:r>
        <w:t>Simon Godson has been contacted re the benches but he is away at the moment so hasn’t yet responded</w:t>
      </w:r>
    </w:p>
    <w:p w:rsidR="00EA2D5F" w:rsidRDefault="00EA2D5F" w:rsidP="00337C1C">
      <w:pPr>
        <w:pStyle w:val="ListParagraph"/>
        <w:ind w:left="1440" w:firstLine="0"/>
      </w:pPr>
      <w:r>
        <w:t>The War Memorial will get the 2 names added to it.</w:t>
      </w:r>
    </w:p>
    <w:p w:rsidR="00D14CB7" w:rsidRDefault="00D14CB7" w:rsidP="00337C1C">
      <w:pPr>
        <w:pStyle w:val="ListParagraph"/>
        <w:ind w:left="1440" w:firstLine="0"/>
      </w:pPr>
    </w:p>
    <w:p w:rsidR="00DD3AD9" w:rsidRPr="003D1704" w:rsidRDefault="00DD3AD9" w:rsidP="003D1704">
      <w:pPr>
        <w:ind w:left="0" w:firstLine="0"/>
        <w:rPr>
          <w:b/>
        </w:rPr>
      </w:pPr>
    </w:p>
    <w:p w:rsidR="00340E44" w:rsidRPr="00DD3AD9" w:rsidRDefault="00340E44" w:rsidP="00742028">
      <w:pPr>
        <w:pStyle w:val="ListParagraph"/>
        <w:numPr>
          <w:ilvl w:val="0"/>
          <w:numId w:val="3"/>
        </w:numPr>
      </w:pPr>
      <w:r w:rsidRPr="00AC41F5">
        <w:rPr>
          <w:b/>
        </w:rPr>
        <w:t xml:space="preserve">Reports from sub-committees – </w:t>
      </w:r>
    </w:p>
    <w:p w:rsidR="00AA6FD6" w:rsidRDefault="00A772CD" w:rsidP="003D1704">
      <w:pPr>
        <w:ind w:left="0"/>
        <w:rPr>
          <w:rFonts w:eastAsia="Times New Roman"/>
          <w:lang w:val="en-GB" w:eastAsia="en-GB"/>
        </w:rPr>
      </w:pPr>
      <w:r w:rsidRPr="00AD6240">
        <w:rPr>
          <w:rFonts w:eastAsia="Times New Roman"/>
          <w:u w:val="single"/>
          <w:lang w:val="en-GB" w:eastAsia="en-GB"/>
        </w:rPr>
        <w:t>Neighbourhood Plan</w:t>
      </w:r>
      <w:r w:rsidRPr="00AD6240">
        <w:rPr>
          <w:rFonts w:eastAsia="Times New Roman"/>
          <w:lang w:val="en-GB" w:eastAsia="en-GB"/>
        </w:rPr>
        <w:t xml:space="preserve"> –</w:t>
      </w:r>
      <w:r w:rsidR="00CA1813" w:rsidRPr="00CA1813">
        <w:rPr>
          <w:rFonts w:eastAsia="Times New Roman"/>
          <w:lang w:val="en-GB" w:eastAsia="en-GB"/>
        </w:rPr>
        <w:t xml:space="preserve">Update from the NP </w:t>
      </w:r>
      <w:r w:rsidR="00C05A7C" w:rsidRPr="00CA1813">
        <w:rPr>
          <w:rFonts w:eastAsia="Times New Roman"/>
          <w:lang w:val="en-GB" w:eastAsia="en-GB"/>
        </w:rPr>
        <w:t>Steering</w:t>
      </w:r>
      <w:r w:rsidR="00CA1813" w:rsidRPr="00CA1813">
        <w:rPr>
          <w:rFonts w:eastAsia="Times New Roman"/>
          <w:lang w:val="en-GB" w:eastAsia="en-GB"/>
        </w:rPr>
        <w:t xml:space="preserve"> Committee</w:t>
      </w:r>
    </w:p>
    <w:p w:rsidR="00F0127D" w:rsidRDefault="00F0127D" w:rsidP="00070EC7">
      <w:pPr>
        <w:ind w:left="0" w:firstLine="0"/>
        <w:rPr>
          <w:rFonts w:eastAsia="Times New Roman"/>
          <w:lang w:val="en-GB" w:eastAsia="en-GB"/>
        </w:rPr>
      </w:pPr>
    </w:p>
    <w:p w:rsidR="00CD796B" w:rsidRDefault="00340E44" w:rsidP="00AA6FD6">
      <w:pPr>
        <w:pStyle w:val="ListParagraph"/>
        <w:numPr>
          <w:ilvl w:val="0"/>
          <w:numId w:val="3"/>
        </w:numPr>
      </w:pPr>
      <w:r w:rsidRPr="00AA6FD6">
        <w:rPr>
          <w:b/>
        </w:rPr>
        <w:t xml:space="preserve">Floodwatch Report – </w:t>
      </w:r>
      <w:r w:rsidRPr="00AD6240">
        <w:t>to</w:t>
      </w:r>
      <w:r w:rsidRPr="00AA6FD6">
        <w:rPr>
          <w:b/>
        </w:rPr>
        <w:t xml:space="preserve"> </w:t>
      </w:r>
      <w:r w:rsidRPr="00AD6240">
        <w:t xml:space="preserve">receive a brief update of any flood news from Brailes Floodwatch </w:t>
      </w:r>
      <w:r w:rsidR="007604D0" w:rsidRPr="00AD6240">
        <w:t>T</w:t>
      </w:r>
      <w:r w:rsidRPr="00AD6240">
        <w:t xml:space="preserve">eam </w:t>
      </w:r>
    </w:p>
    <w:p w:rsidR="00AA6FD6" w:rsidRDefault="00AA6FD6" w:rsidP="00AA6FD6">
      <w:pPr>
        <w:pStyle w:val="ListParagraph"/>
        <w:ind w:firstLine="0"/>
      </w:pPr>
    </w:p>
    <w:p w:rsidR="001835CA" w:rsidRDefault="001835CA" w:rsidP="00AA6FD6">
      <w:pPr>
        <w:pStyle w:val="ListParagraph"/>
        <w:ind w:firstLine="0"/>
      </w:pPr>
    </w:p>
    <w:p w:rsidR="001835CA" w:rsidRDefault="001835CA" w:rsidP="00AA6FD6">
      <w:pPr>
        <w:pStyle w:val="ListParagraph"/>
        <w:ind w:firstLine="0"/>
      </w:pPr>
    </w:p>
    <w:p w:rsidR="00340E44" w:rsidRPr="0021581C" w:rsidRDefault="00340E44" w:rsidP="00742028">
      <w:pPr>
        <w:pStyle w:val="ListParagraph"/>
        <w:numPr>
          <w:ilvl w:val="0"/>
          <w:numId w:val="3"/>
        </w:numPr>
      </w:pPr>
      <w:r w:rsidRPr="00AC41F5">
        <w:rPr>
          <w:b/>
        </w:rPr>
        <w:lastRenderedPageBreak/>
        <w:t>Matters Arising since the last meeting</w:t>
      </w:r>
    </w:p>
    <w:p w:rsidR="0098259A" w:rsidRDefault="00F0127D" w:rsidP="00B752FC">
      <w:pPr>
        <w:pStyle w:val="NoSpacing"/>
        <w:rPr>
          <w:b/>
          <w:sz w:val="28"/>
          <w:szCs w:val="28"/>
        </w:rPr>
      </w:pPr>
      <w:r>
        <w:rPr>
          <w:b/>
          <w:sz w:val="28"/>
          <w:szCs w:val="28"/>
        </w:rPr>
        <w:t xml:space="preserve">            </w:t>
      </w:r>
      <w:r w:rsidR="0098259A" w:rsidRPr="00F0127D">
        <w:rPr>
          <w:b/>
          <w:sz w:val="28"/>
          <w:szCs w:val="28"/>
        </w:rPr>
        <w:t>Those needing decision</w:t>
      </w:r>
    </w:p>
    <w:p w:rsidR="001835CA" w:rsidRPr="001835CA" w:rsidRDefault="001835CA" w:rsidP="000D0275">
      <w:pPr>
        <w:pStyle w:val="NoSpacing"/>
        <w:numPr>
          <w:ilvl w:val="0"/>
          <w:numId w:val="13"/>
        </w:numPr>
        <w:rPr>
          <w:b/>
          <w:sz w:val="28"/>
          <w:szCs w:val="28"/>
        </w:rPr>
      </w:pPr>
      <w:r>
        <w:rPr>
          <w:sz w:val="28"/>
          <w:szCs w:val="28"/>
        </w:rPr>
        <w:t xml:space="preserve">To accept the updated guidelines for the cemetery and burial ground </w:t>
      </w:r>
    </w:p>
    <w:p w:rsidR="000D0275" w:rsidRDefault="000D0275" w:rsidP="000D0275">
      <w:pPr>
        <w:pStyle w:val="NoSpacing"/>
        <w:numPr>
          <w:ilvl w:val="0"/>
          <w:numId w:val="13"/>
        </w:numPr>
        <w:rPr>
          <w:b/>
          <w:sz w:val="28"/>
          <w:szCs w:val="28"/>
        </w:rPr>
      </w:pPr>
      <w:r>
        <w:rPr>
          <w:sz w:val="28"/>
          <w:szCs w:val="28"/>
        </w:rPr>
        <w:t>There is a tree growing at one of the graves in the cemetery that is spreading onto the next grave – what can be done</w:t>
      </w:r>
      <w:r w:rsidR="001835CA">
        <w:rPr>
          <w:sz w:val="28"/>
          <w:szCs w:val="28"/>
        </w:rPr>
        <w:t xml:space="preserve"> retrospectively?</w:t>
      </w:r>
    </w:p>
    <w:p w:rsidR="008367EE" w:rsidRDefault="008367EE" w:rsidP="008367EE">
      <w:pPr>
        <w:pStyle w:val="NoSpacing"/>
        <w:numPr>
          <w:ilvl w:val="0"/>
          <w:numId w:val="13"/>
        </w:numPr>
        <w:rPr>
          <w:sz w:val="28"/>
          <w:szCs w:val="28"/>
        </w:rPr>
      </w:pPr>
      <w:r>
        <w:rPr>
          <w:sz w:val="28"/>
          <w:szCs w:val="28"/>
        </w:rPr>
        <w:t>The WI would like help determining the site of the tree and what type of tree to celebrate the Queen’s 90</w:t>
      </w:r>
      <w:r w:rsidRPr="008367EE">
        <w:rPr>
          <w:sz w:val="28"/>
          <w:szCs w:val="28"/>
          <w:vertAlign w:val="superscript"/>
        </w:rPr>
        <w:t>th</w:t>
      </w:r>
      <w:r>
        <w:rPr>
          <w:sz w:val="28"/>
          <w:szCs w:val="28"/>
        </w:rPr>
        <w:t xml:space="preserve"> Birthday earlier in the year. </w:t>
      </w:r>
    </w:p>
    <w:p w:rsidR="00204E95" w:rsidRPr="008367EE" w:rsidRDefault="00204E95" w:rsidP="008367EE">
      <w:pPr>
        <w:pStyle w:val="NoSpacing"/>
        <w:numPr>
          <w:ilvl w:val="0"/>
          <w:numId w:val="13"/>
        </w:numPr>
        <w:rPr>
          <w:sz w:val="28"/>
          <w:szCs w:val="28"/>
        </w:rPr>
      </w:pPr>
      <w:r>
        <w:rPr>
          <w:sz w:val="28"/>
          <w:szCs w:val="28"/>
        </w:rPr>
        <w:t>To agree to adopt the model Financial Regulations as decided upon at the finance meeting</w:t>
      </w:r>
    </w:p>
    <w:p w:rsidR="00F84BD2" w:rsidRDefault="00F84BD2" w:rsidP="00F833DE">
      <w:pPr>
        <w:ind w:left="0" w:firstLine="0"/>
      </w:pPr>
    </w:p>
    <w:p w:rsidR="00503DF8" w:rsidRPr="00153CC2" w:rsidRDefault="00503DF8" w:rsidP="00006475">
      <w:pPr>
        <w:pStyle w:val="NormalWeb"/>
        <w:ind w:left="720"/>
        <w:rPr>
          <w:b/>
        </w:rPr>
      </w:pPr>
    </w:p>
    <w:p w:rsidR="005D7541" w:rsidRDefault="00340E44" w:rsidP="00742028">
      <w:pPr>
        <w:ind w:left="0"/>
        <w:rPr>
          <w:b/>
        </w:rPr>
      </w:pPr>
      <w:r w:rsidRPr="00AD6240">
        <w:rPr>
          <w:b/>
        </w:rPr>
        <w:t>T</w:t>
      </w:r>
      <w:r w:rsidRPr="0060151A">
        <w:rPr>
          <w:b/>
        </w:rPr>
        <w:t>hose</w:t>
      </w:r>
      <w:r w:rsidRPr="00AD6240">
        <w:rPr>
          <w:b/>
        </w:rPr>
        <w:t xml:space="preserve"> needing discussions and possible decisions</w:t>
      </w:r>
    </w:p>
    <w:p w:rsidR="008367EE" w:rsidRPr="00742028" w:rsidRDefault="008367EE" w:rsidP="00F0127D">
      <w:pPr>
        <w:ind w:left="1080" w:firstLine="0"/>
      </w:pPr>
    </w:p>
    <w:p w:rsidR="00340E44" w:rsidRDefault="00340E44" w:rsidP="00742028">
      <w:pPr>
        <w:pStyle w:val="ListParagraph"/>
        <w:numPr>
          <w:ilvl w:val="0"/>
          <w:numId w:val="3"/>
        </w:numPr>
      </w:pPr>
      <w:r w:rsidRPr="00AD6240">
        <w:t>C</w:t>
      </w:r>
      <w:r w:rsidR="004E2DB5" w:rsidRPr="00AC41F5">
        <w:rPr>
          <w:b/>
        </w:rPr>
        <w:t>ounty and D</w:t>
      </w:r>
      <w:r w:rsidRPr="00AC41F5">
        <w:rPr>
          <w:b/>
        </w:rPr>
        <w:t xml:space="preserve">istrict </w:t>
      </w:r>
      <w:r w:rsidR="00407E6A" w:rsidRPr="00AC41F5">
        <w:rPr>
          <w:b/>
        </w:rPr>
        <w:t>C</w:t>
      </w:r>
      <w:r w:rsidR="00604050" w:rsidRPr="00AC41F5">
        <w:rPr>
          <w:b/>
        </w:rPr>
        <w:t>ouncil</w:t>
      </w:r>
      <w:r w:rsidR="00407E6A" w:rsidRPr="00AC41F5">
        <w:rPr>
          <w:b/>
        </w:rPr>
        <w:t>l</w:t>
      </w:r>
      <w:r w:rsidR="00604050" w:rsidRPr="00AC41F5">
        <w:rPr>
          <w:b/>
        </w:rPr>
        <w:t>ors’</w:t>
      </w:r>
      <w:r w:rsidRPr="00AC41F5">
        <w:rPr>
          <w:b/>
        </w:rPr>
        <w:t xml:space="preserve"> reports – </w:t>
      </w:r>
      <w:r w:rsidRPr="00AD6240">
        <w:t>To</w:t>
      </w:r>
      <w:r w:rsidRPr="00AC41F5">
        <w:rPr>
          <w:b/>
        </w:rPr>
        <w:t xml:space="preserve"> </w:t>
      </w:r>
      <w:r w:rsidRPr="00AD6240">
        <w:t>rec</w:t>
      </w:r>
      <w:r w:rsidR="000F4BA7" w:rsidRPr="00AD6240">
        <w:t xml:space="preserve">eive a brief update </w:t>
      </w:r>
      <w:r w:rsidR="00B00F3F">
        <w:t>from</w:t>
      </w:r>
      <w:r w:rsidRPr="00AD6240">
        <w:t xml:space="preserve"> Cllr </w:t>
      </w:r>
      <w:r w:rsidR="006424D0" w:rsidRPr="00AD6240">
        <w:t>Gray</w:t>
      </w:r>
      <w:r w:rsidR="00742028">
        <w:t xml:space="preserve"> and Cllr Saint</w:t>
      </w:r>
      <w:r w:rsidR="00407E6A" w:rsidRPr="00AD6240">
        <w:t>.</w:t>
      </w:r>
    </w:p>
    <w:p w:rsidR="00DD3AD9" w:rsidRPr="00AD6240" w:rsidRDefault="00DD3AD9" w:rsidP="00DD3AD9">
      <w:pPr>
        <w:pStyle w:val="ListParagraph"/>
        <w:ind w:firstLine="0"/>
      </w:pPr>
    </w:p>
    <w:p w:rsidR="00864E66" w:rsidRDefault="00340E44" w:rsidP="00742028">
      <w:pPr>
        <w:pStyle w:val="ListParagraph"/>
        <w:numPr>
          <w:ilvl w:val="0"/>
          <w:numId w:val="3"/>
        </w:numPr>
      </w:pPr>
      <w:r w:rsidRPr="00AD6240">
        <w:rPr>
          <w:b/>
        </w:rPr>
        <w:t xml:space="preserve">Maintenance – </w:t>
      </w:r>
      <w:r w:rsidRPr="00AD6240">
        <w:t>reports of any maintenance needed.</w:t>
      </w:r>
    </w:p>
    <w:p w:rsidR="001A31BE" w:rsidRPr="00AD6240" w:rsidRDefault="001A31BE" w:rsidP="00BB6976">
      <w:pPr>
        <w:ind w:left="0" w:firstLine="0"/>
      </w:pPr>
    </w:p>
    <w:p w:rsidR="0098259A" w:rsidRPr="00D14CB7" w:rsidRDefault="00340E44" w:rsidP="0098125A">
      <w:pPr>
        <w:pStyle w:val="ListParagraph"/>
        <w:numPr>
          <w:ilvl w:val="0"/>
          <w:numId w:val="3"/>
        </w:numPr>
        <w:rPr>
          <w:u w:val="single"/>
        </w:rPr>
      </w:pPr>
      <w:r w:rsidRPr="00503DF8">
        <w:rPr>
          <w:b/>
        </w:rPr>
        <w:t xml:space="preserve">Correspondence </w:t>
      </w:r>
      <w:r w:rsidR="0098259A">
        <w:rPr>
          <w:b/>
        </w:rPr>
        <w:t xml:space="preserve"> - Letters from</w:t>
      </w:r>
    </w:p>
    <w:p w:rsidR="00D14CB7" w:rsidRPr="00D14CB7" w:rsidRDefault="00D14CB7" w:rsidP="00D14CB7">
      <w:pPr>
        <w:ind w:left="0" w:firstLine="0"/>
        <w:rPr>
          <w:u w:val="single"/>
        </w:rPr>
      </w:pPr>
    </w:p>
    <w:p w:rsidR="00DD3AD9" w:rsidRDefault="006424D0" w:rsidP="00AA6FD6">
      <w:pPr>
        <w:pStyle w:val="ListParagraph"/>
        <w:numPr>
          <w:ilvl w:val="0"/>
          <w:numId w:val="3"/>
        </w:numPr>
      </w:pPr>
      <w:r w:rsidRPr="00503DF8">
        <w:rPr>
          <w:b/>
        </w:rPr>
        <w:t>Members of the Public –</w:t>
      </w:r>
      <w:r w:rsidRPr="00AD6240">
        <w:rPr>
          <w:b/>
        </w:rPr>
        <w:t xml:space="preserve"> </w:t>
      </w:r>
      <w:r w:rsidRPr="00AD6240">
        <w:t>Any member of the public may bring up a subject that can be discussed and then added to the next agenda for decision if needed</w:t>
      </w:r>
      <w:r w:rsidR="00CD796B">
        <w:t>.</w:t>
      </w:r>
    </w:p>
    <w:p w:rsidR="00D94611" w:rsidRDefault="00D94611" w:rsidP="00AA6FD6">
      <w:pPr>
        <w:pStyle w:val="ListParagraph"/>
        <w:numPr>
          <w:ilvl w:val="0"/>
          <w:numId w:val="3"/>
        </w:numPr>
      </w:pPr>
      <w:r w:rsidRPr="00AD6240">
        <w:rPr>
          <w:b/>
        </w:rPr>
        <w:t>Planning applications</w:t>
      </w:r>
      <w:r>
        <w:rPr>
          <w:b/>
        </w:rPr>
        <w:t xml:space="preserve"> –</w:t>
      </w:r>
    </w:p>
    <w:p w:rsidR="00714962" w:rsidRDefault="00714962" w:rsidP="00D94611">
      <w:pPr>
        <w:ind w:left="0" w:firstLine="0"/>
        <w:rPr>
          <w:b/>
        </w:rPr>
      </w:pPr>
    </w:p>
    <w:tbl>
      <w:tblPr>
        <w:tblW w:w="14295" w:type="dxa"/>
        <w:tblInd w:w="-720" w:type="dxa"/>
        <w:shd w:val="clear" w:color="auto" w:fill="FFFFFF"/>
        <w:tblLayout w:type="fixed"/>
        <w:tblCellMar>
          <w:left w:w="0" w:type="dxa"/>
          <w:right w:w="0" w:type="dxa"/>
        </w:tblCellMar>
        <w:tblLook w:val="04A0"/>
      </w:tblPr>
      <w:tblGrid>
        <w:gridCol w:w="1773"/>
        <w:gridCol w:w="281"/>
        <w:gridCol w:w="1344"/>
        <w:gridCol w:w="2060"/>
        <w:gridCol w:w="7600"/>
        <w:gridCol w:w="1237"/>
      </w:tblGrid>
      <w:tr w:rsidR="00D925C8" w:rsidTr="00D925C8">
        <w:tc>
          <w:tcPr>
            <w:tcW w:w="1773" w:type="dxa"/>
            <w:tcBorders>
              <w:top w:val="nil"/>
              <w:left w:val="nil"/>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45BAB" w:rsidRDefault="00971BED" w:rsidP="00D45BAB">
            <w:pPr>
              <w:spacing w:line="269" w:lineRule="atLeast"/>
              <w:ind w:left="0" w:firstLine="0"/>
              <w:rPr>
                <w:rFonts w:ascii="Arial" w:hAnsi="Arial" w:cs="Arial"/>
                <w:color w:val="333333"/>
                <w:sz w:val="19"/>
                <w:szCs w:val="19"/>
              </w:rPr>
            </w:pPr>
            <w:hyperlink r:id="rId5" w:history="1">
              <w:r w:rsidR="00D45BAB">
                <w:rPr>
                  <w:rStyle w:val="Hyperlink"/>
                  <w:rFonts w:ascii="Arial" w:hAnsi="Arial" w:cs="Arial"/>
                  <w:color w:val="009390"/>
                  <w:sz w:val="19"/>
                  <w:szCs w:val="19"/>
                  <w:bdr w:val="none" w:sz="0" w:space="0" w:color="auto" w:frame="1"/>
                </w:rPr>
                <w:t>16/02739/LBC</w:t>
              </w:r>
            </w:hyperlink>
          </w:p>
        </w:tc>
        <w:tc>
          <w:tcPr>
            <w:tcW w:w="281" w:type="dxa"/>
            <w:tcBorders>
              <w:top w:val="nil"/>
              <w:left w:val="nil"/>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45BAB" w:rsidRDefault="00D45BAB" w:rsidP="00D45BAB">
            <w:pPr>
              <w:spacing w:line="269" w:lineRule="atLeast"/>
              <w:ind w:left="0" w:firstLine="0"/>
              <w:rPr>
                <w:rFonts w:ascii="Arial" w:hAnsi="Arial" w:cs="Arial"/>
                <w:color w:val="333333"/>
                <w:sz w:val="19"/>
                <w:szCs w:val="19"/>
              </w:rPr>
            </w:pPr>
          </w:p>
        </w:tc>
        <w:tc>
          <w:tcPr>
            <w:tcW w:w="1344" w:type="dxa"/>
            <w:tcBorders>
              <w:top w:val="nil"/>
              <w:left w:val="nil"/>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45BAB" w:rsidRDefault="00D45BAB" w:rsidP="00D45BAB">
            <w:pPr>
              <w:spacing w:line="269" w:lineRule="atLeast"/>
              <w:ind w:left="0" w:firstLine="0"/>
              <w:rPr>
                <w:rFonts w:ascii="Arial" w:hAnsi="Arial" w:cs="Arial"/>
                <w:color w:val="333333"/>
                <w:sz w:val="19"/>
                <w:szCs w:val="19"/>
              </w:rPr>
            </w:pPr>
            <w:r>
              <w:rPr>
                <w:rFonts w:ascii="Arial" w:hAnsi="Arial" w:cs="Arial"/>
                <w:color w:val="333333"/>
                <w:sz w:val="19"/>
                <w:szCs w:val="19"/>
              </w:rPr>
              <w:t>22/09/2016</w:t>
            </w:r>
          </w:p>
        </w:tc>
        <w:tc>
          <w:tcPr>
            <w:tcW w:w="2060" w:type="dxa"/>
            <w:tcBorders>
              <w:top w:val="nil"/>
              <w:left w:val="nil"/>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45BAB" w:rsidRDefault="00D45BAB" w:rsidP="00D45BAB">
            <w:pPr>
              <w:spacing w:line="269" w:lineRule="atLeast"/>
              <w:ind w:left="0" w:firstLine="0"/>
              <w:rPr>
                <w:rFonts w:ascii="Arial" w:hAnsi="Arial" w:cs="Arial"/>
                <w:color w:val="333333"/>
                <w:sz w:val="19"/>
                <w:szCs w:val="19"/>
              </w:rPr>
            </w:pPr>
            <w:r>
              <w:rPr>
                <w:rFonts w:ascii="Arial" w:hAnsi="Arial" w:cs="Arial"/>
                <w:color w:val="333333"/>
                <w:sz w:val="19"/>
                <w:szCs w:val="19"/>
              </w:rPr>
              <w:t>The Green Cow Lane Lower Brailes OX15 5HZ</w:t>
            </w:r>
          </w:p>
        </w:tc>
        <w:tc>
          <w:tcPr>
            <w:tcW w:w="7600" w:type="dxa"/>
            <w:tcBorders>
              <w:top w:val="nil"/>
              <w:left w:val="nil"/>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925C8" w:rsidRDefault="00D45BAB" w:rsidP="00D925C8">
            <w:pPr>
              <w:spacing w:line="269" w:lineRule="atLeast"/>
              <w:ind w:left="0" w:firstLine="0"/>
              <w:rPr>
                <w:rFonts w:ascii="Arial" w:hAnsi="Arial" w:cs="Arial"/>
                <w:color w:val="333333"/>
                <w:sz w:val="19"/>
                <w:szCs w:val="19"/>
              </w:rPr>
            </w:pPr>
            <w:r>
              <w:rPr>
                <w:rFonts w:ascii="Arial" w:hAnsi="Arial" w:cs="Arial"/>
                <w:color w:val="333333"/>
                <w:sz w:val="19"/>
                <w:szCs w:val="19"/>
              </w:rPr>
              <w:t xml:space="preserve">Insertion of first floor window casement in south west gable to pattern </w:t>
            </w:r>
          </w:p>
          <w:p w:rsidR="00D925C8" w:rsidRDefault="00D45BAB" w:rsidP="00D925C8">
            <w:pPr>
              <w:spacing w:line="269" w:lineRule="atLeast"/>
              <w:ind w:left="0" w:firstLine="0"/>
              <w:rPr>
                <w:rFonts w:ascii="Arial" w:hAnsi="Arial" w:cs="Arial"/>
                <w:color w:val="333333"/>
                <w:sz w:val="19"/>
                <w:szCs w:val="19"/>
              </w:rPr>
            </w:pPr>
            <w:proofErr w:type="gramStart"/>
            <w:r>
              <w:rPr>
                <w:rFonts w:ascii="Arial" w:hAnsi="Arial" w:cs="Arial"/>
                <w:color w:val="333333"/>
                <w:sz w:val="19"/>
                <w:szCs w:val="19"/>
              </w:rPr>
              <w:t>of</w:t>
            </w:r>
            <w:proofErr w:type="gramEnd"/>
            <w:r>
              <w:rPr>
                <w:rFonts w:ascii="Arial" w:hAnsi="Arial" w:cs="Arial"/>
                <w:color w:val="333333"/>
                <w:sz w:val="19"/>
                <w:szCs w:val="19"/>
              </w:rPr>
              <w:t xml:space="preserve"> existing ground floor window. In addition timber cladding to first floor</w:t>
            </w:r>
          </w:p>
          <w:p w:rsidR="00D45BAB" w:rsidRDefault="00D45BAB" w:rsidP="00D925C8">
            <w:pPr>
              <w:spacing w:line="269" w:lineRule="atLeast"/>
              <w:ind w:left="0" w:firstLine="0"/>
              <w:rPr>
                <w:rFonts w:ascii="Arial" w:hAnsi="Arial" w:cs="Arial"/>
                <w:color w:val="333333"/>
                <w:sz w:val="19"/>
                <w:szCs w:val="19"/>
              </w:rPr>
            </w:pPr>
            <w:r>
              <w:rPr>
                <w:rFonts w:ascii="Arial" w:hAnsi="Arial" w:cs="Arial"/>
                <w:color w:val="333333"/>
                <w:sz w:val="19"/>
                <w:szCs w:val="19"/>
              </w:rPr>
              <w:t xml:space="preserve"> </w:t>
            </w:r>
            <w:proofErr w:type="gramStart"/>
            <w:r>
              <w:rPr>
                <w:rFonts w:ascii="Arial" w:hAnsi="Arial" w:cs="Arial"/>
                <w:color w:val="333333"/>
                <w:sz w:val="19"/>
                <w:szCs w:val="19"/>
              </w:rPr>
              <w:t>of</w:t>
            </w:r>
            <w:proofErr w:type="gramEnd"/>
            <w:r>
              <w:rPr>
                <w:rFonts w:ascii="Arial" w:hAnsi="Arial" w:cs="Arial"/>
                <w:color w:val="333333"/>
                <w:sz w:val="19"/>
                <w:szCs w:val="19"/>
              </w:rPr>
              <w:t xml:space="preserve"> extension.</w:t>
            </w:r>
          </w:p>
        </w:tc>
        <w:tc>
          <w:tcPr>
            <w:tcW w:w="1237" w:type="dxa"/>
            <w:tcBorders>
              <w:top w:val="nil"/>
              <w:left w:val="nil"/>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45BAB" w:rsidRDefault="00D45BAB">
            <w:pPr>
              <w:spacing w:line="269" w:lineRule="atLeast"/>
              <w:jc w:val="center"/>
              <w:rPr>
                <w:rFonts w:ascii="Arial" w:hAnsi="Arial" w:cs="Arial"/>
                <w:color w:val="333333"/>
                <w:sz w:val="19"/>
                <w:szCs w:val="19"/>
              </w:rPr>
            </w:pPr>
            <w:r>
              <w:rPr>
                <w:rStyle w:val="response"/>
                <w:rFonts w:ascii="Arial" w:hAnsi="Arial" w:cs="Arial"/>
                <w:b/>
                <w:bCs w:val="0"/>
                <w:color w:val="199E9B"/>
                <w:sz w:val="19"/>
                <w:szCs w:val="19"/>
                <w:bdr w:val="single" w:sz="6" w:space="2" w:color="199E9B" w:frame="1"/>
              </w:rPr>
              <w:t>0</w:t>
            </w:r>
          </w:p>
        </w:tc>
      </w:tr>
      <w:tr w:rsidR="00D925C8" w:rsidTr="00D925C8">
        <w:tc>
          <w:tcPr>
            <w:tcW w:w="1773" w:type="dxa"/>
            <w:tcBorders>
              <w:top w:val="nil"/>
              <w:left w:val="nil"/>
              <w:bottom w:val="single" w:sz="6" w:space="0" w:color="CCCCCC"/>
              <w:right w:val="single" w:sz="6" w:space="0" w:color="CCCCCC"/>
            </w:tcBorders>
            <w:shd w:val="clear" w:color="auto" w:fill="E7F3EF"/>
            <w:tcMar>
              <w:top w:w="60" w:type="dxa"/>
              <w:left w:w="60" w:type="dxa"/>
              <w:bottom w:w="60" w:type="dxa"/>
              <w:right w:w="60" w:type="dxa"/>
            </w:tcMar>
            <w:vAlign w:val="center"/>
            <w:hideMark/>
          </w:tcPr>
          <w:p w:rsidR="00D45BAB" w:rsidRDefault="00D925C8" w:rsidP="00D45BAB">
            <w:pPr>
              <w:spacing w:line="269" w:lineRule="atLeast"/>
              <w:ind w:left="0" w:firstLine="0"/>
              <w:rPr>
                <w:rFonts w:ascii="Arial" w:hAnsi="Arial" w:cs="Arial"/>
                <w:color w:val="333333"/>
                <w:sz w:val="19"/>
                <w:szCs w:val="19"/>
              </w:rPr>
            </w:pPr>
            <w:r>
              <w:rPr>
                <w:rFonts w:ascii="Arial" w:hAnsi="Arial" w:cs="Arial"/>
                <w:color w:val="333333"/>
                <w:sz w:val="19"/>
                <w:szCs w:val="19"/>
              </w:rPr>
              <w:t xml:space="preserve"> </w:t>
            </w:r>
            <w:hyperlink r:id="rId6" w:history="1">
              <w:r w:rsidR="00D45BAB">
                <w:rPr>
                  <w:rStyle w:val="Hyperlink"/>
                  <w:rFonts w:ascii="Arial" w:hAnsi="Arial" w:cs="Arial"/>
                  <w:color w:val="009390"/>
                  <w:sz w:val="19"/>
                  <w:szCs w:val="19"/>
                  <w:bdr w:val="none" w:sz="0" w:space="0" w:color="auto" w:frame="1"/>
                </w:rPr>
                <w:t>16/02854/TREE</w:t>
              </w:r>
            </w:hyperlink>
          </w:p>
        </w:tc>
        <w:tc>
          <w:tcPr>
            <w:tcW w:w="281" w:type="dxa"/>
            <w:tcBorders>
              <w:top w:val="nil"/>
              <w:left w:val="nil"/>
              <w:bottom w:val="single" w:sz="6" w:space="0" w:color="CCCCCC"/>
              <w:right w:val="single" w:sz="6" w:space="0" w:color="CCCCCC"/>
            </w:tcBorders>
            <w:shd w:val="clear" w:color="auto" w:fill="E7F3EF"/>
            <w:tcMar>
              <w:top w:w="60" w:type="dxa"/>
              <w:left w:w="60" w:type="dxa"/>
              <w:bottom w:w="60" w:type="dxa"/>
              <w:right w:w="60" w:type="dxa"/>
            </w:tcMar>
            <w:vAlign w:val="center"/>
            <w:hideMark/>
          </w:tcPr>
          <w:p w:rsidR="00D45BAB" w:rsidRDefault="00D45BAB" w:rsidP="00D45BAB">
            <w:pPr>
              <w:spacing w:line="269" w:lineRule="atLeast"/>
              <w:ind w:left="0" w:firstLine="0"/>
              <w:rPr>
                <w:rFonts w:ascii="Arial" w:hAnsi="Arial" w:cs="Arial"/>
                <w:color w:val="333333"/>
                <w:sz w:val="19"/>
                <w:szCs w:val="19"/>
              </w:rPr>
            </w:pPr>
          </w:p>
        </w:tc>
        <w:tc>
          <w:tcPr>
            <w:tcW w:w="1344" w:type="dxa"/>
            <w:tcBorders>
              <w:top w:val="nil"/>
              <w:left w:val="nil"/>
              <w:bottom w:val="single" w:sz="6" w:space="0" w:color="CCCCCC"/>
              <w:right w:val="single" w:sz="6" w:space="0" w:color="CCCCCC"/>
            </w:tcBorders>
            <w:shd w:val="clear" w:color="auto" w:fill="E7F3EF"/>
            <w:tcMar>
              <w:top w:w="60" w:type="dxa"/>
              <w:left w:w="60" w:type="dxa"/>
              <w:bottom w:w="60" w:type="dxa"/>
              <w:right w:w="60" w:type="dxa"/>
            </w:tcMar>
            <w:vAlign w:val="center"/>
            <w:hideMark/>
          </w:tcPr>
          <w:p w:rsidR="00D45BAB" w:rsidRDefault="00D45BAB" w:rsidP="00D45BAB">
            <w:pPr>
              <w:spacing w:line="269" w:lineRule="atLeast"/>
              <w:ind w:left="0" w:firstLine="0"/>
              <w:rPr>
                <w:rFonts w:ascii="Arial" w:hAnsi="Arial" w:cs="Arial"/>
                <w:color w:val="333333"/>
                <w:sz w:val="19"/>
                <w:szCs w:val="19"/>
              </w:rPr>
            </w:pPr>
            <w:r>
              <w:rPr>
                <w:rFonts w:ascii="Arial" w:hAnsi="Arial" w:cs="Arial"/>
                <w:color w:val="333333"/>
                <w:sz w:val="19"/>
                <w:szCs w:val="19"/>
              </w:rPr>
              <w:t>21/09/2016</w:t>
            </w:r>
          </w:p>
        </w:tc>
        <w:tc>
          <w:tcPr>
            <w:tcW w:w="2060" w:type="dxa"/>
            <w:tcBorders>
              <w:top w:val="nil"/>
              <w:left w:val="nil"/>
              <w:bottom w:val="single" w:sz="6" w:space="0" w:color="CCCCCC"/>
              <w:right w:val="single" w:sz="6" w:space="0" w:color="CCCCCC"/>
            </w:tcBorders>
            <w:shd w:val="clear" w:color="auto" w:fill="E7F3EF"/>
            <w:tcMar>
              <w:top w:w="60" w:type="dxa"/>
              <w:left w:w="60" w:type="dxa"/>
              <w:bottom w:w="60" w:type="dxa"/>
              <w:right w:w="60" w:type="dxa"/>
            </w:tcMar>
            <w:vAlign w:val="center"/>
            <w:hideMark/>
          </w:tcPr>
          <w:p w:rsidR="00D45BAB" w:rsidRDefault="00D45BAB" w:rsidP="00D45BAB">
            <w:pPr>
              <w:spacing w:line="269" w:lineRule="atLeast"/>
              <w:ind w:left="0" w:firstLine="0"/>
              <w:rPr>
                <w:rFonts w:ascii="Arial" w:hAnsi="Arial" w:cs="Arial"/>
                <w:color w:val="333333"/>
                <w:sz w:val="19"/>
                <w:szCs w:val="19"/>
              </w:rPr>
            </w:pPr>
            <w:r>
              <w:rPr>
                <w:rFonts w:ascii="Arial" w:hAnsi="Arial" w:cs="Arial"/>
                <w:color w:val="333333"/>
                <w:sz w:val="19"/>
                <w:szCs w:val="19"/>
              </w:rPr>
              <w:t xml:space="preserve">Fisher Half Pound Lower Brailes </w:t>
            </w:r>
            <w:proofErr w:type="spellStart"/>
            <w:r>
              <w:rPr>
                <w:rFonts w:ascii="Arial" w:hAnsi="Arial" w:cs="Arial"/>
                <w:color w:val="333333"/>
                <w:sz w:val="19"/>
                <w:szCs w:val="19"/>
              </w:rPr>
              <w:t>Banbury</w:t>
            </w:r>
            <w:proofErr w:type="spellEnd"/>
            <w:r>
              <w:rPr>
                <w:rFonts w:ascii="Arial" w:hAnsi="Arial" w:cs="Arial"/>
                <w:color w:val="333333"/>
                <w:sz w:val="19"/>
                <w:szCs w:val="19"/>
              </w:rPr>
              <w:t xml:space="preserve"> OX15 5HZ</w:t>
            </w:r>
          </w:p>
        </w:tc>
        <w:tc>
          <w:tcPr>
            <w:tcW w:w="7600" w:type="dxa"/>
            <w:tcBorders>
              <w:top w:val="nil"/>
              <w:left w:val="nil"/>
              <w:bottom w:val="single" w:sz="6" w:space="0" w:color="CCCCCC"/>
              <w:right w:val="single" w:sz="6" w:space="0" w:color="CCCCCC"/>
            </w:tcBorders>
            <w:shd w:val="clear" w:color="auto" w:fill="E7F3EF"/>
            <w:tcMar>
              <w:top w:w="60" w:type="dxa"/>
              <w:left w:w="60" w:type="dxa"/>
              <w:bottom w:w="60" w:type="dxa"/>
              <w:right w:w="60" w:type="dxa"/>
            </w:tcMar>
            <w:vAlign w:val="center"/>
            <w:hideMark/>
          </w:tcPr>
          <w:p w:rsidR="00D925C8" w:rsidRDefault="00D45BAB" w:rsidP="00D925C8">
            <w:pPr>
              <w:spacing w:line="269" w:lineRule="atLeast"/>
              <w:ind w:left="0" w:firstLine="0"/>
              <w:rPr>
                <w:rFonts w:ascii="Arial" w:hAnsi="Arial" w:cs="Arial"/>
                <w:color w:val="333333"/>
                <w:sz w:val="19"/>
                <w:szCs w:val="19"/>
              </w:rPr>
            </w:pPr>
            <w:r>
              <w:rPr>
                <w:rFonts w:ascii="Arial" w:hAnsi="Arial" w:cs="Arial"/>
                <w:color w:val="333333"/>
                <w:sz w:val="19"/>
                <w:szCs w:val="19"/>
              </w:rPr>
              <w:t xml:space="preserve">- G1: Larch x2: remove. - T1: Fir: remove. - T2: Ornamental Cherry: </w:t>
            </w:r>
          </w:p>
          <w:p w:rsidR="00D925C8" w:rsidRDefault="00D45BAB" w:rsidP="00D925C8">
            <w:pPr>
              <w:spacing w:line="269" w:lineRule="atLeast"/>
              <w:ind w:left="0" w:firstLine="0"/>
              <w:rPr>
                <w:rFonts w:ascii="Arial" w:hAnsi="Arial" w:cs="Arial"/>
                <w:color w:val="333333"/>
                <w:sz w:val="19"/>
                <w:szCs w:val="19"/>
              </w:rPr>
            </w:pPr>
            <w:proofErr w:type="gramStart"/>
            <w:r>
              <w:rPr>
                <w:rFonts w:ascii="Arial" w:hAnsi="Arial" w:cs="Arial"/>
                <w:color w:val="333333"/>
                <w:sz w:val="19"/>
                <w:szCs w:val="19"/>
              </w:rPr>
              <w:t>remove</w:t>
            </w:r>
            <w:proofErr w:type="gramEnd"/>
            <w:r>
              <w:rPr>
                <w:rFonts w:ascii="Arial" w:hAnsi="Arial" w:cs="Arial"/>
                <w:color w:val="333333"/>
                <w:sz w:val="19"/>
                <w:szCs w:val="19"/>
              </w:rPr>
              <w:t xml:space="preserve">. - T3: Unknown species: clear scrub to leave mature trees. </w:t>
            </w:r>
            <w:r w:rsidR="00D925C8">
              <w:rPr>
                <w:rFonts w:ascii="Arial" w:hAnsi="Arial" w:cs="Arial"/>
                <w:color w:val="333333"/>
                <w:sz w:val="19"/>
                <w:szCs w:val="19"/>
              </w:rPr>
              <w:t>–</w:t>
            </w:r>
          </w:p>
          <w:p w:rsidR="00D45BAB" w:rsidRDefault="00D45BAB" w:rsidP="00D925C8">
            <w:pPr>
              <w:spacing w:line="269" w:lineRule="atLeast"/>
              <w:ind w:left="0" w:firstLine="0"/>
              <w:rPr>
                <w:rFonts w:ascii="Arial" w:hAnsi="Arial" w:cs="Arial"/>
                <w:color w:val="333333"/>
                <w:sz w:val="19"/>
                <w:szCs w:val="19"/>
              </w:rPr>
            </w:pPr>
            <w:r>
              <w:rPr>
                <w:rFonts w:ascii="Arial" w:hAnsi="Arial" w:cs="Arial"/>
                <w:color w:val="333333"/>
                <w:sz w:val="19"/>
                <w:szCs w:val="19"/>
              </w:rPr>
              <w:t xml:space="preserve"> T4: Yew: reduce crown by 25% - T5: Ash: reduce crown by 25%</w:t>
            </w:r>
          </w:p>
        </w:tc>
        <w:tc>
          <w:tcPr>
            <w:tcW w:w="1237" w:type="dxa"/>
            <w:tcBorders>
              <w:top w:val="nil"/>
              <w:left w:val="nil"/>
              <w:bottom w:val="single" w:sz="6" w:space="0" w:color="CCCCCC"/>
              <w:right w:val="single" w:sz="6" w:space="0" w:color="CCCCCC"/>
            </w:tcBorders>
            <w:shd w:val="clear" w:color="auto" w:fill="E7F3EF"/>
            <w:tcMar>
              <w:top w:w="60" w:type="dxa"/>
              <w:left w:w="60" w:type="dxa"/>
              <w:bottom w:w="60" w:type="dxa"/>
              <w:right w:w="60" w:type="dxa"/>
            </w:tcMar>
            <w:vAlign w:val="center"/>
            <w:hideMark/>
          </w:tcPr>
          <w:p w:rsidR="00D45BAB" w:rsidRDefault="00D45BAB">
            <w:pPr>
              <w:spacing w:line="269" w:lineRule="atLeast"/>
              <w:jc w:val="center"/>
              <w:rPr>
                <w:rFonts w:ascii="Arial" w:hAnsi="Arial" w:cs="Arial"/>
                <w:color w:val="333333"/>
                <w:sz w:val="19"/>
                <w:szCs w:val="19"/>
              </w:rPr>
            </w:pPr>
            <w:r>
              <w:rPr>
                <w:rStyle w:val="response"/>
                <w:rFonts w:ascii="Arial" w:hAnsi="Arial" w:cs="Arial"/>
                <w:b/>
                <w:bCs w:val="0"/>
                <w:color w:val="199E9B"/>
                <w:sz w:val="19"/>
                <w:szCs w:val="19"/>
                <w:bdr w:val="single" w:sz="6" w:space="2" w:color="199E9B" w:frame="1"/>
              </w:rPr>
              <w:t>0</w:t>
            </w:r>
          </w:p>
        </w:tc>
      </w:tr>
      <w:tr w:rsidR="00D925C8" w:rsidTr="00D925C8">
        <w:tc>
          <w:tcPr>
            <w:tcW w:w="1773" w:type="dxa"/>
            <w:tcBorders>
              <w:top w:val="nil"/>
              <w:left w:val="nil"/>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45BAB" w:rsidRDefault="00971BED" w:rsidP="00D45BAB">
            <w:pPr>
              <w:spacing w:line="269" w:lineRule="atLeast"/>
              <w:ind w:left="0" w:firstLine="0"/>
              <w:rPr>
                <w:rFonts w:ascii="Arial" w:hAnsi="Arial" w:cs="Arial"/>
                <w:color w:val="333333"/>
                <w:sz w:val="19"/>
                <w:szCs w:val="19"/>
              </w:rPr>
            </w:pPr>
            <w:hyperlink r:id="rId7" w:history="1">
              <w:r w:rsidR="00D45BAB">
                <w:rPr>
                  <w:rStyle w:val="Hyperlink"/>
                  <w:rFonts w:ascii="Arial" w:hAnsi="Arial" w:cs="Arial"/>
                  <w:color w:val="009390"/>
                  <w:sz w:val="19"/>
                  <w:szCs w:val="19"/>
                  <w:bdr w:val="none" w:sz="0" w:space="0" w:color="auto" w:frame="1"/>
                </w:rPr>
                <w:t>16/02844/FUL</w:t>
              </w:r>
            </w:hyperlink>
          </w:p>
        </w:tc>
        <w:tc>
          <w:tcPr>
            <w:tcW w:w="281" w:type="dxa"/>
            <w:tcBorders>
              <w:top w:val="nil"/>
              <w:left w:val="nil"/>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45BAB" w:rsidRDefault="00D45BAB" w:rsidP="00D45BAB">
            <w:pPr>
              <w:spacing w:line="269" w:lineRule="atLeast"/>
              <w:ind w:left="0" w:firstLine="0"/>
              <w:rPr>
                <w:rFonts w:ascii="Arial" w:hAnsi="Arial" w:cs="Arial"/>
                <w:color w:val="333333"/>
                <w:sz w:val="19"/>
                <w:szCs w:val="19"/>
              </w:rPr>
            </w:pPr>
          </w:p>
        </w:tc>
        <w:tc>
          <w:tcPr>
            <w:tcW w:w="1344" w:type="dxa"/>
            <w:tcBorders>
              <w:top w:val="nil"/>
              <w:left w:val="nil"/>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45BAB" w:rsidRDefault="00D45BAB" w:rsidP="00D45BAB">
            <w:pPr>
              <w:spacing w:line="269" w:lineRule="atLeast"/>
              <w:ind w:left="0" w:firstLine="0"/>
              <w:rPr>
                <w:rFonts w:ascii="Arial" w:hAnsi="Arial" w:cs="Arial"/>
                <w:color w:val="333333"/>
                <w:sz w:val="19"/>
                <w:szCs w:val="19"/>
              </w:rPr>
            </w:pPr>
            <w:r>
              <w:rPr>
                <w:rFonts w:ascii="Arial" w:hAnsi="Arial" w:cs="Arial"/>
                <w:color w:val="333333"/>
                <w:sz w:val="19"/>
                <w:szCs w:val="19"/>
              </w:rPr>
              <w:t>06/10/2016</w:t>
            </w:r>
          </w:p>
        </w:tc>
        <w:tc>
          <w:tcPr>
            <w:tcW w:w="2060" w:type="dxa"/>
            <w:tcBorders>
              <w:top w:val="nil"/>
              <w:left w:val="nil"/>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45BAB" w:rsidRDefault="00D45BAB" w:rsidP="00D45BAB">
            <w:pPr>
              <w:spacing w:line="269" w:lineRule="atLeast"/>
              <w:ind w:left="0" w:firstLine="0"/>
              <w:rPr>
                <w:rFonts w:ascii="Arial" w:hAnsi="Arial" w:cs="Arial"/>
                <w:color w:val="333333"/>
                <w:sz w:val="19"/>
                <w:szCs w:val="19"/>
              </w:rPr>
            </w:pPr>
            <w:r>
              <w:rPr>
                <w:rFonts w:ascii="Arial" w:hAnsi="Arial" w:cs="Arial"/>
                <w:color w:val="333333"/>
                <w:sz w:val="19"/>
                <w:szCs w:val="19"/>
              </w:rPr>
              <w:t xml:space="preserve">8 Millers Way Lower Brailes </w:t>
            </w:r>
            <w:proofErr w:type="spellStart"/>
            <w:r>
              <w:rPr>
                <w:rFonts w:ascii="Arial" w:hAnsi="Arial" w:cs="Arial"/>
                <w:color w:val="333333"/>
                <w:sz w:val="19"/>
                <w:szCs w:val="19"/>
              </w:rPr>
              <w:t>Banbury</w:t>
            </w:r>
            <w:proofErr w:type="spellEnd"/>
            <w:r>
              <w:rPr>
                <w:rFonts w:ascii="Arial" w:hAnsi="Arial" w:cs="Arial"/>
                <w:color w:val="333333"/>
                <w:sz w:val="19"/>
                <w:szCs w:val="19"/>
              </w:rPr>
              <w:t xml:space="preserve"> OX15 5FD</w:t>
            </w:r>
          </w:p>
        </w:tc>
        <w:tc>
          <w:tcPr>
            <w:tcW w:w="7600" w:type="dxa"/>
            <w:tcBorders>
              <w:top w:val="nil"/>
              <w:left w:val="nil"/>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45BAB" w:rsidRDefault="00D45BAB" w:rsidP="00D925C8">
            <w:pPr>
              <w:spacing w:line="269" w:lineRule="atLeast"/>
              <w:ind w:left="0" w:firstLine="0"/>
              <w:rPr>
                <w:rFonts w:ascii="Arial" w:hAnsi="Arial" w:cs="Arial"/>
                <w:color w:val="333333"/>
                <w:sz w:val="19"/>
                <w:szCs w:val="19"/>
              </w:rPr>
            </w:pPr>
            <w:r>
              <w:rPr>
                <w:rFonts w:ascii="Arial" w:hAnsi="Arial" w:cs="Arial"/>
                <w:color w:val="333333"/>
                <w:sz w:val="19"/>
                <w:szCs w:val="19"/>
              </w:rPr>
              <w:t>Proposed two storey side extension</w:t>
            </w:r>
          </w:p>
        </w:tc>
        <w:tc>
          <w:tcPr>
            <w:tcW w:w="1237" w:type="dxa"/>
            <w:tcBorders>
              <w:top w:val="nil"/>
              <w:left w:val="nil"/>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45BAB" w:rsidRDefault="00D45BAB">
            <w:pPr>
              <w:spacing w:line="269" w:lineRule="atLeast"/>
              <w:jc w:val="center"/>
              <w:rPr>
                <w:rFonts w:ascii="Arial" w:hAnsi="Arial" w:cs="Arial"/>
                <w:color w:val="333333"/>
                <w:sz w:val="19"/>
                <w:szCs w:val="19"/>
              </w:rPr>
            </w:pPr>
            <w:r>
              <w:rPr>
                <w:rStyle w:val="response"/>
                <w:rFonts w:ascii="Arial" w:hAnsi="Arial" w:cs="Arial"/>
                <w:b/>
                <w:bCs w:val="0"/>
                <w:color w:val="199E9B"/>
                <w:sz w:val="19"/>
                <w:szCs w:val="19"/>
                <w:bdr w:val="single" w:sz="6" w:space="2" w:color="199E9B" w:frame="1"/>
              </w:rPr>
              <w:t>0</w:t>
            </w:r>
          </w:p>
        </w:tc>
      </w:tr>
      <w:tr w:rsidR="00D925C8" w:rsidTr="00D925C8">
        <w:tc>
          <w:tcPr>
            <w:tcW w:w="1773" w:type="dxa"/>
            <w:tcBorders>
              <w:top w:val="nil"/>
              <w:left w:val="nil"/>
              <w:bottom w:val="single" w:sz="6" w:space="0" w:color="CCCCCC"/>
              <w:right w:val="single" w:sz="6" w:space="0" w:color="CCCCCC"/>
            </w:tcBorders>
            <w:shd w:val="clear" w:color="auto" w:fill="E7F3EF"/>
            <w:tcMar>
              <w:top w:w="60" w:type="dxa"/>
              <w:left w:w="60" w:type="dxa"/>
              <w:bottom w:w="60" w:type="dxa"/>
              <w:right w:w="60" w:type="dxa"/>
            </w:tcMar>
            <w:vAlign w:val="center"/>
            <w:hideMark/>
          </w:tcPr>
          <w:p w:rsidR="00D45BAB" w:rsidRDefault="00971BED" w:rsidP="00D45BAB">
            <w:pPr>
              <w:spacing w:line="269" w:lineRule="atLeast"/>
              <w:ind w:left="0" w:firstLine="0"/>
              <w:rPr>
                <w:rFonts w:ascii="Arial" w:hAnsi="Arial" w:cs="Arial"/>
                <w:color w:val="333333"/>
                <w:sz w:val="19"/>
                <w:szCs w:val="19"/>
              </w:rPr>
            </w:pPr>
            <w:hyperlink r:id="rId8" w:history="1">
              <w:r w:rsidR="00D45BAB">
                <w:rPr>
                  <w:rStyle w:val="Hyperlink"/>
                  <w:rFonts w:ascii="Arial" w:hAnsi="Arial" w:cs="Arial"/>
                  <w:color w:val="009390"/>
                  <w:sz w:val="19"/>
                  <w:szCs w:val="19"/>
                  <w:bdr w:val="none" w:sz="0" w:space="0" w:color="auto" w:frame="1"/>
                </w:rPr>
                <w:t>16/02840/FUL</w:t>
              </w:r>
            </w:hyperlink>
          </w:p>
        </w:tc>
        <w:tc>
          <w:tcPr>
            <w:tcW w:w="281" w:type="dxa"/>
            <w:tcBorders>
              <w:top w:val="nil"/>
              <w:left w:val="nil"/>
              <w:bottom w:val="single" w:sz="6" w:space="0" w:color="CCCCCC"/>
              <w:right w:val="single" w:sz="6" w:space="0" w:color="CCCCCC"/>
            </w:tcBorders>
            <w:shd w:val="clear" w:color="auto" w:fill="E7F3EF"/>
            <w:tcMar>
              <w:top w:w="60" w:type="dxa"/>
              <w:left w:w="60" w:type="dxa"/>
              <w:bottom w:w="60" w:type="dxa"/>
              <w:right w:w="60" w:type="dxa"/>
            </w:tcMar>
            <w:vAlign w:val="center"/>
            <w:hideMark/>
          </w:tcPr>
          <w:p w:rsidR="00D45BAB" w:rsidRDefault="00D45BAB" w:rsidP="00D45BAB">
            <w:pPr>
              <w:spacing w:line="269" w:lineRule="atLeast"/>
              <w:ind w:left="0" w:firstLine="0"/>
              <w:rPr>
                <w:rFonts w:ascii="Arial" w:hAnsi="Arial" w:cs="Arial"/>
                <w:color w:val="333333"/>
                <w:sz w:val="19"/>
                <w:szCs w:val="19"/>
              </w:rPr>
            </w:pPr>
          </w:p>
        </w:tc>
        <w:tc>
          <w:tcPr>
            <w:tcW w:w="1344" w:type="dxa"/>
            <w:tcBorders>
              <w:top w:val="nil"/>
              <w:left w:val="nil"/>
              <w:bottom w:val="single" w:sz="6" w:space="0" w:color="CCCCCC"/>
              <w:right w:val="single" w:sz="6" w:space="0" w:color="CCCCCC"/>
            </w:tcBorders>
            <w:shd w:val="clear" w:color="auto" w:fill="E7F3EF"/>
            <w:tcMar>
              <w:top w:w="60" w:type="dxa"/>
              <w:left w:w="60" w:type="dxa"/>
              <w:bottom w:w="60" w:type="dxa"/>
              <w:right w:w="60" w:type="dxa"/>
            </w:tcMar>
            <w:vAlign w:val="center"/>
            <w:hideMark/>
          </w:tcPr>
          <w:p w:rsidR="00D45BAB" w:rsidRDefault="00D45BAB">
            <w:pPr>
              <w:spacing w:line="269" w:lineRule="atLeast"/>
              <w:rPr>
                <w:rFonts w:ascii="Arial" w:hAnsi="Arial" w:cs="Arial"/>
                <w:color w:val="333333"/>
                <w:sz w:val="19"/>
                <w:szCs w:val="19"/>
              </w:rPr>
            </w:pPr>
          </w:p>
          <w:p w:rsidR="00D45BAB" w:rsidRDefault="00D45BAB" w:rsidP="00D45BAB">
            <w:pPr>
              <w:spacing w:line="269" w:lineRule="atLeast"/>
              <w:ind w:left="0" w:firstLine="0"/>
              <w:rPr>
                <w:rFonts w:ascii="Arial" w:hAnsi="Arial" w:cs="Arial"/>
                <w:color w:val="333333"/>
                <w:sz w:val="19"/>
                <w:szCs w:val="19"/>
              </w:rPr>
            </w:pPr>
            <w:r>
              <w:rPr>
                <w:rFonts w:ascii="Arial" w:hAnsi="Arial" w:cs="Arial"/>
                <w:color w:val="333333"/>
                <w:sz w:val="19"/>
                <w:szCs w:val="19"/>
              </w:rPr>
              <w:t>29/09/2016</w:t>
            </w:r>
          </w:p>
        </w:tc>
        <w:tc>
          <w:tcPr>
            <w:tcW w:w="2060" w:type="dxa"/>
            <w:tcBorders>
              <w:top w:val="nil"/>
              <w:left w:val="nil"/>
              <w:bottom w:val="single" w:sz="6" w:space="0" w:color="CCCCCC"/>
              <w:right w:val="single" w:sz="6" w:space="0" w:color="CCCCCC"/>
            </w:tcBorders>
            <w:shd w:val="clear" w:color="auto" w:fill="E7F3EF"/>
            <w:tcMar>
              <w:top w:w="60" w:type="dxa"/>
              <w:left w:w="60" w:type="dxa"/>
              <w:bottom w:w="60" w:type="dxa"/>
              <w:right w:w="60" w:type="dxa"/>
            </w:tcMar>
            <w:vAlign w:val="center"/>
            <w:hideMark/>
          </w:tcPr>
          <w:p w:rsidR="00D45BAB" w:rsidRDefault="00D45BAB" w:rsidP="00D45BAB">
            <w:pPr>
              <w:spacing w:line="269" w:lineRule="atLeast"/>
              <w:ind w:left="0" w:firstLine="0"/>
              <w:rPr>
                <w:rFonts w:ascii="Arial" w:hAnsi="Arial" w:cs="Arial"/>
                <w:color w:val="333333"/>
                <w:sz w:val="19"/>
                <w:szCs w:val="19"/>
              </w:rPr>
            </w:pPr>
            <w:r>
              <w:rPr>
                <w:rFonts w:ascii="Arial" w:hAnsi="Arial" w:cs="Arial"/>
                <w:color w:val="333333"/>
                <w:sz w:val="19"/>
                <w:szCs w:val="19"/>
              </w:rPr>
              <w:t xml:space="preserve">Feldon Valley Sutton Lane Lower Brailes </w:t>
            </w:r>
            <w:proofErr w:type="spellStart"/>
            <w:r>
              <w:rPr>
                <w:rFonts w:ascii="Arial" w:hAnsi="Arial" w:cs="Arial"/>
                <w:color w:val="333333"/>
                <w:sz w:val="19"/>
                <w:szCs w:val="19"/>
              </w:rPr>
              <w:t>Banbury</w:t>
            </w:r>
            <w:proofErr w:type="spellEnd"/>
            <w:r>
              <w:rPr>
                <w:rFonts w:ascii="Arial" w:hAnsi="Arial" w:cs="Arial"/>
                <w:color w:val="333333"/>
                <w:sz w:val="19"/>
                <w:szCs w:val="19"/>
              </w:rPr>
              <w:t xml:space="preserve"> OX15 5BB</w:t>
            </w:r>
          </w:p>
        </w:tc>
        <w:tc>
          <w:tcPr>
            <w:tcW w:w="7600" w:type="dxa"/>
            <w:tcBorders>
              <w:top w:val="nil"/>
              <w:left w:val="nil"/>
              <w:bottom w:val="single" w:sz="6" w:space="0" w:color="CCCCCC"/>
              <w:right w:val="single" w:sz="6" w:space="0" w:color="CCCCCC"/>
            </w:tcBorders>
            <w:shd w:val="clear" w:color="auto" w:fill="E7F3EF"/>
            <w:tcMar>
              <w:top w:w="60" w:type="dxa"/>
              <w:left w:w="60" w:type="dxa"/>
              <w:bottom w:w="60" w:type="dxa"/>
              <w:right w:w="60" w:type="dxa"/>
            </w:tcMar>
            <w:vAlign w:val="center"/>
            <w:hideMark/>
          </w:tcPr>
          <w:p w:rsidR="00D925C8" w:rsidRDefault="00D45BAB" w:rsidP="00D925C8">
            <w:pPr>
              <w:spacing w:line="269" w:lineRule="atLeast"/>
              <w:ind w:left="0" w:firstLine="0"/>
              <w:rPr>
                <w:rFonts w:ascii="Arial" w:hAnsi="Arial" w:cs="Arial"/>
                <w:color w:val="333333"/>
                <w:sz w:val="19"/>
                <w:szCs w:val="19"/>
              </w:rPr>
            </w:pPr>
            <w:r>
              <w:rPr>
                <w:rFonts w:ascii="Arial" w:hAnsi="Arial" w:cs="Arial"/>
                <w:color w:val="333333"/>
                <w:sz w:val="19"/>
                <w:szCs w:val="19"/>
              </w:rPr>
              <w:t>Erection of accommodation building containing 13 no. bedrooms; creation</w:t>
            </w:r>
          </w:p>
          <w:p w:rsidR="00D925C8" w:rsidRDefault="00D45BAB" w:rsidP="00D925C8">
            <w:pPr>
              <w:spacing w:line="269" w:lineRule="atLeast"/>
              <w:ind w:left="0" w:firstLine="0"/>
              <w:rPr>
                <w:rFonts w:ascii="Arial" w:hAnsi="Arial" w:cs="Arial"/>
                <w:color w:val="333333"/>
                <w:sz w:val="19"/>
                <w:szCs w:val="19"/>
              </w:rPr>
            </w:pPr>
            <w:r>
              <w:rPr>
                <w:rFonts w:ascii="Arial" w:hAnsi="Arial" w:cs="Arial"/>
                <w:color w:val="333333"/>
                <w:sz w:val="19"/>
                <w:szCs w:val="19"/>
              </w:rPr>
              <w:t xml:space="preserve">of 4 no. accommodation lodges; </w:t>
            </w:r>
            <w:proofErr w:type="spellStart"/>
            <w:r>
              <w:rPr>
                <w:rFonts w:ascii="Arial" w:hAnsi="Arial" w:cs="Arial"/>
                <w:color w:val="333333"/>
                <w:sz w:val="19"/>
                <w:szCs w:val="19"/>
              </w:rPr>
              <w:t>reorganisation</w:t>
            </w:r>
            <w:proofErr w:type="spellEnd"/>
            <w:r>
              <w:rPr>
                <w:rFonts w:ascii="Arial" w:hAnsi="Arial" w:cs="Arial"/>
                <w:color w:val="333333"/>
                <w:sz w:val="19"/>
                <w:szCs w:val="19"/>
              </w:rPr>
              <w:t xml:space="preserve"> of existing car park; </w:t>
            </w:r>
          </w:p>
          <w:p w:rsidR="00D45BAB" w:rsidRDefault="00D45BAB" w:rsidP="00D925C8">
            <w:pPr>
              <w:spacing w:line="269" w:lineRule="atLeast"/>
              <w:ind w:left="0" w:firstLine="0"/>
              <w:rPr>
                <w:rFonts w:ascii="Arial" w:hAnsi="Arial" w:cs="Arial"/>
                <w:color w:val="333333"/>
                <w:sz w:val="19"/>
                <w:szCs w:val="19"/>
              </w:rPr>
            </w:pPr>
            <w:r>
              <w:rPr>
                <w:rFonts w:ascii="Arial" w:hAnsi="Arial" w:cs="Arial"/>
                <w:color w:val="333333"/>
                <w:sz w:val="19"/>
                <w:szCs w:val="19"/>
              </w:rPr>
              <w:t>and associated landscaping to include timber deck walkway</w:t>
            </w:r>
          </w:p>
        </w:tc>
        <w:tc>
          <w:tcPr>
            <w:tcW w:w="1237" w:type="dxa"/>
            <w:tcBorders>
              <w:top w:val="nil"/>
              <w:left w:val="nil"/>
              <w:bottom w:val="single" w:sz="6" w:space="0" w:color="CCCCCC"/>
              <w:right w:val="single" w:sz="6" w:space="0" w:color="CCCCCC"/>
            </w:tcBorders>
            <w:shd w:val="clear" w:color="auto" w:fill="E7F3EF"/>
            <w:tcMar>
              <w:top w:w="60" w:type="dxa"/>
              <w:left w:w="60" w:type="dxa"/>
              <w:bottom w:w="60" w:type="dxa"/>
              <w:right w:w="60" w:type="dxa"/>
            </w:tcMar>
            <w:vAlign w:val="center"/>
            <w:hideMark/>
          </w:tcPr>
          <w:p w:rsidR="00D45BAB" w:rsidRDefault="00D45BAB">
            <w:pPr>
              <w:spacing w:line="269" w:lineRule="atLeast"/>
              <w:jc w:val="center"/>
              <w:rPr>
                <w:rFonts w:ascii="Arial" w:hAnsi="Arial" w:cs="Arial"/>
                <w:color w:val="333333"/>
                <w:sz w:val="19"/>
                <w:szCs w:val="19"/>
              </w:rPr>
            </w:pPr>
            <w:r>
              <w:rPr>
                <w:rStyle w:val="response"/>
                <w:rFonts w:ascii="Arial" w:hAnsi="Arial" w:cs="Arial"/>
                <w:b/>
                <w:bCs w:val="0"/>
                <w:color w:val="199E9B"/>
                <w:sz w:val="19"/>
                <w:szCs w:val="19"/>
                <w:bdr w:val="single" w:sz="6" w:space="2" w:color="199E9B" w:frame="1"/>
              </w:rPr>
              <w:t>0</w:t>
            </w:r>
          </w:p>
        </w:tc>
      </w:tr>
      <w:tr w:rsidR="00D925C8" w:rsidTr="00D925C8">
        <w:tc>
          <w:tcPr>
            <w:tcW w:w="1773" w:type="dxa"/>
            <w:tcBorders>
              <w:top w:val="nil"/>
              <w:left w:val="nil"/>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45BAB" w:rsidRDefault="00971BED" w:rsidP="00D45BAB">
            <w:pPr>
              <w:spacing w:line="269" w:lineRule="atLeast"/>
              <w:ind w:left="0" w:firstLine="0"/>
              <w:rPr>
                <w:rFonts w:ascii="Arial" w:hAnsi="Arial" w:cs="Arial"/>
                <w:color w:val="333333"/>
                <w:sz w:val="19"/>
                <w:szCs w:val="19"/>
              </w:rPr>
            </w:pPr>
            <w:hyperlink r:id="rId9" w:history="1">
              <w:r w:rsidR="00D45BAB">
                <w:rPr>
                  <w:rStyle w:val="Hyperlink"/>
                  <w:rFonts w:ascii="Arial" w:hAnsi="Arial" w:cs="Arial"/>
                  <w:color w:val="009390"/>
                  <w:sz w:val="19"/>
                  <w:szCs w:val="19"/>
                  <w:bdr w:val="none" w:sz="0" w:space="0" w:color="auto" w:frame="1"/>
                </w:rPr>
                <w:t>16/02858/FUL</w:t>
              </w:r>
            </w:hyperlink>
          </w:p>
        </w:tc>
        <w:tc>
          <w:tcPr>
            <w:tcW w:w="281" w:type="dxa"/>
            <w:tcBorders>
              <w:top w:val="nil"/>
              <w:left w:val="nil"/>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45BAB" w:rsidRDefault="00D45BAB" w:rsidP="00D45BAB">
            <w:pPr>
              <w:spacing w:line="269" w:lineRule="atLeast"/>
              <w:ind w:left="0" w:firstLine="0"/>
              <w:rPr>
                <w:rFonts w:ascii="Arial" w:hAnsi="Arial" w:cs="Arial"/>
                <w:color w:val="333333"/>
                <w:sz w:val="19"/>
                <w:szCs w:val="19"/>
              </w:rPr>
            </w:pPr>
          </w:p>
        </w:tc>
        <w:tc>
          <w:tcPr>
            <w:tcW w:w="1344" w:type="dxa"/>
            <w:tcBorders>
              <w:top w:val="nil"/>
              <w:left w:val="nil"/>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45BAB" w:rsidRDefault="00D45BAB" w:rsidP="00D45BAB">
            <w:pPr>
              <w:spacing w:line="269" w:lineRule="atLeast"/>
              <w:ind w:left="0" w:firstLine="0"/>
              <w:rPr>
                <w:rFonts w:ascii="Arial" w:hAnsi="Arial" w:cs="Arial"/>
                <w:color w:val="333333"/>
                <w:sz w:val="19"/>
                <w:szCs w:val="19"/>
              </w:rPr>
            </w:pPr>
            <w:r>
              <w:rPr>
                <w:rFonts w:ascii="Arial" w:hAnsi="Arial" w:cs="Arial"/>
                <w:color w:val="333333"/>
                <w:sz w:val="19"/>
                <w:szCs w:val="19"/>
              </w:rPr>
              <w:t>28/09/2016</w:t>
            </w:r>
          </w:p>
        </w:tc>
        <w:tc>
          <w:tcPr>
            <w:tcW w:w="2060" w:type="dxa"/>
            <w:tcBorders>
              <w:top w:val="nil"/>
              <w:left w:val="nil"/>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45BAB" w:rsidRDefault="00D45BAB" w:rsidP="00D45BAB">
            <w:pPr>
              <w:spacing w:line="269" w:lineRule="atLeast"/>
              <w:ind w:left="0" w:firstLine="0"/>
              <w:rPr>
                <w:rFonts w:ascii="Arial" w:hAnsi="Arial" w:cs="Arial"/>
                <w:color w:val="333333"/>
                <w:sz w:val="19"/>
                <w:szCs w:val="19"/>
              </w:rPr>
            </w:pPr>
            <w:r>
              <w:rPr>
                <w:rFonts w:ascii="Arial" w:hAnsi="Arial" w:cs="Arial"/>
                <w:color w:val="333333"/>
                <w:sz w:val="19"/>
                <w:szCs w:val="19"/>
              </w:rPr>
              <w:t xml:space="preserve">Feldon Valley Sutton Lane Lower Brailes </w:t>
            </w:r>
            <w:proofErr w:type="spellStart"/>
            <w:r>
              <w:rPr>
                <w:rFonts w:ascii="Arial" w:hAnsi="Arial" w:cs="Arial"/>
                <w:color w:val="333333"/>
                <w:sz w:val="19"/>
                <w:szCs w:val="19"/>
              </w:rPr>
              <w:t>Banbury</w:t>
            </w:r>
            <w:proofErr w:type="spellEnd"/>
            <w:r>
              <w:rPr>
                <w:rFonts w:ascii="Arial" w:hAnsi="Arial" w:cs="Arial"/>
                <w:color w:val="333333"/>
                <w:sz w:val="19"/>
                <w:szCs w:val="19"/>
              </w:rPr>
              <w:t xml:space="preserve"> OX15 5BB</w:t>
            </w:r>
          </w:p>
        </w:tc>
        <w:tc>
          <w:tcPr>
            <w:tcW w:w="7600" w:type="dxa"/>
            <w:tcBorders>
              <w:top w:val="nil"/>
              <w:left w:val="nil"/>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925C8" w:rsidRDefault="00D45BAB" w:rsidP="00D925C8">
            <w:pPr>
              <w:spacing w:line="269" w:lineRule="atLeast"/>
              <w:ind w:left="0" w:firstLine="0"/>
              <w:rPr>
                <w:rFonts w:ascii="Arial" w:hAnsi="Arial" w:cs="Arial"/>
                <w:color w:val="333333"/>
                <w:sz w:val="19"/>
                <w:szCs w:val="19"/>
              </w:rPr>
            </w:pPr>
            <w:r>
              <w:rPr>
                <w:rFonts w:ascii="Arial" w:hAnsi="Arial" w:cs="Arial"/>
                <w:color w:val="333333"/>
                <w:sz w:val="19"/>
                <w:szCs w:val="19"/>
              </w:rPr>
              <w:t xml:space="preserve">Alterations and extensions to existing clubhouse; </w:t>
            </w:r>
            <w:proofErr w:type="spellStart"/>
            <w:r>
              <w:rPr>
                <w:rFonts w:ascii="Arial" w:hAnsi="Arial" w:cs="Arial"/>
                <w:color w:val="333333"/>
                <w:sz w:val="19"/>
                <w:szCs w:val="19"/>
              </w:rPr>
              <w:t>reorganisation</w:t>
            </w:r>
            <w:proofErr w:type="spellEnd"/>
            <w:r>
              <w:rPr>
                <w:rFonts w:ascii="Arial" w:hAnsi="Arial" w:cs="Arial"/>
                <w:color w:val="333333"/>
                <w:sz w:val="19"/>
                <w:szCs w:val="19"/>
              </w:rPr>
              <w:t xml:space="preserve"> of </w:t>
            </w:r>
          </w:p>
          <w:p w:rsidR="00D45BAB" w:rsidRDefault="00D45BAB" w:rsidP="00D925C8">
            <w:pPr>
              <w:spacing w:line="269" w:lineRule="atLeast"/>
              <w:ind w:left="0" w:firstLine="0"/>
              <w:rPr>
                <w:rFonts w:ascii="Arial" w:hAnsi="Arial" w:cs="Arial"/>
                <w:color w:val="333333"/>
                <w:sz w:val="19"/>
                <w:szCs w:val="19"/>
              </w:rPr>
            </w:pPr>
            <w:r>
              <w:rPr>
                <w:rFonts w:ascii="Arial" w:hAnsi="Arial" w:cs="Arial"/>
                <w:color w:val="333333"/>
                <w:sz w:val="19"/>
                <w:szCs w:val="19"/>
              </w:rPr>
              <w:t>existing car park; and associated landscaping</w:t>
            </w:r>
          </w:p>
        </w:tc>
        <w:tc>
          <w:tcPr>
            <w:tcW w:w="1237" w:type="dxa"/>
            <w:tcBorders>
              <w:top w:val="nil"/>
              <w:left w:val="nil"/>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D45BAB" w:rsidRDefault="00D45BAB">
            <w:pPr>
              <w:spacing w:line="269" w:lineRule="atLeast"/>
              <w:jc w:val="center"/>
              <w:rPr>
                <w:rFonts w:ascii="Arial" w:hAnsi="Arial" w:cs="Arial"/>
                <w:color w:val="333333"/>
                <w:sz w:val="19"/>
                <w:szCs w:val="19"/>
              </w:rPr>
            </w:pPr>
            <w:r>
              <w:rPr>
                <w:rStyle w:val="response"/>
                <w:rFonts w:ascii="Arial" w:hAnsi="Arial" w:cs="Arial"/>
                <w:b/>
                <w:bCs w:val="0"/>
                <w:color w:val="199E9B"/>
                <w:sz w:val="19"/>
                <w:szCs w:val="19"/>
                <w:bdr w:val="single" w:sz="6" w:space="2" w:color="199E9B" w:frame="1"/>
              </w:rPr>
              <w:t>0</w:t>
            </w:r>
          </w:p>
        </w:tc>
      </w:tr>
    </w:tbl>
    <w:p w:rsidR="00D45BAB" w:rsidRPr="00714962" w:rsidRDefault="00D45BAB" w:rsidP="00D94611">
      <w:pPr>
        <w:ind w:left="0" w:firstLine="0"/>
        <w:rPr>
          <w:b/>
        </w:rPr>
      </w:pPr>
    </w:p>
    <w:p w:rsidR="00F833DE" w:rsidRDefault="00F833DE" w:rsidP="00485F14">
      <w:pPr>
        <w:ind w:left="0" w:firstLine="0"/>
        <w:rPr>
          <w:b/>
        </w:rPr>
      </w:pPr>
    </w:p>
    <w:p w:rsidR="001835CA" w:rsidRDefault="001835CA" w:rsidP="00485F14">
      <w:pPr>
        <w:ind w:left="0" w:firstLine="0"/>
        <w:rPr>
          <w:b/>
        </w:rPr>
      </w:pPr>
    </w:p>
    <w:p w:rsidR="001835CA" w:rsidRDefault="001835CA" w:rsidP="00485F14">
      <w:pPr>
        <w:ind w:left="0" w:firstLine="0"/>
        <w:rPr>
          <w:b/>
        </w:rPr>
      </w:pPr>
    </w:p>
    <w:p w:rsidR="001835CA" w:rsidRPr="009A42A8" w:rsidRDefault="001835CA" w:rsidP="00485F14">
      <w:pPr>
        <w:ind w:left="0" w:firstLine="0"/>
        <w:rPr>
          <w:b/>
        </w:rPr>
      </w:pPr>
    </w:p>
    <w:p w:rsidR="00340E44" w:rsidRPr="00742028" w:rsidRDefault="00AA6FD6" w:rsidP="00742028">
      <w:pPr>
        <w:pStyle w:val="ListParagraph"/>
        <w:numPr>
          <w:ilvl w:val="0"/>
          <w:numId w:val="3"/>
        </w:numPr>
        <w:rPr>
          <w:b/>
        </w:rPr>
      </w:pPr>
      <w:r>
        <w:rPr>
          <w:b/>
        </w:rPr>
        <w:lastRenderedPageBreak/>
        <w:t xml:space="preserve"> </w:t>
      </w:r>
      <w:r w:rsidR="00340E44" w:rsidRPr="00742028">
        <w:rPr>
          <w:b/>
        </w:rPr>
        <w:t>Finance</w:t>
      </w:r>
      <w:r w:rsidR="00340E44" w:rsidRPr="00AD6240">
        <w:t xml:space="preserve"> –</w:t>
      </w:r>
    </w:p>
    <w:p w:rsidR="005A56DA" w:rsidRDefault="008346FC" w:rsidP="00E33D0F">
      <w:pPr>
        <w:pStyle w:val="ListParagraph"/>
        <w:ind w:firstLine="0"/>
      </w:pPr>
      <w:r>
        <w:t>Receipt</w:t>
      </w:r>
      <w:r w:rsidR="00522293">
        <w:t xml:space="preserve"> </w:t>
      </w:r>
      <w:r w:rsidR="006A48C8">
        <w:t xml:space="preserve">– </w:t>
      </w:r>
    </w:p>
    <w:p w:rsidR="00AA6FD6" w:rsidRDefault="00AA6FD6" w:rsidP="00AA6FD6">
      <w:pPr>
        <w:ind w:left="360" w:firstLine="360"/>
      </w:pPr>
      <w:r w:rsidRPr="00AD6240">
        <w:t>Payments requiring authorization:</w:t>
      </w:r>
    </w:p>
    <w:p w:rsidR="00AA6FD6" w:rsidRDefault="005A56DA" w:rsidP="00AA6FD6">
      <w:pPr>
        <w:ind w:firstLine="0"/>
      </w:pPr>
      <w:r>
        <w:rPr>
          <w:sz w:val="24"/>
        </w:rPr>
        <w:t>Clerk</w:t>
      </w:r>
      <w:r>
        <w:rPr>
          <w:sz w:val="24"/>
        </w:rPr>
        <w:tab/>
      </w:r>
      <w:r>
        <w:rPr>
          <w:sz w:val="24"/>
        </w:rPr>
        <w:tab/>
      </w:r>
      <w:r>
        <w:rPr>
          <w:sz w:val="24"/>
        </w:rPr>
        <w:tab/>
      </w:r>
      <w:r>
        <w:rPr>
          <w:sz w:val="24"/>
        </w:rPr>
        <w:tab/>
        <w:t>Salary</w:t>
      </w:r>
      <w:r>
        <w:rPr>
          <w:sz w:val="24"/>
        </w:rPr>
        <w:tab/>
      </w:r>
      <w:r>
        <w:rPr>
          <w:sz w:val="24"/>
        </w:rPr>
        <w:tab/>
      </w:r>
      <w:r>
        <w:rPr>
          <w:sz w:val="24"/>
        </w:rPr>
        <w:tab/>
      </w:r>
      <w:r>
        <w:rPr>
          <w:sz w:val="24"/>
        </w:rPr>
        <w:tab/>
      </w:r>
      <w:r>
        <w:rPr>
          <w:sz w:val="24"/>
        </w:rPr>
        <w:tab/>
      </w:r>
      <w:r>
        <w:rPr>
          <w:sz w:val="24"/>
        </w:rPr>
        <w:tab/>
      </w:r>
      <w:r w:rsidRPr="00D854E5">
        <w:t>£606.32</w:t>
      </w:r>
    </w:p>
    <w:p w:rsidR="005A56DA" w:rsidRPr="00D854E5" w:rsidRDefault="005A56DA" w:rsidP="00AA6FD6">
      <w:pPr>
        <w:ind w:firstLine="0"/>
      </w:pPr>
    </w:p>
    <w:p w:rsidR="00742028" w:rsidRPr="00D854E5" w:rsidRDefault="00340E44" w:rsidP="00742028">
      <w:pPr>
        <w:ind w:firstLine="0"/>
      </w:pPr>
      <w:r w:rsidRPr="00D854E5">
        <w:t xml:space="preserve">Payments – </w:t>
      </w:r>
      <w:r w:rsidR="001E6793" w:rsidRPr="00D854E5">
        <w:t xml:space="preserve">payments by BACS were approved at the last meeting and have been paid </w:t>
      </w:r>
      <w:r w:rsidR="00604050" w:rsidRPr="00D854E5">
        <w:t>to:</w:t>
      </w:r>
      <w:r w:rsidR="00C2675F" w:rsidRPr="00D854E5">
        <w:t xml:space="preserve"> </w:t>
      </w:r>
    </w:p>
    <w:p w:rsidR="00E33D0F" w:rsidRDefault="00E33D0F" w:rsidP="00E33D0F">
      <w:pPr>
        <w:ind w:firstLine="0"/>
      </w:pPr>
      <w:r w:rsidRPr="00D854E5">
        <w:t xml:space="preserve">Amanda Wasdell </w:t>
      </w:r>
      <w:r w:rsidRPr="00D854E5">
        <w:tab/>
      </w:r>
      <w:r w:rsidRPr="00D854E5">
        <w:tab/>
        <w:t>Salary</w:t>
      </w:r>
      <w:r w:rsidRPr="00D854E5">
        <w:tab/>
      </w:r>
      <w:r w:rsidR="00A25F03" w:rsidRPr="00D854E5">
        <w:tab/>
      </w:r>
      <w:r w:rsidR="00A25F03" w:rsidRPr="00D854E5">
        <w:tab/>
      </w:r>
      <w:r w:rsidR="00A25F03" w:rsidRPr="00D854E5">
        <w:tab/>
      </w:r>
      <w:r w:rsidR="00A25F03" w:rsidRPr="00D854E5">
        <w:tab/>
      </w:r>
      <w:r w:rsidR="00A25F03" w:rsidRPr="00D854E5">
        <w:tab/>
        <w:t>£</w:t>
      </w:r>
      <w:r w:rsidR="00AE0B1B">
        <w:t>606.32</w:t>
      </w:r>
    </w:p>
    <w:p w:rsidR="00D14CB7" w:rsidRDefault="00D14CB7" w:rsidP="00E33D0F">
      <w:pPr>
        <w:ind w:firstLine="0"/>
      </w:pPr>
      <w:r>
        <w:t>WALC</w:t>
      </w:r>
      <w:r>
        <w:tab/>
      </w:r>
      <w:r>
        <w:tab/>
      </w:r>
      <w:r>
        <w:tab/>
        <w:t>Annual Subs</w:t>
      </w:r>
      <w:r>
        <w:tab/>
      </w:r>
      <w:r>
        <w:tab/>
      </w:r>
      <w:r>
        <w:tab/>
      </w:r>
      <w:r>
        <w:tab/>
      </w:r>
      <w:r>
        <w:tab/>
        <w:t>£366.00</w:t>
      </w:r>
    </w:p>
    <w:p w:rsidR="00AE0B1B" w:rsidRPr="00D854E5" w:rsidRDefault="00AE0B1B" w:rsidP="00E33D0F">
      <w:pPr>
        <w:ind w:firstLine="0"/>
      </w:pPr>
    </w:p>
    <w:p w:rsidR="00D325CB" w:rsidRDefault="00D325CB" w:rsidP="001B772C">
      <w:pPr>
        <w:ind w:left="0" w:firstLine="0"/>
      </w:pPr>
    </w:p>
    <w:p w:rsidR="00ED32EF" w:rsidRDefault="00604050" w:rsidP="00771EA7">
      <w:pPr>
        <w:ind w:left="0"/>
      </w:pPr>
      <w:r w:rsidRPr="00AD6240">
        <w:t xml:space="preserve"> </w:t>
      </w:r>
      <w:proofErr w:type="gramStart"/>
      <w:r w:rsidR="00340E44" w:rsidRPr="00AD6240">
        <w:t xml:space="preserve">Next </w:t>
      </w:r>
      <w:r w:rsidR="00D854E5">
        <w:t xml:space="preserve">Meeting Date </w:t>
      </w:r>
      <w:r w:rsidR="00D14CB7">
        <w:t xml:space="preserve">Monday Oct </w:t>
      </w:r>
      <w:r w:rsidR="00D925C8">
        <w:t>31st</w:t>
      </w:r>
      <w:r w:rsidR="00AE0B1B">
        <w:t xml:space="preserve"> </w:t>
      </w:r>
      <w:r w:rsidR="00447ECB">
        <w:t>2016</w:t>
      </w:r>
      <w:r w:rsidR="00D854E5">
        <w:t xml:space="preserve"> in </w:t>
      </w:r>
      <w:r w:rsidR="00886D47">
        <w:t>the Village Hall</w:t>
      </w:r>
      <w:r w:rsidR="008346FC">
        <w:t>.</w:t>
      </w:r>
      <w:proofErr w:type="gramEnd"/>
      <w:r w:rsidR="008346FC">
        <w:t xml:space="preserve">  </w:t>
      </w:r>
    </w:p>
    <w:p w:rsidR="00ED32EF" w:rsidRDefault="00ED32EF" w:rsidP="00ED32EF">
      <w:pPr>
        <w:ind w:left="0"/>
      </w:pPr>
    </w:p>
    <w:p w:rsidR="00ED32EF" w:rsidRDefault="00ED32EF" w:rsidP="00ED32EF">
      <w:pPr>
        <w:ind w:left="0"/>
      </w:pPr>
    </w:p>
    <w:p w:rsidR="00340E44" w:rsidRPr="00AD6240" w:rsidRDefault="00340E44" w:rsidP="0021581C">
      <w:pPr>
        <w:ind w:left="0"/>
      </w:pPr>
      <w:r w:rsidRPr="00AD6240">
        <w:t>Amanda Wasdell (clerk)</w:t>
      </w:r>
    </w:p>
    <w:p w:rsidR="00340E44" w:rsidRDefault="00340E44" w:rsidP="00340E44"/>
    <w:p w:rsidR="00A20A9F" w:rsidRDefault="00A20A9F" w:rsidP="00340E44"/>
    <w:p w:rsidR="00A20A9F" w:rsidRDefault="00A20A9F" w:rsidP="00340E44"/>
    <w:p w:rsidR="00A20A9F" w:rsidRDefault="00A20A9F" w:rsidP="00340E44"/>
    <w:p w:rsidR="00A20A9F" w:rsidRDefault="00A20A9F" w:rsidP="00340E44"/>
    <w:p w:rsidR="00A20A9F" w:rsidRDefault="00A20A9F" w:rsidP="00340E44"/>
    <w:p w:rsidR="00A20A9F" w:rsidRDefault="00A20A9F" w:rsidP="00340E44"/>
    <w:p w:rsidR="00A20A9F" w:rsidRDefault="00A20A9F" w:rsidP="00340E44"/>
    <w:p w:rsidR="00A20A9F" w:rsidRDefault="00A20A9F" w:rsidP="00340E44"/>
    <w:p w:rsidR="00A20A9F" w:rsidRDefault="00A20A9F" w:rsidP="00340E44"/>
    <w:p w:rsidR="00A20A9F" w:rsidRDefault="00A20A9F" w:rsidP="00340E44"/>
    <w:p w:rsidR="000876F7" w:rsidRDefault="000876F7" w:rsidP="00AA3E01">
      <w:pPr>
        <w:ind w:left="0" w:firstLine="0"/>
      </w:pPr>
    </w:p>
    <w:p w:rsidR="000876F7" w:rsidRDefault="000876F7"/>
    <w:p w:rsidR="000876F7" w:rsidRDefault="000876F7"/>
    <w:p w:rsidR="000876F7" w:rsidRDefault="000876F7"/>
    <w:p w:rsidR="000876F7" w:rsidRDefault="000876F7"/>
    <w:p w:rsidR="000876F7" w:rsidRDefault="000876F7"/>
    <w:p w:rsidR="000876F7" w:rsidRDefault="000876F7"/>
    <w:p w:rsidR="00B2331C" w:rsidRDefault="00B2331C">
      <w:r>
        <w:rPr>
          <w:rFonts w:ascii="Calibri" w:hAnsi="Calibri"/>
        </w:rPr>
        <w:br/>
      </w:r>
    </w:p>
    <w:p w:rsidR="00B2331C" w:rsidRDefault="00B2331C"/>
    <w:p w:rsidR="00B2331C" w:rsidRDefault="00B2331C"/>
    <w:p w:rsidR="00B2331C" w:rsidRDefault="00B2331C" w:rsidP="00AC41F5">
      <w:pPr>
        <w:pStyle w:val="ListParagraph"/>
        <w:ind w:left="2160" w:firstLine="0"/>
      </w:pPr>
    </w:p>
    <w:p w:rsidR="00B2331C" w:rsidRDefault="00B2331C"/>
    <w:p w:rsidR="00B2331C" w:rsidRPr="00AD6240" w:rsidRDefault="00B2331C"/>
    <w:sectPr w:rsidR="00B2331C" w:rsidRPr="00AD6240" w:rsidSect="00714962">
      <w:pgSz w:w="12240" w:h="15840"/>
      <w:pgMar w:top="720" w:right="720" w:bottom="720" w:left="720" w:header="720" w:footer="720" w:gutter="0"/>
      <w:cols w:space="720"/>
      <w:noEndnote/>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89A"/>
    <w:multiLevelType w:val="hybridMultilevel"/>
    <w:tmpl w:val="354631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566541C"/>
    <w:multiLevelType w:val="hybridMultilevel"/>
    <w:tmpl w:val="FFB0CB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B9215A2"/>
    <w:multiLevelType w:val="hybridMultilevel"/>
    <w:tmpl w:val="1E5AC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B2362C"/>
    <w:multiLevelType w:val="hybridMultilevel"/>
    <w:tmpl w:val="D14CF6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69D29EF"/>
    <w:multiLevelType w:val="multilevel"/>
    <w:tmpl w:val="BF08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886804"/>
    <w:multiLevelType w:val="hybridMultilevel"/>
    <w:tmpl w:val="7A9C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82730F"/>
    <w:multiLevelType w:val="hybridMultilevel"/>
    <w:tmpl w:val="9AA8C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CE5189"/>
    <w:multiLevelType w:val="hybridMultilevel"/>
    <w:tmpl w:val="9176D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8B08EA"/>
    <w:multiLevelType w:val="hybridMultilevel"/>
    <w:tmpl w:val="35A20B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3232EBB"/>
    <w:multiLevelType w:val="hybridMultilevel"/>
    <w:tmpl w:val="E11A40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254F000B"/>
    <w:multiLevelType w:val="hybridMultilevel"/>
    <w:tmpl w:val="C174F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02F3655"/>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3B9208B9"/>
    <w:multiLevelType w:val="hybridMultilevel"/>
    <w:tmpl w:val="A31866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C58321B"/>
    <w:multiLevelType w:val="hybridMultilevel"/>
    <w:tmpl w:val="84788CD6"/>
    <w:lvl w:ilvl="0" w:tplc="0394ABA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74320A"/>
    <w:multiLevelType w:val="hybridMultilevel"/>
    <w:tmpl w:val="C11E15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2570BA2"/>
    <w:multiLevelType w:val="hybridMultilevel"/>
    <w:tmpl w:val="E328F4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3743ECE"/>
    <w:multiLevelType w:val="hybridMultilevel"/>
    <w:tmpl w:val="3648DC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A077CB2"/>
    <w:multiLevelType w:val="hybridMultilevel"/>
    <w:tmpl w:val="CBCE2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60764F67"/>
    <w:multiLevelType w:val="hybridMultilevel"/>
    <w:tmpl w:val="CDC4667E"/>
    <w:lvl w:ilvl="0" w:tplc="8CE6D72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D1343D8"/>
    <w:multiLevelType w:val="hybridMultilevel"/>
    <w:tmpl w:val="FCAAB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4D2359"/>
    <w:multiLevelType w:val="hybridMultilevel"/>
    <w:tmpl w:val="6F941A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8"/>
  </w:num>
  <w:num w:numId="2">
    <w:abstractNumId w:val="11"/>
  </w:num>
  <w:num w:numId="3">
    <w:abstractNumId w:val="19"/>
  </w:num>
  <w:num w:numId="4">
    <w:abstractNumId w:val="4"/>
  </w:num>
  <w:num w:numId="5">
    <w:abstractNumId w:val="14"/>
  </w:num>
  <w:num w:numId="6">
    <w:abstractNumId w:val="7"/>
  </w:num>
  <w:num w:numId="7">
    <w:abstractNumId w:val="6"/>
  </w:num>
  <w:num w:numId="8">
    <w:abstractNumId w:val="16"/>
  </w:num>
  <w:num w:numId="9">
    <w:abstractNumId w:val="0"/>
  </w:num>
  <w:num w:numId="10">
    <w:abstractNumId w:val="2"/>
  </w:num>
  <w:num w:numId="11">
    <w:abstractNumId w:val="9"/>
  </w:num>
  <w:num w:numId="12">
    <w:abstractNumId w:val="13"/>
  </w:num>
  <w:num w:numId="13">
    <w:abstractNumId w:val="15"/>
  </w:num>
  <w:num w:numId="14">
    <w:abstractNumId w:val="17"/>
  </w:num>
  <w:num w:numId="15">
    <w:abstractNumId w:val="3"/>
  </w:num>
  <w:num w:numId="16">
    <w:abstractNumId w:val="12"/>
  </w:num>
  <w:num w:numId="17">
    <w:abstractNumId w:val="21"/>
  </w:num>
  <w:num w:numId="18">
    <w:abstractNumId w:val="20"/>
  </w:num>
  <w:num w:numId="19">
    <w:abstractNumId w:val="1"/>
  </w:num>
  <w:num w:numId="20">
    <w:abstractNumId w:val="8"/>
  </w:num>
  <w:num w:numId="21">
    <w:abstractNumId w:val="5"/>
  </w:num>
  <w:num w:numId="22">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40"/>
  <w:displayHorizontalDrawingGridEvery w:val="2"/>
  <w:characterSpacingControl w:val="doNotCompress"/>
  <w:compat/>
  <w:rsids>
    <w:rsidRoot w:val="00340E44"/>
    <w:rsid w:val="00006475"/>
    <w:rsid w:val="00027C07"/>
    <w:rsid w:val="000571CD"/>
    <w:rsid w:val="00070EC7"/>
    <w:rsid w:val="00075023"/>
    <w:rsid w:val="00080C04"/>
    <w:rsid w:val="0008699C"/>
    <w:rsid w:val="000876F7"/>
    <w:rsid w:val="00093447"/>
    <w:rsid w:val="00095EBE"/>
    <w:rsid w:val="000B38B4"/>
    <w:rsid w:val="000B54D7"/>
    <w:rsid w:val="000B771F"/>
    <w:rsid w:val="000B7736"/>
    <w:rsid w:val="000C1AF8"/>
    <w:rsid w:val="000C399E"/>
    <w:rsid w:val="000C5D4B"/>
    <w:rsid w:val="000D0275"/>
    <w:rsid w:val="000E1887"/>
    <w:rsid w:val="000E5C9B"/>
    <w:rsid w:val="000E6CDB"/>
    <w:rsid w:val="000F0E74"/>
    <w:rsid w:val="000F244A"/>
    <w:rsid w:val="000F408C"/>
    <w:rsid w:val="000F4BA7"/>
    <w:rsid w:val="0010211D"/>
    <w:rsid w:val="00121A5F"/>
    <w:rsid w:val="00130164"/>
    <w:rsid w:val="00136431"/>
    <w:rsid w:val="00140C93"/>
    <w:rsid w:val="00151E3B"/>
    <w:rsid w:val="00152F8A"/>
    <w:rsid w:val="00153C67"/>
    <w:rsid w:val="00153CC2"/>
    <w:rsid w:val="00160670"/>
    <w:rsid w:val="00162945"/>
    <w:rsid w:val="00167852"/>
    <w:rsid w:val="00182126"/>
    <w:rsid w:val="001835CA"/>
    <w:rsid w:val="00184068"/>
    <w:rsid w:val="0019342C"/>
    <w:rsid w:val="001A31BE"/>
    <w:rsid w:val="001B772C"/>
    <w:rsid w:val="001B7F87"/>
    <w:rsid w:val="001C0046"/>
    <w:rsid w:val="001D49D9"/>
    <w:rsid w:val="001E50AE"/>
    <w:rsid w:val="001E5219"/>
    <w:rsid w:val="001E6793"/>
    <w:rsid w:val="001F6C4E"/>
    <w:rsid w:val="00204E95"/>
    <w:rsid w:val="002105C6"/>
    <w:rsid w:val="0021581C"/>
    <w:rsid w:val="0022595E"/>
    <w:rsid w:val="00240117"/>
    <w:rsid w:val="00241DD4"/>
    <w:rsid w:val="00256399"/>
    <w:rsid w:val="00256616"/>
    <w:rsid w:val="00263F09"/>
    <w:rsid w:val="002718F8"/>
    <w:rsid w:val="00272090"/>
    <w:rsid w:val="00280658"/>
    <w:rsid w:val="00290B5C"/>
    <w:rsid w:val="002A3B73"/>
    <w:rsid w:val="002C2423"/>
    <w:rsid w:val="002E3A33"/>
    <w:rsid w:val="002E6EA4"/>
    <w:rsid w:val="002F14D0"/>
    <w:rsid w:val="002F3613"/>
    <w:rsid w:val="003101E8"/>
    <w:rsid w:val="003101EB"/>
    <w:rsid w:val="00321C6D"/>
    <w:rsid w:val="00324F13"/>
    <w:rsid w:val="00327AD4"/>
    <w:rsid w:val="00335DF7"/>
    <w:rsid w:val="00337C1C"/>
    <w:rsid w:val="00340E44"/>
    <w:rsid w:val="003430CD"/>
    <w:rsid w:val="00353B72"/>
    <w:rsid w:val="00355C86"/>
    <w:rsid w:val="003720D8"/>
    <w:rsid w:val="00373BBD"/>
    <w:rsid w:val="003816EC"/>
    <w:rsid w:val="003B727A"/>
    <w:rsid w:val="003C55B0"/>
    <w:rsid w:val="003D1704"/>
    <w:rsid w:val="003E4A00"/>
    <w:rsid w:val="003E7F06"/>
    <w:rsid w:val="003F0047"/>
    <w:rsid w:val="00407E6A"/>
    <w:rsid w:val="004131AB"/>
    <w:rsid w:val="0042787A"/>
    <w:rsid w:val="00434C38"/>
    <w:rsid w:val="00435F54"/>
    <w:rsid w:val="00447C16"/>
    <w:rsid w:val="00447ECB"/>
    <w:rsid w:val="0047441A"/>
    <w:rsid w:val="00485F14"/>
    <w:rsid w:val="004868B1"/>
    <w:rsid w:val="004E2726"/>
    <w:rsid w:val="004E2DB5"/>
    <w:rsid w:val="004E5830"/>
    <w:rsid w:val="004F5A1A"/>
    <w:rsid w:val="005007E4"/>
    <w:rsid w:val="00503DF8"/>
    <w:rsid w:val="00522293"/>
    <w:rsid w:val="00525034"/>
    <w:rsid w:val="00525DB0"/>
    <w:rsid w:val="005279D7"/>
    <w:rsid w:val="0053120F"/>
    <w:rsid w:val="00532336"/>
    <w:rsid w:val="00561A33"/>
    <w:rsid w:val="005769B0"/>
    <w:rsid w:val="0059067C"/>
    <w:rsid w:val="005A56DA"/>
    <w:rsid w:val="005B35E6"/>
    <w:rsid w:val="005B5428"/>
    <w:rsid w:val="005B63A3"/>
    <w:rsid w:val="005C70D9"/>
    <w:rsid w:val="005D24E8"/>
    <w:rsid w:val="005D580E"/>
    <w:rsid w:val="005D71E5"/>
    <w:rsid w:val="005D74C1"/>
    <w:rsid w:val="005D7541"/>
    <w:rsid w:val="005E21E3"/>
    <w:rsid w:val="005F24B1"/>
    <w:rsid w:val="006000D8"/>
    <w:rsid w:val="0060151A"/>
    <w:rsid w:val="00601673"/>
    <w:rsid w:val="00604050"/>
    <w:rsid w:val="0060590E"/>
    <w:rsid w:val="00614564"/>
    <w:rsid w:val="0063527F"/>
    <w:rsid w:val="006360ED"/>
    <w:rsid w:val="006410D1"/>
    <w:rsid w:val="006424D0"/>
    <w:rsid w:val="006428F4"/>
    <w:rsid w:val="00647099"/>
    <w:rsid w:val="00651B37"/>
    <w:rsid w:val="0065374C"/>
    <w:rsid w:val="006719A7"/>
    <w:rsid w:val="00680FED"/>
    <w:rsid w:val="00684254"/>
    <w:rsid w:val="00694675"/>
    <w:rsid w:val="006A48C8"/>
    <w:rsid w:val="006B0E50"/>
    <w:rsid w:val="006B37A5"/>
    <w:rsid w:val="006D39DB"/>
    <w:rsid w:val="006D4CC9"/>
    <w:rsid w:val="006D5084"/>
    <w:rsid w:val="006E47B6"/>
    <w:rsid w:val="006F4235"/>
    <w:rsid w:val="0070100F"/>
    <w:rsid w:val="00702285"/>
    <w:rsid w:val="00704354"/>
    <w:rsid w:val="00712EA1"/>
    <w:rsid w:val="0071321B"/>
    <w:rsid w:val="00714962"/>
    <w:rsid w:val="00715C43"/>
    <w:rsid w:val="007227C7"/>
    <w:rsid w:val="00734614"/>
    <w:rsid w:val="00737500"/>
    <w:rsid w:val="00742028"/>
    <w:rsid w:val="007604D0"/>
    <w:rsid w:val="00771EA7"/>
    <w:rsid w:val="00772767"/>
    <w:rsid w:val="00780533"/>
    <w:rsid w:val="00790DA7"/>
    <w:rsid w:val="00791BDB"/>
    <w:rsid w:val="007B2C88"/>
    <w:rsid w:val="007D0617"/>
    <w:rsid w:val="007D5878"/>
    <w:rsid w:val="007D5A39"/>
    <w:rsid w:val="007E4218"/>
    <w:rsid w:val="007F004B"/>
    <w:rsid w:val="007F14BF"/>
    <w:rsid w:val="007F2E36"/>
    <w:rsid w:val="008111E2"/>
    <w:rsid w:val="008134D6"/>
    <w:rsid w:val="008159AD"/>
    <w:rsid w:val="0083129F"/>
    <w:rsid w:val="008346FC"/>
    <w:rsid w:val="00835559"/>
    <w:rsid w:val="008367EE"/>
    <w:rsid w:val="0085768B"/>
    <w:rsid w:val="00864E66"/>
    <w:rsid w:val="0086761E"/>
    <w:rsid w:val="00886D47"/>
    <w:rsid w:val="008952B8"/>
    <w:rsid w:val="008A0587"/>
    <w:rsid w:val="008B57C9"/>
    <w:rsid w:val="008C5578"/>
    <w:rsid w:val="008E7987"/>
    <w:rsid w:val="00900118"/>
    <w:rsid w:val="009166F7"/>
    <w:rsid w:val="009469AC"/>
    <w:rsid w:val="00946A96"/>
    <w:rsid w:val="009474D9"/>
    <w:rsid w:val="009521D5"/>
    <w:rsid w:val="00971BED"/>
    <w:rsid w:val="00976C91"/>
    <w:rsid w:val="0098125A"/>
    <w:rsid w:val="0098259A"/>
    <w:rsid w:val="00984C35"/>
    <w:rsid w:val="009948DE"/>
    <w:rsid w:val="009A26A1"/>
    <w:rsid w:val="009A37B5"/>
    <w:rsid w:val="009A42A8"/>
    <w:rsid w:val="009A66CE"/>
    <w:rsid w:val="009B2C3E"/>
    <w:rsid w:val="009B6716"/>
    <w:rsid w:val="009B7AD6"/>
    <w:rsid w:val="009C3587"/>
    <w:rsid w:val="009C40B9"/>
    <w:rsid w:val="009D11E4"/>
    <w:rsid w:val="009E4B6C"/>
    <w:rsid w:val="009F34ED"/>
    <w:rsid w:val="009F5760"/>
    <w:rsid w:val="009F6C0B"/>
    <w:rsid w:val="009F7942"/>
    <w:rsid w:val="00A008EE"/>
    <w:rsid w:val="00A049E8"/>
    <w:rsid w:val="00A20A9F"/>
    <w:rsid w:val="00A25F03"/>
    <w:rsid w:val="00A51A2B"/>
    <w:rsid w:val="00A65624"/>
    <w:rsid w:val="00A668B5"/>
    <w:rsid w:val="00A715C1"/>
    <w:rsid w:val="00A772CD"/>
    <w:rsid w:val="00A82961"/>
    <w:rsid w:val="00A8583F"/>
    <w:rsid w:val="00A90430"/>
    <w:rsid w:val="00AA3E01"/>
    <w:rsid w:val="00AA5E9D"/>
    <w:rsid w:val="00AA6473"/>
    <w:rsid w:val="00AA6E73"/>
    <w:rsid w:val="00AA6FD6"/>
    <w:rsid w:val="00AB2207"/>
    <w:rsid w:val="00AC317B"/>
    <w:rsid w:val="00AC41F5"/>
    <w:rsid w:val="00AC51D5"/>
    <w:rsid w:val="00AC5E05"/>
    <w:rsid w:val="00AD2453"/>
    <w:rsid w:val="00AD6240"/>
    <w:rsid w:val="00AE0B1B"/>
    <w:rsid w:val="00AE773D"/>
    <w:rsid w:val="00AF0006"/>
    <w:rsid w:val="00B00F3F"/>
    <w:rsid w:val="00B040B7"/>
    <w:rsid w:val="00B15B73"/>
    <w:rsid w:val="00B22F75"/>
    <w:rsid w:val="00B2331C"/>
    <w:rsid w:val="00B31A94"/>
    <w:rsid w:val="00B417D7"/>
    <w:rsid w:val="00B5013C"/>
    <w:rsid w:val="00B63008"/>
    <w:rsid w:val="00B752FC"/>
    <w:rsid w:val="00BA53BD"/>
    <w:rsid w:val="00BA75CA"/>
    <w:rsid w:val="00BB68EC"/>
    <w:rsid w:val="00BB6976"/>
    <w:rsid w:val="00BB79AE"/>
    <w:rsid w:val="00BC0319"/>
    <w:rsid w:val="00BC2183"/>
    <w:rsid w:val="00BC2D00"/>
    <w:rsid w:val="00BC5ECE"/>
    <w:rsid w:val="00BE334C"/>
    <w:rsid w:val="00BE74EC"/>
    <w:rsid w:val="00C0043C"/>
    <w:rsid w:val="00C040E0"/>
    <w:rsid w:val="00C05A7C"/>
    <w:rsid w:val="00C06664"/>
    <w:rsid w:val="00C07554"/>
    <w:rsid w:val="00C1242A"/>
    <w:rsid w:val="00C16333"/>
    <w:rsid w:val="00C1781D"/>
    <w:rsid w:val="00C2675F"/>
    <w:rsid w:val="00C325FE"/>
    <w:rsid w:val="00C360A8"/>
    <w:rsid w:val="00C477A4"/>
    <w:rsid w:val="00C710B3"/>
    <w:rsid w:val="00C80B91"/>
    <w:rsid w:val="00C9430B"/>
    <w:rsid w:val="00CA1813"/>
    <w:rsid w:val="00CA6470"/>
    <w:rsid w:val="00CB60A2"/>
    <w:rsid w:val="00CB6D95"/>
    <w:rsid w:val="00CD796B"/>
    <w:rsid w:val="00CF13CE"/>
    <w:rsid w:val="00CF2C08"/>
    <w:rsid w:val="00D07CFD"/>
    <w:rsid w:val="00D11F71"/>
    <w:rsid w:val="00D14CB7"/>
    <w:rsid w:val="00D25055"/>
    <w:rsid w:val="00D325CB"/>
    <w:rsid w:val="00D45BAB"/>
    <w:rsid w:val="00D70B4D"/>
    <w:rsid w:val="00D73123"/>
    <w:rsid w:val="00D854E5"/>
    <w:rsid w:val="00D925C8"/>
    <w:rsid w:val="00D933D2"/>
    <w:rsid w:val="00D94611"/>
    <w:rsid w:val="00DA0F03"/>
    <w:rsid w:val="00DB709E"/>
    <w:rsid w:val="00DC5420"/>
    <w:rsid w:val="00DC7648"/>
    <w:rsid w:val="00DC7931"/>
    <w:rsid w:val="00DD3AD9"/>
    <w:rsid w:val="00DE0ABD"/>
    <w:rsid w:val="00DE1225"/>
    <w:rsid w:val="00E02073"/>
    <w:rsid w:val="00E0639F"/>
    <w:rsid w:val="00E146CD"/>
    <w:rsid w:val="00E17912"/>
    <w:rsid w:val="00E24ABC"/>
    <w:rsid w:val="00E33D0F"/>
    <w:rsid w:val="00E627B6"/>
    <w:rsid w:val="00E703A7"/>
    <w:rsid w:val="00E75E99"/>
    <w:rsid w:val="00E84DA5"/>
    <w:rsid w:val="00E86AC7"/>
    <w:rsid w:val="00EA2D5F"/>
    <w:rsid w:val="00EA36CB"/>
    <w:rsid w:val="00EB3FF6"/>
    <w:rsid w:val="00EC7DB6"/>
    <w:rsid w:val="00ED32EF"/>
    <w:rsid w:val="00ED5E67"/>
    <w:rsid w:val="00EE0BB3"/>
    <w:rsid w:val="00EE496E"/>
    <w:rsid w:val="00EE4F87"/>
    <w:rsid w:val="00EE767E"/>
    <w:rsid w:val="00F0127D"/>
    <w:rsid w:val="00F02122"/>
    <w:rsid w:val="00F109D0"/>
    <w:rsid w:val="00F15AE4"/>
    <w:rsid w:val="00F77DBD"/>
    <w:rsid w:val="00F77E54"/>
    <w:rsid w:val="00F833DE"/>
    <w:rsid w:val="00F846E6"/>
    <w:rsid w:val="00F84BD2"/>
    <w:rsid w:val="00F9023E"/>
    <w:rsid w:val="00F91E9E"/>
    <w:rsid w:val="00FA1621"/>
    <w:rsid w:val="00FB0429"/>
    <w:rsid w:val="00FD4D0B"/>
    <w:rsid w:val="00FD678B"/>
    <w:rsid w:val="00FE1CA5"/>
    <w:rsid w:val="00FE3CED"/>
    <w:rsid w:val="00FF246A"/>
    <w:rsid w:val="00FF73FD"/>
    <w:rsid w:val="00FF76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E44"/>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340E44"/>
    <w:pPr>
      <w:keepNext/>
      <w:keepLines/>
      <w:numPr>
        <w:numId w:val="1"/>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340E44"/>
    <w:pPr>
      <w:keepNext/>
      <w:keepLines/>
      <w:numPr>
        <w:ilvl w:val="1"/>
        <w:numId w:val="1"/>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340E44"/>
    <w:pPr>
      <w:keepNext/>
      <w:keepLines/>
      <w:numPr>
        <w:ilvl w:val="2"/>
        <w:numId w:val="1"/>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340E44"/>
    <w:pPr>
      <w:keepNext/>
      <w:keepLines/>
      <w:numPr>
        <w:ilvl w:val="3"/>
        <w:numId w:val="1"/>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340E44"/>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40E44"/>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40E4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40E4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40E4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E44"/>
    <w:pPr>
      <w:contextualSpacing/>
    </w:pPr>
    <w:rPr>
      <w:bCs w:val="0"/>
    </w:rPr>
  </w:style>
  <w:style w:type="character" w:customStyle="1" w:styleId="Heading1Char">
    <w:name w:val="Heading 1 Char"/>
    <w:basedOn w:val="DefaultParagraphFont"/>
    <w:link w:val="Heading1"/>
    <w:uiPriority w:val="9"/>
    <w:rsid w:val="00340E44"/>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340E44"/>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340E44"/>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340E44"/>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340E44"/>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340E44"/>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340E44"/>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340E44"/>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340E44"/>
    <w:rPr>
      <w:rFonts w:asciiTheme="majorHAnsi" w:eastAsiaTheme="majorEastAsia" w:hAnsiTheme="majorHAnsi" w:cstheme="majorBidi"/>
      <w:bCs/>
      <w:i/>
      <w:iCs/>
      <w:color w:val="404040" w:themeColor="text1" w:themeTint="BF"/>
      <w:sz w:val="20"/>
      <w:szCs w:val="20"/>
      <w:lang w:val="en-US"/>
    </w:rPr>
  </w:style>
  <w:style w:type="character" w:styleId="Hyperlink">
    <w:name w:val="Hyperlink"/>
    <w:basedOn w:val="DefaultParagraphFont"/>
    <w:uiPriority w:val="99"/>
    <w:unhideWhenUsed/>
    <w:rsid w:val="004F5A1A"/>
    <w:rPr>
      <w:color w:val="0563C1"/>
      <w:u w:val="single"/>
    </w:rPr>
  </w:style>
  <w:style w:type="paragraph" w:styleId="BodyText">
    <w:name w:val="Body Text"/>
    <w:basedOn w:val="Normal"/>
    <w:link w:val="BodyTextChar"/>
    <w:uiPriority w:val="99"/>
    <w:rsid w:val="001E50AE"/>
    <w:pPr>
      <w:widowControl/>
      <w:adjustRightInd/>
      <w:ind w:left="0" w:right="0" w:firstLine="0"/>
      <w:jc w:val="both"/>
    </w:pPr>
    <w:rPr>
      <w:rFonts w:eastAsia="Times New Roman"/>
      <w:bCs w:val="0"/>
      <w:sz w:val="22"/>
      <w:szCs w:val="22"/>
      <w:lang w:val="en-GB" w:eastAsia="en-GB"/>
    </w:rPr>
  </w:style>
  <w:style w:type="character" w:customStyle="1" w:styleId="BodyTextChar">
    <w:name w:val="Body Text Char"/>
    <w:basedOn w:val="DefaultParagraphFont"/>
    <w:link w:val="BodyText"/>
    <w:uiPriority w:val="99"/>
    <w:rsid w:val="001E50AE"/>
    <w:rPr>
      <w:rFonts w:ascii="Times New Roman" w:eastAsia="Times New Roman" w:hAnsi="Times New Roman" w:cs="Times New Roman"/>
      <w:lang w:eastAsia="en-GB"/>
    </w:rPr>
  </w:style>
  <w:style w:type="character" w:styleId="Emphasis">
    <w:name w:val="Emphasis"/>
    <w:basedOn w:val="DefaultParagraphFont"/>
    <w:uiPriority w:val="20"/>
    <w:qFormat/>
    <w:rsid w:val="00A772CD"/>
    <w:rPr>
      <w:i/>
      <w:iCs/>
    </w:rPr>
  </w:style>
  <w:style w:type="character" w:customStyle="1" w:styleId="block">
    <w:name w:val="block"/>
    <w:basedOn w:val="DefaultParagraphFont"/>
    <w:rsid w:val="00407E6A"/>
  </w:style>
  <w:style w:type="paragraph" w:styleId="NormalWeb">
    <w:name w:val="Normal (Web)"/>
    <w:basedOn w:val="Normal"/>
    <w:uiPriority w:val="99"/>
    <w:unhideWhenUsed/>
    <w:rsid w:val="00153CC2"/>
    <w:pPr>
      <w:widowControl/>
      <w:autoSpaceDE/>
      <w:autoSpaceDN/>
      <w:adjustRightInd/>
      <w:ind w:left="0" w:right="0" w:firstLine="0"/>
    </w:pPr>
    <w:rPr>
      <w:rFonts w:eastAsia="Times New Roman"/>
      <w:bCs w:val="0"/>
      <w:sz w:val="24"/>
      <w:szCs w:val="24"/>
      <w:lang w:val="en-GB" w:eastAsia="en-GB"/>
    </w:rPr>
  </w:style>
  <w:style w:type="paragraph" w:styleId="NoSpacing">
    <w:name w:val="No Spacing"/>
    <w:uiPriority w:val="1"/>
    <w:qFormat/>
    <w:rsid w:val="000876F7"/>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0876F7"/>
    <w:rPr>
      <w:rFonts w:ascii="Tahoma" w:hAnsi="Tahoma" w:cs="Tahoma"/>
      <w:sz w:val="16"/>
      <w:szCs w:val="16"/>
    </w:rPr>
  </w:style>
  <w:style w:type="character" w:customStyle="1" w:styleId="BalloonTextChar">
    <w:name w:val="Balloon Text Char"/>
    <w:basedOn w:val="DefaultParagraphFont"/>
    <w:link w:val="BalloonText"/>
    <w:uiPriority w:val="99"/>
    <w:semiHidden/>
    <w:rsid w:val="000876F7"/>
    <w:rPr>
      <w:rFonts w:ascii="Tahoma" w:eastAsiaTheme="minorEastAsia" w:hAnsi="Tahoma" w:cs="Tahoma"/>
      <w:bCs/>
      <w:sz w:val="16"/>
      <w:szCs w:val="16"/>
      <w:lang w:val="en-US"/>
    </w:rPr>
  </w:style>
  <w:style w:type="paragraph" w:customStyle="1" w:styleId="Body">
    <w:name w:val="Body"/>
    <w:rsid w:val="00485F14"/>
    <w:pPr>
      <w:spacing w:after="0" w:line="240" w:lineRule="auto"/>
    </w:pPr>
    <w:rPr>
      <w:rFonts w:ascii="Helvetica" w:eastAsia="ヒラギノ角ゴ Pro W3" w:hAnsi="Helvetica" w:cs="Times New Roman"/>
      <w:color w:val="000000"/>
      <w:sz w:val="24"/>
      <w:szCs w:val="20"/>
      <w:lang w:val="en-US" w:eastAsia="en-GB"/>
    </w:rPr>
  </w:style>
  <w:style w:type="paragraph" w:customStyle="1" w:styleId="FreeForm">
    <w:name w:val="Free Form"/>
    <w:rsid w:val="00485F14"/>
    <w:pPr>
      <w:spacing w:after="0" w:line="240" w:lineRule="auto"/>
    </w:pPr>
    <w:rPr>
      <w:rFonts w:ascii="Helvetica" w:eastAsia="ヒラギノ角ゴ Pro W3" w:hAnsi="Helvetica" w:cs="Times New Roman"/>
      <w:color w:val="000000"/>
      <w:sz w:val="24"/>
      <w:szCs w:val="20"/>
      <w:lang w:val="en-US" w:eastAsia="en-GB"/>
    </w:rPr>
  </w:style>
  <w:style w:type="character" w:customStyle="1" w:styleId="response">
    <w:name w:val="response"/>
    <w:basedOn w:val="DefaultParagraphFont"/>
    <w:rsid w:val="00F0127D"/>
  </w:style>
  <w:style w:type="character" w:customStyle="1" w:styleId="apple-converted-space">
    <w:name w:val="apple-converted-space"/>
    <w:basedOn w:val="DefaultParagraphFont"/>
    <w:rsid w:val="00F0127D"/>
  </w:style>
  <w:style w:type="character" w:customStyle="1" w:styleId="unsafesenderemail">
    <w:name w:val="unsafesenderemail"/>
    <w:basedOn w:val="DefaultParagraphFont"/>
    <w:rsid w:val="0059067C"/>
  </w:style>
  <w:style w:type="character" w:customStyle="1" w:styleId="date">
    <w:name w:val="date"/>
    <w:basedOn w:val="DefaultParagraphFont"/>
    <w:rsid w:val="0059067C"/>
  </w:style>
  <w:style w:type="paragraph" w:customStyle="1" w:styleId="ecxmsonormal">
    <w:name w:val="ecxmsonormal"/>
    <w:basedOn w:val="Normal"/>
    <w:rsid w:val="0059067C"/>
    <w:pPr>
      <w:widowControl/>
      <w:autoSpaceDE/>
      <w:autoSpaceDN/>
      <w:adjustRightInd/>
      <w:spacing w:before="100" w:beforeAutospacing="1" w:after="100" w:afterAutospacing="1"/>
      <w:ind w:left="0" w:right="0" w:firstLine="0"/>
    </w:pPr>
    <w:rPr>
      <w:rFonts w:eastAsia="Times New Roman"/>
      <w:bCs w:val="0"/>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242572146">
      <w:bodyDiv w:val="1"/>
      <w:marLeft w:val="0"/>
      <w:marRight w:val="0"/>
      <w:marTop w:val="0"/>
      <w:marBottom w:val="0"/>
      <w:divBdr>
        <w:top w:val="none" w:sz="0" w:space="0" w:color="auto"/>
        <w:left w:val="none" w:sz="0" w:space="0" w:color="auto"/>
        <w:bottom w:val="none" w:sz="0" w:space="0" w:color="auto"/>
        <w:right w:val="none" w:sz="0" w:space="0" w:color="auto"/>
      </w:divBdr>
      <w:divsChild>
        <w:div w:id="491481742">
          <w:marLeft w:val="0"/>
          <w:marRight w:val="0"/>
          <w:marTop w:val="0"/>
          <w:marBottom w:val="0"/>
          <w:divBdr>
            <w:top w:val="none" w:sz="0" w:space="0" w:color="auto"/>
            <w:left w:val="none" w:sz="0" w:space="0" w:color="auto"/>
            <w:bottom w:val="none" w:sz="0" w:space="0" w:color="auto"/>
            <w:right w:val="none" w:sz="0" w:space="0" w:color="auto"/>
          </w:divBdr>
        </w:div>
        <w:div w:id="1661734006">
          <w:marLeft w:val="0"/>
          <w:marRight w:val="0"/>
          <w:marTop w:val="0"/>
          <w:marBottom w:val="0"/>
          <w:divBdr>
            <w:top w:val="none" w:sz="0" w:space="0" w:color="auto"/>
            <w:left w:val="none" w:sz="0" w:space="0" w:color="auto"/>
            <w:bottom w:val="none" w:sz="0" w:space="0" w:color="auto"/>
            <w:right w:val="none" w:sz="0" w:space="0" w:color="auto"/>
          </w:divBdr>
        </w:div>
        <w:div w:id="167066859">
          <w:marLeft w:val="0"/>
          <w:marRight w:val="0"/>
          <w:marTop w:val="0"/>
          <w:marBottom w:val="0"/>
          <w:divBdr>
            <w:top w:val="none" w:sz="0" w:space="0" w:color="auto"/>
            <w:left w:val="none" w:sz="0" w:space="0" w:color="auto"/>
            <w:bottom w:val="none" w:sz="0" w:space="0" w:color="auto"/>
            <w:right w:val="none" w:sz="0" w:space="0" w:color="auto"/>
          </w:divBdr>
        </w:div>
      </w:divsChild>
    </w:div>
    <w:div w:id="493910464">
      <w:bodyDiv w:val="1"/>
      <w:marLeft w:val="0"/>
      <w:marRight w:val="0"/>
      <w:marTop w:val="0"/>
      <w:marBottom w:val="0"/>
      <w:divBdr>
        <w:top w:val="none" w:sz="0" w:space="0" w:color="auto"/>
        <w:left w:val="none" w:sz="0" w:space="0" w:color="auto"/>
        <w:bottom w:val="none" w:sz="0" w:space="0" w:color="auto"/>
        <w:right w:val="none" w:sz="0" w:space="0" w:color="auto"/>
      </w:divBdr>
    </w:div>
    <w:div w:id="510338499">
      <w:bodyDiv w:val="1"/>
      <w:marLeft w:val="0"/>
      <w:marRight w:val="0"/>
      <w:marTop w:val="0"/>
      <w:marBottom w:val="0"/>
      <w:divBdr>
        <w:top w:val="none" w:sz="0" w:space="0" w:color="auto"/>
        <w:left w:val="none" w:sz="0" w:space="0" w:color="auto"/>
        <w:bottom w:val="none" w:sz="0" w:space="0" w:color="auto"/>
        <w:right w:val="none" w:sz="0" w:space="0" w:color="auto"/>
      </w:divBdr>
    </w:div>
    <w:div w:id="622422778">
      <w:bodyDiv w:val="1"/>
      <w:marLeft w:val="0"/>
      <w:marRight w:val="0"/>
      <w:marTop w:val="0"/>
      <w:marBottom w:val="0"/>
      <w:divBdr>
        <w:top w:val="none" w:sz="0" w:space="0" w:color="auto"/>
        <w:left w:val="none" w:sz="0" w:space="0" w:color="auto"/>
        <w:bottom w:val="none" w:sz="0" w:space="0" w:color="auto"/>
        <w:right w:val="none" w:sz="0" w:space="0" w:color="auto"/>
      </w:divBdr>
    </w:div>
    <w:div w:id="704258594">
      <w:bodyDiv w:val="1"/>
      <w:marLeft w:val="0"/>
      <w:marRight w:val="0"/>
      <w:marTop w:val="0"/>
      <w:marBottom w:val="0"/>
      <w:divBdr>
        <w:top w:val="none" w:sz="0" w:space="0" w:color="auto"/>
        <w:left w:val="none" w:sz="0" w:space="0" w:color="auto"/>
        <w:bottom w:val="none" w:sz="0" w:space="0" w:color="auto"/>
        <w:right w:val="none" w:sz="0" w:space="0" w:color="auto"/>
      </w:divBdr>
    </w:div>
    <w:div w:id="725031047">
      <w:bodyDiv w:val="1"/>
      <w:marLeft w:val="0"/>
      <w:marRight w:val="0"/>
      <w:marTop w:val="0"/>
      <w:marBottom w:val="0"/>
      <w:divBdr>
        <w:top w:val="none" w:sz="0" w:space="0" w:color="auto"/>
        <w:left w:val="none" w:sz="0" w:space="0" w:color="auto"/>
        <w:bottom w:val="none" w:sz="0" w:space="0" w:color="auto"/>
        <w:right w:val="none" w:sz="0" w:space="0" w:color="auto"/>
      </w:divBdr>
    </w:div>
    <w:div w:id="776170937">
      <w:bodyDiv w:val="1"/>
      <w:marLeft w:val="0"/>
      <w:marRight w:val="0"/>
      <w:marTop w:val="0"/>
      <w:marBottom w:val="0"/>
      <w:divBdr>
        <w:top w:val="none" w:sz="0" w:space="0" w:color="auto"/>
        <w:left w:val="none" w:sz="0" w:space="0" w:color="auto"/>
        <w:bottom w:val="none" w:sz="0" w:space="0" w:color="auto"/>
        <w:right w:val="none" w:sz="0" w:space="0" w:color="auto"/>
      </w:divBdr>
    </w:div>
    <w:div w:id="934047158">
      <w:bodyDiv w:val="1"/>
      <w:marLeft w:val="0"/>
      <w:marRight w:val="0"/>
      <w:marTop w:val="0"/>
      <w:marBottom w:val="0"/>
      <w:divBdr>
        <w:top w:val="none" w:sz="0" w:space="0" w:color="auto"/>
        <w:left w:val="none" w:sz="0" w:space="0" w:color="auto"/>
        <w:bottom w:val="none" w:sz="0" w:space="0" w:color="auto"/>
        <w:right w:val="none" w:sz="0" w:space="0" w:color="auto"/>
      </w:divBdr>
    </w:div>
    <w:div w:id="938292763">
      <w:bodyDiv w:val="1"/>
      <w:marLeft w:val="0"/>
      <w:marRight w:val="0"/>
      <w:marTop w:val="0"/>
      <w:marBottom w:val="0"/>
      <w:divBdr>
        <w:top w:val="none" w:sz="0" w:space="0" w:color="auto"/>
        <w:left w:val="none" w:sz="0" w:space="0" w:color="auto"/>
        <w:bottom w:val="none" w:sz="0" w:space="0" w:color="auto"/>
        <w:right w:val="none" w:sz="0" w:space="0" w:color="auto"/>
      </w:divBdr>
    </w:div>
    <w:div w:id="971598589">
      <w:bodyDiv w:val="1"/>
      <w:marLeft w:val="0"/>
      <w:marRight w:val="0"/>
      <w:marTop w:val="0"/>
      <w:marBottom w:val="0"/>
      <w:divBdr>
        <w:top w:val="none" w:sz="0" w:space="0" w:color="auto"/>
        <w:left w:val="none" w:sz="0" w:space="0" w:color="auto"/>
        <w:bottom w:val="none" w:sz="0" w:space="0" w:color="auto"/>
        <w:right w:val="none" w:sz="0" w:space="0" w:color="auto"/>
      </w:divBdr>
    </w:div>
    <w:div w:id="991107051">
      <w:bodyDiv w:val="1"/>
      <w:marLeft w:val="0"/>
      <w:marRight w:val="0"/>
      <w:marTop w:val="0"/>
      <w:marBottom w:val="0"/>
      <w:divBdr>
        <w:top w:val="none" w:sz="0" w:space="0" w:color="auto"/>
        <w:left w:val="none" w:sz="0" w:space="0" w:color="auto"/>
        <w:bottom w:val="none" w:sz="0" w:space="0" w:color="auto"/>
        <w:right w:val="none" w:sz="0" w:space="0" w:color="auto"/>
      </w:divBdr>
      <w:divsChild>
        <w:div w:id="1733381710">
          <w:marLeft w:val="0"/>
          <w:marRight w:val="0"/>
          <w:marTop w:val="0"/>
          <w:marBottom w:val="0"/>
          <w:divBdr>
            <w:top w:val="none" w:sz="0" w:space="0" w:color="auto"/>
            <w:left w:val="none" w:sz="0" w:space="0" w:color="auto"/>
            <w:bottom w:val="none" w:sz="0" w:space="0" w:color="auto"/>
            <w:right w:val="none" w:sz="0" w:space="0" w:color="auto"/>
          </w:divBdr>
          <w:divsChild>
            <w:div w:id="1325938047">
              <w:marLeft w:val="0"/>
              <w:marRight w:val="0"/>
              <w:marTop w:val="150"/>
              <w:marBottom w:val="0"/>
              <w:divBdr>
                <w:top w:val="none" w:sz="0" w:space="0" w:color="auto"/>
                <w:left w:val="none" w:sz="0" w:space="0" w:color="auto"/>
                <w:bottom w:val="none" w:sz="0" w:space="0" w:color="auto"/>
                <w:right w:val="none" w:sz="0" w:space="0" w:color="auto"/>
              </w:divBdr>
            </w:div>
          </w:divsChild>
        </w:div>
        <w:div w:id="1777095447">
          <w:marLeft w:val="0"/>
          <w:marRight w:val="0"/>
          <w:marTop w:val="0"/>
          <w:marBottom w:val="374"/>
          <w:divBdr>
            <w:top w:val="single" w:sz="8" w:space="0" w:color="CCCCCC"/>
            <w:left w:val="none" w:sz="0" w:space="0" w:color="auto"/>
            <w:bottom w:val="none" w:sz="0" w:space="0" w:color="auto"/>
            <w:right w:val="none" w:sz="0" w:space="0" w:color="auto"/>
          </w:divBdr>
          <w:divsChild>
            <w:div w:id="1470827454">
              <w:marLeft w:val="0"/>
              <w:marRight w:val="0"/>
              <w:marTop w:val="0"/>
              <w:marBottom w:val="0"/>
              <w:divBdr>
                <w:top w:val="none" w:sz="0" w:space="0" w:color="auto"/>
                <w:left w:val="none" w:sz="0" w:space="0" w:color="auto"/>
                <w:bottom w:val="none" w:sz="0" w:space="0" w:color="auto"/>
                <w:right w:val="none" w:sz="0" w:space="0" w:color="auto"/>
              </w:divBdr>
              <w:divsChild>
                <w:div w:id="1014301685">
                  <w:marLeft w:val="0"/>
                  <w:marRight w:val="0"/>
                  <w:marTop w:val="0"/>
                  <w:marBottom w:val="0"/>
                  <w:divBdr>
                    <w:top w:val="none" w:sz="0" w:space="0" w:color="auto"/>
                    <w:left w:val="none" w:sz="0" w:space="0" w:color="auto"/>
                    <w:bottom w:val="none" w:sz="0" w:space="0" w:color="auto"/>
                    <w:right w:val="none" w:sz="0" w:space="0" w:color="auto"/>
                  </w:divBdr>
                  <w:divsChild>
                    <w:div w:id="1531717983">
                      <w:marLeft w:val="0"/>
                      <w:marRight w:val="0"/>
                      <w:marTop w:val="0"/>
                      <w:marBottom w:val="0"/>
                      <w:divBdr>
                        <w:top w:val="none" w:sz="0" w:space="0" w:color="auto"/>
                        <w:left w:val="none" w:sz="0" w:space="0" w:color="auto"/>
                        <w:bottom w:val="none" w:sz="0" w:space="0" w:color="auto"/>
                        <w:right w:val="none" w:sz="0" w:space="0" w:color="auto"/>
                      </w:divBdr>
                      <w:divsChild>
                        <w:div w:id="1132669817">
                          <w:marLeft w:val="0"/>
                          <w:marRight w:val="0"/>
                          <w:marTop w:val="0"/>
                          <w:marBottom w:val="0"/>
                          <w:divBdr>
                            <w:top w:val="none" w:sz="0" w:space="0" w:color="auto"/>
                            <w:left w:val="none" w:sz="0" w:space="0" w:color="auto"/>
                            <w:bottom w:val="none" w:sz="0" w:space="0" w:color="auto"/>
                            <w:right w:val="none" w:sz="0" w:space="0" w:color="auto"/>
                          </w:divBdr>
                          <w:divsChild>
                            <w:div w:id="845705064">
                              <w:marLeft w:val="0"/>
                              <w:marRight w:val="0"/>
                              <w:marTop w:val="0"/>
                              <w:marBottom w:val="0"/>
                              <w:divBdr>
                                <w:top w:val="none" w:sz="0" w:space="0" w:color="auto"/>
                                <w:left w:val="none" w:sz="0" w:space="0" w:color="auto"/>
                                <w:bottom w:val="none" w:sz="0" w:space="0" w:color="auto"/>
                                <w:right w:val="none" w:sz="0" w:space="0" w:color="auto"/>
                              </w:divBdr>
                              <w:divsChild>
                                <w:div w:id="1361663290">
                                  <w:marLeft w:val="1403"/>
                                  <w:marRight w:val="0"/>
                                  <w:marTop w:val="0"/>
                                  <w:marBottom w:val="0"/>
                                  <w:divBdr>
                                    <w:top w:val="none" w:sz="0" w:space="0" w:color="auto"/>
                                    <w:left w:val="none" w:sz="0" w:space="0" w:color="auto"/>
                                    <w:bottom w:val="none" w:sz="0" w:space="0" w:color="auto"/>
                                    <w:right w:val="none" w:sz="0" w:space="0" w:color="auto"/>
                                  </w:divBdr>
                                  <w:divsChild>
                                    <w:div w:id="18550101">
                                      <w:marLeft w:val="0"/>
                                      <w:marRight w:val="0"/>
                                      <w:marTop w:val="94"/>
                                      <w:marBottom w:val="0"/>
                                      <w:divBdr>
                                        <w:top w:val="none" w:sz="0" w:space="0" w:color="auto"/>
                                        <w:left w:val="none" w:sz="0" w:space="0" w:color="auto"/>
                                        <w:bottom w:val="none" w:sz="0" w:space="0" w:color="auto"/>
                                        <w:right w:val="none" w:sz="0" w:space="0" w:color="auto"/>
                                      </w:divBdr>
                                      <w:divsChild>
                                        <w:div w:id="539703900">
                                          <w:marLeft w:val="0"/>
                                          <w:marRight w:val="0"/>
                                          <w:marTop w:val="0"/>
                                          <w:marBottom w:val="0"/>
                                          <w:divBdr>
                                            <w:top w:val="none" w:sz="0" w:space="0" w:color="auto"/>
                                            <w:left w:val="none" w:sz="0" w:space="0" w:color="auto"/>
                                            <w:bottom w:val="none" w:sz="0" w:space="0" w:color="auto"/>
                                            <w:right w:val="none" w:sz="0" w:space="0" w:color="auto"/>
                                          </w:divBdr>
                                          <w:divsChild>
                                            <w:div w:id="356583190">
                                              <w:marLeft w:val="0"/>
                                              <w:marRight w:val="0"/>
                                              <w:marTop w:val="0"/>
                                              <w:marBottom w:val="0"/>
                                              <w:divBdr>
                                                <w:top w:val="none" w:sz="0" w:space="0" w:color="auto"/>
                                                <w:left w:val="none" w:sz="0" w:space="0" w:color="auto"/>
                                                <w:bottom w:val="none" w:sz="0" w:space="0" w:color="auto"/>
                                                <w:right w:val="none" w:sz="0" w:space="0" w:color="auto"/>
                                              </w:divBdr>
                                            </w:div>
                                            <w:div w:id="1881362163">
                                              <w:marLeft w:val="0"/>
                                              <w:marRight w:val="0"/>
                                              <w:marTop w:val="0"/>
                                              <w:marBottom w:val="0"/>
                                              <w:divBdr>
                                                <w:top w:val="none" w:sz="0" w:space="0" w:color="auto"/>
                                                <w:left w:val="none" w:sz="0" w:space="0" w:color="auto"/>
                                                <w:bottom w:val="none" w:sz="0" w:space="0" w:color="auto"/>
                                                <w:right w:val="none" w:sz="0" w:space="0" w:color="auto"/>
                                              </w:divBdr>
                                            </w:div>
                                            <w:div w:id="1877111034">
                                              <w:marLeft w:val="0"/>
                                              <w:marRight w:val="0"/>
                                              <w:marTop w:val="0"/>
                                              <w:marBottom w:val="0"/>
                                              <w:divBdr>
                                                <w:top w:val="none" w:sz="0" w:space="0" w:color="auto"/>
                                                <w:left w:val="none" w:sz="0" w:space="0" w:color="auto"/>
                                                <w:bottom w:val="none" w:sz="0" w:space="0" w:color="auto"/>
                                                <w:right w:val="none" w:sz="0" w:space="0" w:color="auto"/>
                                              </w:divBdr>
                                            </w:div>
                                            <w:div w:id="1566603046">
                                              <w:marLeft w:val="0"/>
                                              <w:marRight w:val="0"/>
                                              <w:marTop w:val="75"/>
                                              <w:marBottom w:val="19"/>
                                              <w:divBdr>
                                                <w:top w:val="none" w:sz="0" w:space="0" w:color="auto"/>
                                                <w:left w:val="none" w:sz="0" w:space="0" w:color="auto"/>
                                                <w:bottom w:val="none" w:sz="0" w:space="0" w:color="auto"/>
                                                <w:right w:val="none" w:sz="0" w:space="0" w:color="auto"/>
                                              </w:divBdr>
                                              <w:divsChild>
                                                <w:div w:id="1278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62902">
                                      <w:marLeft w:val="0"/>
                                      <w:marRight w:val="0"/>
                                      <w:marTop w:val="0"/>
                                      <w:marBottom w:val="0"/>
                                      <w:divBdr>
                                        <w:top w:val="none" w:sz="0" w:space="0" w:color="auto"/>
                                        <w:left w:val="none" w:sz="0" w:space="0" w:color="auto"/>
                                        <w:bottom w:val="none" w:sz="0" w:space="0" w:color="auto"/>
                                        <w:right w:val="none" w:sz="0" w:space="0" w:color="auto"/>
                                      </w:divBdr>
                                      <w:divsChild>
                                        <w:div w:id="710038443">
                                          <w:marLeft w:val="0"/>
                                          <w:marRight w:val="0"/>
                                          <w:marTop w:val="0"/>
                                          <w:marBottom w:val="0"/>
                                          <w:divBdr>
                                            <w:top w:val="none" w:sz="0" w:space="0" w:color="auto"/>
                                            <w:left w:val="none" w:sz="0" w:space="0" w:color="auto"/>
                                            <w:bottom w:val="none" w:sz="0" w:space="0" w:color="auto"/>
                                            <w:right w:val="none" w:sz="0" w:space="0" w:color="auto"/>
                                          </w:divBdr>
                                          <w:divsChild>
                                            <w:div w:id="603709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54243330">
                              <w:marLeft w:val="0"/>
                              <w:marRight w:val="0"/>
                              <w:marTop w:val="0"/>
                              <w:marBottom w:val="0"/>
                              <w:divBdr>
                                <w:top w:val="none" w:sz="0" w:space="0" w:color="auto"/>
                                <w:left w:val="none" w:sz="0" w:space="0" w:color="auto"/>
                                <w:bottom w:val="none" w:sz="0" w:space="0" w:color="auto"/>
                                <w:right w:val="none" w:sz="0" w:space="0" w:color="auto"/>
                              </w:divBdr>
                              <w:divsChild>
                                <w:div w:id="2144420237">
                                  <w:marLeft w:val="0"/>
                                  <w:marRight w:val="0"/>
                                  <w:marTop w:val="0"/>
                                  <w:marBottom w:val="0"/>
                                  <w:divBdr>
                                    <w:top w:val="none" w:sz="0" w:space="0" w:color="auto"/>
                                    <w:left w:val="none" w:sz="0" w:space="0" w:color="auto"/>
                                    <w:bottom w:val="none" w:sz="0" w:space="0" w:color="auto"/>
                                    <w:right w:val="none" w:sz="0" w:space="0" w:color="auto"/>
                                  </w:divBdr>
                                  <w:divsChild>
                                    <w:div w:id="198015041">
                                      <w:marLeft w:val="0"/>
                                      <w:marRight w:val="0"/>
                                      <w:marTop w:val="0"/>
                                      <w:marBottom w:val="0"/>
                                      <w:divBdr>
                                        <w:top w:val="none" w:sz="0" w:space="0" w:color="auto"/>
                                        <w:left w:val="none" w:sz="0" w:space="0" w:color="auto"/>
                                        <w:bottom w:val="none" w:sz="0" w:space="0" w:color="auto"/>
                                        <w:right w:val="none" w:sz="0" w:space="0" w:color="auto"/>
                                      </w:divBdr>
                                      <w:divsChild>
                                        <w:div w:id="17080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019251">
              <w:marLeft w:val="0"/>
              <w:marRight w:val="0"/>
              <w:marTop w:val="0"/>
              <w:marBottom w:val="0"/>
              <w:divBdr>
                <w:top w:val="none" w:sz="0" w:space="0" w:color="auto"/>
                <w:left w:val="none" w:sz="0" w:space="0" w:color="auto"/>
                <w:bottom w:val="none" w:sz="0" w:space="0" w:color="auto"/>
                <w:right w:val="none" w:sz="0" w:space="0" w:color="auto"/>
              </w:divBdr>
              <w:divsChild>
                <w:div w:id="34089515">
                  <w:marLeft w:val="0"/>
                  <w:marRight w:val="0"/>
                  <w:marTop w:val="0"/>
                  <w:marBottom w:val="0"/>
                  <w:divBdr>
                    <w:top w:val="none" w:sz="0" w:space="0" w:color="auto"/>
                    <w:left w:val="none" w:sz="0" w:space="0" w:color="auto"/>
                    <w:bottom w:val="none" w:sz="0" w:space="0" w:color="auto"/>
                    <w:right w:val="none" w:sz="0" w:space="0" w:color="auto"/>
                  </w:divBdr>
                  <w:divsChild>
                    <w:div w:id="1220556884">
                      <w:marLeft w:val="0"/>
                      <w:marRight w:val="0"/>
                      <w:marTop w:val="0"/>
                      <w:marBottom w:val="0"/>
                      <w:divBdr>
                        <w:top w:val="none" w:sz="0" w:space="0" w:color="auto"/>
                        <w:left w:val="none" w:sz="0" w:space="0" w:color="auto"/>
                        <w:bottom w:val="none" w:sz="0" w:space="0" w:color="auto"/>
                        <w:right w:val="none" w:sz="0" w:space="0" w:color="auto"/>
                      </w:divBdr>
                      <w:divsChild>
                        <w:div w:id="6765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965166">
      <w:bodyDiv w:val="1"/>
      <w:marLeft w:val="0"/>
      <w:marRight w:val="0"/>
      <w:marTop w:val="0"/>
      <w:marBottom w:val="0"/>
      <w:divBdr>
        <w:top w:val="none" w:sz="0" w:space="0" w:color="auto"/>
        <w:left w:val="none" w:sz="0" w:space="0" w:color="auto"/>
        <w:bottom w:val="none" w:sz="0" w:space="0" w:color="auto"/>
        <w:right w:val="none" w:sz="0" w:space="0" w:color="auto"/>
      </w:divBdr>
    </w:div>
    <w:div w:id="1150946275">
      <w:bodyDiv w:val="1"/>
      <w:marLeft w:val="0"/>
      <w:marRight w:val="0"/>
      <w:marTop w:val="0"/>
      <w:marBottom w:val="0"/>
      <w:divBdr>
        <w:top w:val="none" w:sz="0" w:space="0" w:color="auto"/>
        <w:left w:val="none" w:sz="0" w:space="0" w:color="auto"/>
        <w:bottom w:val="none" w:sz="0" w:space="0" w:color="auto"/>
        <w:right w:val="none" w:sz="0" w:space="0" w:color="auto"/>
      </w:divBdr>
    </w:div>
    <w:div w:id="1454056831">
      <w:bodyDiv w:val="1"/>
      <w:marLeft w:val="0"/>
      <w:marRight w:val="0"/>
      <w:marTop w:val="0"/>
      <w:marBottom w:val="0"/>
      <w:divBdr>
        <w:top w:val="none" w:sz="0" w:space="0" w:color="auto"/>
        <w:left w:val="none" w:sz="0" w:space="0" w:color="auto"/>
        <w:bottom w:val="none" w:sz="0" w:space="0" w:color="auto"/>
        <w:right w:val="none" w:sz="0" w:space="0" w:color="auto"/>
      </w:divBdr>
    </w:div>
    <w:div w:id="1489861324">
      <w:bodyDiv w:val="1"/>
      <w:marLeft w:val="0"/>
      <w:marRight w:val="0"/>
      <w:marTop w:val="0"/>
      <w:marBottom w:val="0"/>
      <w:divBdr>
        <w:top w:val="none" w:sz="0" w:space="0" w:color="auto"/>
        <w:left w:val="none" w:sz="0" w:space="0" w:color="auto"/>
        <w:bottom w:val="none" w:sz="0" w:space="0" w:color="auto"/>
        <w:right w:val="none" w:sz="0" w:space="0" w:color="auto"/>
      </w:divBdr>
    </w:div>
    <w:div w:id="174379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stratford.gov.uk/eplanning/AppDetail.aspx?appkey=OCQ0ISPM0DW00" TargetMode="External"/><Relationship Id="rId3" Type="http://schemas.openxmlformats.org/officeDocument/2006/relationships/settings" Target="settings.xml"/><Relationship Id="rId7" Type="http://schemas.openxmlformats.org/officeDocument/2006/relationships/hyperlink" Target="https://apps.stratford.gov.uk/eplanning/AppDetail.aspx?appkey=OCQ5N3PM0I1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stratford.gov.uk/eplanning/AppDetail.aspx?appkey=OCRQLVPM0FK00" TargetMode="External"/><Relationship Id="rId11" Type="http://schemas.openxmlformats.org/officeDocument/2006/relationships/theme" Target="theme/theme1.xml"/><Relationship Id="rId5" Type="http://schemas.openxmlformats.org/officeDocument/2006/relationships/hyperlink" Target="https://apps.stratford.gov.uk/eplanning/AppDetail.aspx?appkey=OC5A5RPMH1O0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pps.stratford.gov.uk/eplanning/AppDetail.aspx?appkey=OCRYYIPM0HQ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8</cp:revision>
  <cp:lastPrinted>2016-08-31T17:50:00Z</cp:lastPrinted>
  <dcterms:created xsi:type="dcterms:W3CDTF">2016-09-20T19:57:00Z</dcterms:created>
  <dcterms:modified xsi:type="dcterms:W3CDTF">2016-09-21T12:45:00Z</dcterms:modified>
</cp:coreProperties>
</file>