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D0" w:rsidRPr="00B76429" w:rsidRDefault="005176D0" w:rsidP="00A161F6">
      <w:pPr>
        <w:ind w:left="0" w:firstLine="0"/>
        <w:jc w:val="center"/>
        <w:rPr>
          <w:b/>
        </w:rPr>
      </w:pPr>
      <w:r w:rsidRPr="00B76429">
        <w:rPr>
          <w:b/>
        </w:rPr>
        <w:t>BRAILES PARISH COUNCIL</w:t>
      </w:r>
    </w:p>
    <w:p w:rsidR="005176D0" w:rsidRPr="00B76429" w:rsidRDefault="005176D0" w:rsidP="00B76429">
      <w:pPr>
        <w:rPr>
          <w:b/>
        </w:rPr>
      </w:pPr>
    </w:p>
    <w:p w:rsidR="005176D0" w:rsidRPr="005F29EF" w:rsidRDefault="005176D0" w:rsidP="005F29EF">
      <w:pPr>
        <w:ind w:left="0"/>
        <w:rPr>
          <w:b/>
        </w:rPr>
      </w:pPr>
      <w:r w:rsidRPr="005F29EF">
        <w:rPr>
          <w:b/>
        </w:rPr>
        <w:t>Dear Councilor,</w:t>
      </w:r>
    </w:p>
    <w:p w:rsidR="005176D0" w:rsidRPr="00B76429" w:rsidRDefault="005176D0" w:rsidP="00B76429">
      <w:pPr>
        <w:rPr>
          <w:b/>
        </w:rPr>
      </w:pPr>
    </w:p>
    <w:p w:rsidR="005176D0" w:rsidRPr="00B76429" w:rsidRDefault="005176D0" w:rsidP="005F29EF">
      <w:pPr>
        <w:pStyle w:val="ListParagraph"/>
        <w:ind w:firstLine="0"/>
        <w:rPr>
          <w:b/>
        </w:rPr>
      </w:pPr>
      <w:r w:rsidRPr="00B76429">
        <w:rPr>
          <w:b/>
        </w:rPr>
        <w:t xml:space="preserve">I hereby </w:t>
      </w:r>
      <w:r w:rsidR="00835DFD" w:rsidRPr="00B76429">
        <w:rPr>
          <w:b/>
        </w:rPr>
        <w:t>s</w:t>
      </w:r>
      <w:r w:rsidR="00371848">
        <w:rPr>
          <w:b/>
        </w:rPr>
        <w:t xml:space="preserve">ummon you to the </w:t>
      </w:r>
      <w:r w:rsidRPr="00B76429">
        <w:rPr>
          <w:b/>
        </w:rPr>
        <w:t xml:space="preserve">Parish Council Meeting </w:t>
      </w:r>
      <w:r w:rsidR="00835DFD" w:rsidRPr="00B76429">
        <w:rPr>
          <w:b/>
        </w:rPr>
        <w:t>that will be</w:t>
      </w:r>
      <w:r w:rsidR="000A7804">
        <w:rPr>
          <w:b/>
        </w:rPr>
        <w:t xml:space="preserve"> held on Tuesday May 26th at 7.3</w:t>
      </w:r>
      <w:r w:rsidRPr="00B76429">
        <w:rPr>
          <w:b/>
        </w:rPr>
        <w:t>0.p.m. in the Village Hall</w:t>
      </w:r>
    </w:p>
    <w:p w:rsidR="005176D0" w:rsidRPr="00B76429" w:rsidRDefault="00371848" w:rsidP="00B76429">
      <w:pPr>
        <w:pStyle w:val="ListParagraph"/>
        <w:rPr>
          <w:b/>
        </w:rPr>
      </w:pPr>
      <w:r>
        <w:rPr>
          <w:b/>
        </w:rPr>
        <w:t xml:space="preserve">                   </w:t>
      </w:r>
      <w:r w:rsidR="005176D0" w:rsidRPr="00B76429">
        <w:rPr>
          <w:b/>
        </w:rPr>
        <w:t>---------------------------------------------</w:t>
      </w:r>
    </w:p>
    <w:p w:rsidR="005F29EF" w:rsidRDefault="005F29EF" w:rsidP="005F29EF">
      <w:pPr>
        <w:ind w:left="0" w:firstLine="360"/>
        <w:rPr>
          <w:b/>
        </w:rPr>
      </w:pPr>
    </w:p>
    <w:p w:rsidR="00835DFD" w:rsidRDefault="005176D0" w:rsidP="005F29EF">
      <w:pPr>
        <w:ind w:left="0" w:firstLine="360"/>
        <w:rPr>
          <w:b/>
        </w:rPr>
      </w:pPr>
      <w:r w:rsidRPr="005F29EF">
        <w:rPr>
          <w:b/>
        </w:rPr>
        <w:t xml:space="preserve">AGENDA </w:t>
      </w:r>
    </w:p>
    <w:p w:rsidR="000A7804" w:rsidRPr="005F29EF" w:rsidRDefault="000A7804" w:rsidP="005F29EF">
      <w:pPr>
        <w:ind w:left="0" w:firstLine="360"/>
        <w:rPr>
          <w:b/>
        </w:rPr>
      </w:pPr>
      <w:r>
        <w:rPr>
          <w:b/>
        </w:rPr>
        <w:t xml:space="preserve">Remind </w:t>
      </w:r>
      <w:proofErr w:type="gramStart"/>
      <w:r>
        <w:rPr>
          <w:b/>
        </w:rPr>
        <w:t>Everyone</w:t>
      </w:r>
      <w:proofErr w:type="gramEnd"/>
      <w:r w:rsidR="00371848">
        <w:rPr>
          <w:b/>
        </w:rPr>
        <w:t xml:space="preserve"> </w:t>
      </w:r>
      <w:r>
        <w:rPr>
          <w:b/>
        </w:rPr>
        <w:t>that the meeting is being recorded.</w:t>
      </w:r>
    </w:p>
    <w:p w:rsidR="005176D0" w:rsidRPr="005F29EF" w:rsidRDefault="005F29EF" w:rsidP="005F29EF">
      <w:pPr>
        <w:pStyle w:val="ListParagraph"/>
        <w:rPr>
          <w:b/>
        </w:rPr>
      </w:pPr>
      <w:r>
        <w:rPr>
          <w:b/>
        </w:rPr>
        <w:tab/>
      </w:r>
    </w:p>
    <w:p w:rsidR="00835DFD" w:rsidRPr="00B76429" w:rsidRDefault="00835DFD" w:rsidP="00B76429">
      <w:pPr>
        <w:pStyle w:val="ListParagraph"/>
        <w:numPr>
          <w:ilvl w:val="0"/>
          <w:numId w:val="13"/>
        </w:numPr>
        <w:rPr>
          <w:b/>
        </w:rPr>
      </w:pPr>
      <w:r w:rsidRPr="00B76429">
        <w:rPr>
          <w:b/>
        </w:rPr>
        <w:t>Elect a Chair</w:t>
      </w:r>
      <w:r w:rsidR="0084761C" w:rsidRPr="00B76429">
        <w:rPr>
          <w:b/>
        </w:rPr>
        <w:t xml:space="preserve"> Person and Vice Chair</w:t>
      </w:r>
    </w:p>
    <w:p w:rsidR="00835DFD" w:rsidRDefault="00835DFD" w:rsidP="00B76429">
      <w:pPr>
        <w:pStyle w:val="ListParagraph"/>
        <w:ind w:left="1440" w:firstLine="0"/>
      </w:pPr>
    </w:p>
    <w:p w:rsidR="005176D0" w:rsidRPr="00557845" w:rsidRDefault="005176D0" w:rsidP="00557845">
      <w:pPr>
        <w:ind w:left="0" w:firstLine="360"/>
        <w:rPr>
          <w:b/>
          <w:i/>
        </w:rPr>
      </w:pPr>
      <w:r w:rsidRPr="00557845">
        <w:rPr>
          <w:b/>
          <w:i/>
        </w:rPr>
        <w:t>Disclosure of Interests</w:t>
      </w:r>
    </w:p>
    <w:p w:rsidR="005176D0" w:rsidRPr="00557845" w:rsidRDefault="005176D0" w:rsidP="00557845">
      <w:pPr>
        <w:ind w:left="360" w:firstLine="0"/>
        <w:rPr>
          <w:b/>
          <w:i/>
        </w:rPr>
      </w:pPr>
      <w:r w:rsidRPr="00557845">
        <w:rPr>
          <w:b/>
          <w:i/>
        </w:rPr>
        <w:t>Councilors are minded that they must act solely</w:t>
      </w:r>
      <w:r w:rsidR="00A96C25">
        <w:rPr>
          <w:b/>
          <w:i/>
        </w:rPr>
        <w:t xml:space="preserve"> in public interest and should not </w:t>
      </w:r>
      <w:r w:rsidRPr="00557845">
        <w:rPr>
          <w:b/>
          <w:i/>
        </w:rPr>
        <w:t>improperly confer an advantage or disadvantage on any person or act to gain financial or other material benefits for yourself, your family, a friend or close associate.</w:t>
      </w:r>
    </w:p>
    <w:p w:rsidR="005176D0" w:rsidRPr="00557845" w:rsidRDefault="005176D0" w:rsidP="00557845">
      <w:pPr>
        <w:ind w:left="0" w:firstLine="360"/>
        <w:rPr>
          <w:b/>
          <w:i/>
        </w:rPr>
      </w:pPr>
      <w:r w:rsidRPr="00557845">
        <w:rPr>
          <w:b/>
          <w:i/>
        </w:rPr>
        <w:t xml:space="preserve">To Receive Any </w:t>
      </w:r>
      <w:r w:rsidRPr="00DB7A60">
        <w:rPr>
          <w:b/>
          <w:i/>
        </w:rPr>
        <w:t>Written</w:t>
      </w:r>
      <w:r w:rsidRPr="00557845">
        <w:rPr>
          <w:b/>
          <w:i/>
        </w:rPr>
        <w:t xml:space="preserve"> Request for </w:t>
      </w:r>
      <w:proofErr w:type="spellStart"/>
      <w:r w:rsidRPr="00557845">
        <w:rPr>
          <w:b/>
          <w:i/>
        </w:rPr>
        <w:t>Discloseable</w:t>
      </w:r>
      <w:proofErr w:type="spellEnd"/>
      <w:r w:rsidRPr="00557845">
        <w:rPr>
          <w:b/>
          <w:i/>
        </w:rPr>
        <w:t xml:space="preserve"> Pecuniary Interests</w:t>
      </w:r>
    </w:p>
    <w:p w:rsidR="005176D0" w:rsidRDefault="005176D0" w:rsidP="00B76429">
      <w:pPr>
        <w:ind w:left="1440" w:firstLine="0"/>
      </w:pPr>
    </w:p>
    <w:p w:rsidR="005176D0" w:rsidRDefault="00835DFD" w:rsidP="00B76429">
      <w:pPr>
        <w:pStyle w:val="ListParagraph"/>
        <w:numPr>
          <w:ilvl w:val="0"/>
          <w:numId w:val="13"/>
        </w:numPr>
        <w:rPr>
          <w:b/>
        </w:rPr>
      </w:pPr>
      <w:r w:rsidRPr="00B76429">
        <w:rPr>
          <w:b/>
        </w:rPr>
        <w:t>Approve and</w:t>
      </w:r>
      <w:r w:rsidR="005176D0" w:rsidRPr="00B76429">
        <w:rPr>
          <w:b/>
        </w:rPr>
        <w:t xml:space="preserve"> sign the Minutes of the </w:t>
      </w:r>
      <w:r w:rsidR="00DB7A60">
        <w:rPr>
          <w:b/>
        </w:rPr>
        <w:t>m</w:t>
      </w:r>
      <w:r w:rsidR="005176D0" w:rsidRPr="00B76429">
        <w:rPr>
          <w:b/>
        </w:rPr>
        <w:t>eeting</w:t>
      </w:r>
      <w:r w:rsidR="00DB7A60">
        <w:rPr>
          <w:b/>
        </w:rPr>
        <w:t xml:space="preserve"> from last May Annual Meeting of the Parish Council.</w:t>
      </w:r>
    </w:p>
    <w:p w:rsidR="00DB7A60" w:rsidRDefault="00DB7A60" w:rsidP="00DB7A60">
      <w:pPr>
        <w:pStyle w:val="ListParagraph"/>
        <w:ind w:firstLine="0"/>
        <w:rPr>
          <w:b/>
        </w:rPr>
      </w:pPr>
    </w:p>
    <w:p w:rsidR="00DB7A60" w:rsidRDefault="00DB7A60" w:rsidP="00DB7A60">
      <w:pPr>
        <w:pStyle w:val="ListParagraph"/>
        <w:ind w:firstLine="0"/>
        <w:rPr>
          <w:b/>
        </w:rPr>
      </w:pPr>
      <w:r w:rsidRPr="00DB7A60">
        <w:rPr>
          <w:b/>
          <w:i/>
          <w:u w:val="single"/>
        </w:rPr>
        <w:t>Close the meeting for the Annual Parish Meeting to take place</w:t>
      </w:r>
      <w:r>
        <w:rPr>
          <w:b/>
        </w:rPr>
        <w:t>.</w:t>
      </w:r>
    </w:p>
    <w:p w:rsidR="00DB7A60" w:rsidRDefault="00DB7A60" w:rsidP="00DB7A60">
      <w:pPr>
        <w:pStyle w:val="ListParagraph"/>
        <w:ind w:firstLine="0"/>
        <w:rPr>
          <w:b/>
        </w:rPr>
      </w:pPr>
    </w:p>
    <w:p w:rsidR="00DB7A60" w:rsidRPr="00DB7A60" w:rsidRDefault="00DB7A60" w:rsidP="00DB7A60">
      <w:pPr>
        <w:pStyle w:val="ListParagraph"/>
        <w:numPr>
          <w:ilvl w:val="0"/>
          <w:numId w:val="13"/>
        </w:numPr>
        <w:rPr>
          <w:b/>
        </w:rPr>
      </w:pPr>
      <w:r w:rsidRPr="00DB7A60">
        <w:rPr>
          <w:b/>
        </w:rPr>
        <w:t>Resume the meeting and Approve</w:t>
      </w:r>
      <w:r>
        <w:rPr>
          <w:b/>
        </w:rPr>
        <w:t xml:space="preserve"> and sign the Minutes of the April 27</w:t>
      </w:r>
      <w:r w:rsidRPr="00DB7A60">
        <w:rPr>
          <w:b/>
          <w:vertAlign w:val="superscript"/>
        </w:rPr>
        <w:t>th</w:t>
      </w:r>
      <w:r>
        <w:rPr>
          <w:b/>
        </w:rPr>
        <w:t xml:space="preserve"> Meeting</w:t>
      </w:r>
    </w:p>
    <w:p w:rsidR="006513AC" w:rsidRPr="000A7804" w:rsidRDefault="006513AC" w:rsidP="000A7804">
      <w:pPr>
        <w:ind w:left="0" w:firstLine="0"/>
        <w:rPr>
          <w:b/>
        </w:rPr>
      </w:pPr>
    </w:p>
    <w:p w:rsidR="005176D0" w:rsidRPr="00B76429" w:rsidRDefault="005176D0" w:rsidP="00B76429">
      <w:pPr>
        <w:ind w:left="1440" w:firstLine="0"/>
        <w:rPr>
          <w:b/>
        </w:rPr>
      </w:pPr>
    </w:p>
    <w:p w:rsidR="005176D0" w:rsidRDefault="005176D0" w:rsidP="00B76429">
      <w:pPr>
        <w:pStyle w:val="ListParagraph"/>
        <w:numPr>
          <w:ilvl w:val="0"/>
          <w:numId w:val="13"/>
        </w:numPr>
      </w:pPr>
      <w:r w:rsidRPr="00B76429">
        <w:rPr>
          <w:b/>
        </w:rPr>
        <w:t>Members of the Public</w:t>
      </w:r>
      <w:r w:rsidR="00835DFD" w:rsidRPr="00B76429">
        <w:rPr>
          <w:b/>
        </w:rPr>
        <w:t xml:space="preserve"> – </w:t>
      </w:r>
      <w:r w:rsidR="00835DFD" w:rsidRPr="00835DFD">
        <w:t>Any member of the public may bring up a subject that can be discussed and then added to the next agenda for decision if needed</w:t>
      </w:r>
    </w:p>
    <w:p w:rsidR="00371848" w:rsidRPr="00835DFD" w:rsidRDefault="00371848" w:rsidP="00B76429">
      <w:pPr>
        <w:pStyle w:val="ListParagraph"/>
        <w:numPr>
          <w:ilvl w:val="0"/>
          <w:numId w:val="13"/>
        </w:numPr>
      </w:pPr>
      <w:r>
        <w:rPr>
          <w:b/>
        </w:rPr>
        <w:t>Reports from Committees –</w:t>
      </w:r>
      <w:r>
        <w:t xml:space="preserve"> NP Louise </w:t>
      </w:r>
      <w:proofErr w:type="spellStart"/>
      <w:r>
        <w:t>Couchman</w:t>
      </w:r>
      <w:proofErr w:type="spellEnd"/>
      <w:r>
        <w:t xml:space="preserve"> has been on contact to ask for re-imbursement of £135 for the banners that have been made.  Update on progress.</w:t>
      </w:r>
    </w:p>
    <w:p w:rsidR="005176D0" w:rsidRPr="00835DFD" w:rsidRDefault="005176D0" w:rsidP="00B76429">
      <w:pPr>
        <w:ind w:left="1440" w:firstLine="0"/>
      </w:pPr>
    </w:p>
    <w:p w:rsidR="00B936E8" w:rsidRPr="00B936E8" w:rsidRDefault="005176D0" w:rsidP="00B936E8">
      <w:pPr>
        <w:pStyle w:val="ListParagraph"/>
        <w:numPr>
          <w:ilvl w:val="0"/>
          <w:numId w:val="13"/>
        </w:numPr>
        <w:rPr>
          <w:b/>
        </w:rPr>
      </w:pPr>
      <w:r w:rsidRPr="00B76429">
        <w:rPr>
          <w:b/>
        </w:rPr>
        <w:t xml:space="preserve">Matters </w:t>
      </w:r>
      <w:r w:rsidR="000A7804">
        <w:rPr>
          <w:b/>
        </w:rPr>
        <w:t>Needing Decisions</w:t>
      </w:r>
    </w:p>
    <w:p w:rsidR="007E73AD" w:rsidRDefault="007E73AD" w:rsidP="00B936E8">
      <w:pPr>
        <w:pStyle w:val="ListParagraph"/>
        <w:widowControl/>
        <w:numPr>
          <w:ilvl w:val="0"/>
          <w:numId w:val="25"/>
        </w:numPr>
        <w:autoSpaceDE/>
        <w:autoSpaceDN/>
        <w:adjustRightInd/>
        <w:ind w:right="0"/>
        <w:rPr>
          <w:rFonts w:eastAsia="Times New Roman"/>
          <w:bCs w:val="0"/>
          <w:lang w:val="en-GB" w:eastAsia="en-GB"/>
        </w:rPr>
      </w:pPr>
      <w:r>
        <w:rPr>
          <w:rFonts w:eastAsia="Times New Roman"/>
          <w:bCs w:val="0"/>
          <w:lang w:val="en-GB" w:eastAsia="en-GB"/>
        </w:rPr>
        <w:t>Roles need to be allocated for the following areas.</w:t>
      </w:r>
    </w:p>
    <w:p w:rsidR="007E73AD" w:rsidRDefault="007E73AD" w:rsidP="007E73AD">
      <w:pPr>
        <w:pStyle w:val="ListParagraph"/>
        <w:widowControl/>
        <w:numPr>
          <w:ilvl w:val="0"/>
          <w:numId w:val="26"/>
        </w:numPr>
        <w:autoSpaceDE/>
        <w:autoSpaceDN/>
        <w:adjustRightInd/>
        <w:ind w:right="0"/>
        <w:rPr>
          <w:rFonts w:eastAsia="Times New Roman"/>
          <w:bCs w:val="0"/>
          <w:lang w:val="en-GB" w:eastAsia="en-GB"/>
        </w:rPr>
      </w:pPr>
      <w:r>
        <w:rPr>
          <w:rFonts w:eastAsia="Times New Roman"/>
          <w:bCs w:val="0"/>
          <w:lang w:val="en-GB" w:eastAsia="en-GB"/>
        </w:rPr>
        <w:t>Planning – Cllr in charge and sub-committee</w:t>
      </w:r>
    </w:p>
    <w:p w:rsidR="007E73AD" w:rsidRDefault="007E73AD" w:rsidP="007E73AD">
      <w:pPr>
        <w:pStyle w:val="ListParagraph"/>
        <w:widowControl/>
        <w:numPr>
          <w:ilvl w:val="0"/>
          <w:numId w:val="26"/>
        </w:numPr>
        <w:autoSpaceDE/>
        <w:autoSpaceDN/>
        <w:adjustRightInd/>
        <w:ind w:right="0"/>
        <w:rPr>
          <w:rFonts w:eastAsia="Times New Roman"/>
          <w:bCs w:val="0"/>
          <w:lang w:val="en-GB" w:eastAsia="en-GB"/>
        </w:rPr>
      </w:pPr>
      <w:r>
        <w:rPr>
          <w:rFonts w:eastAsia="Times New Roman"/>
          <w:bCs w:val="0"/>
          <w:lang w:val="en-GB" w:eastAsia="en-GB"/>
        </w:rPr>
        <w:t>Floodwatch – Lia</w:t>
      </w:r>
      <w:r w:rsidR="00B67795">
        <w:rPr>
          <w:rFonts w:eastAsia="Times New Roman"/>
          <w:bCs w:val="0"/>
          <w:lang w:val="en-GB" w:eastAsia="en-GB"/>
        </w:rPr>
        <w:t>i</w:t>
      </w:r>
      <w:r>
        <w:rPr>
          <w:rFonts w:eastAsia="Times New Roman"/>
          <w:bCs w:val="0"/>
          <w:lang w:val="en-GB" w:eastAsia="en-GB"/>
        </w:rPr>
        <w:t>se with Ken Taylor and CC Flood Team</w:t>
      </w:r>
    </w:p>
    <w:p w:rsidR="007E73AD" w:rsidRDefault="007E73AD" w:rsidP="007E73AD">
      <w:pPr>
        <w:pStyle w:val="ListParagraph"/>
        <w:widowControl/>
        <w:numPr>
          <w:ilvl w:val="0"/>
          <w:numId w:val="26"/>
        </w:numPr>
        <w:autoSpaceDE/>
        <w:autoSpaceDN/>
        <w:adjustRightInd/>
        <w:ind w:right="0"/>
        <w:rPr>
          <w:rFonts w:eastAsia="Times New Roman"/>
          <w:bCs w:val="0"/>
          <w:lang w:val="en-GB" w:eastAsia="en-GB"/>
        </w:rPr>
      </w:pPr>
      <w:r>
        <w:rPr>
          <w:rFonts w:eastAsia="Times New Roman"/>
          <w:bCs w:val="0"/>
          <w:lang w:val="en-GB" w:eastAsia="en-GB"/>
        </w:rPr>
        <w:t>Village Hall – 2 monthly meetings</w:t>
      </w:r>
    </w:p>
    <w:p w:rsidR="007E73AD" w:rsidRDefault="007E73AD" w:rsidP="007E73AD">
      <w:pPr>
        <w:pStyle w:val="ListParagraph"/>
        <w:widowControl/>
        <w:numPr>
          <w:ilvl w:val="0"/>
          <w:numId w:val="26"/>
        </w:numPr>
        <w:autoSpaceDE/>
        <w:autoSpaceDN/>
        <w:adjustRightInd/>
        <w:ind w:right="0"/>
        <w:rPr>
          <w:rFonts w:eastAsia="Times New Roman"/>
          <w:bCs w:val="0"/>
          <w:lang w:val="en-GB" w:eastAsia="en-GB"/>
        </w:rPr>
      </w:pPr>
      <w:r>
        <w:rPr>
          <w:rFonts w:eastAsia="Times New Roman"/>
          <w:bCs w:val="0"/>
          <w:lang w:val="en-GB" w:eastAsia="en-GB"/>
        </w:rPr>
        <w:t>Neighbourhood Plan – monthly meetings</w:t>
      </w:r>
    </w:p>
    <w:p w:rsidR="007E73AD" w:rsidRDefault="007E73AD" w:rsidP="007E73AD">
      <w:pPr>
        <w:pStyle w:val="ListParagraph"/>
        <w:widowControl/>
        <w:numPr>
          <w:ilvl w:val="0"/>
          <w:numId w:val="26"/>
        </w:numPr>
        <w:autoSpaceDE/>
        <w:autoSpaceDN/>
        <w:adjustRightInd/>
        <w:ind w:right="0"/>
        <w:rPr>
          <w:rFonts w:eastAsia="Times New Roman"/>
          <w:bCs w:val="0"/>
          <w:lang w:val="en-GB" w:eastAsia="en-GB"/>
        </w:rPr>
      </w:pPr>
      <w:r>
        <w:rPr>
          <w:rFonts w:eastAsia="Times New Roman"/>
          <w:bCs w:val="0"/>
          <w:lang w:val="en-GB" w:eastAsia="en-GB"/>
        </w:rPr>
        <w:t xml:space="preserve">Feldon News - </w:t>
      </w:r>
    </w:p>
    <w:p w:rsidR="007E73AD" w:rsidRDefault="007E73AD" w:rsidP="007E73AD">
      <w:pPr>
        <w:pStyle w:val="ListParagraph"/>
        <w:widowControl/>
        <w:numPr>
          <w:ilvl w:val="0"/>
          <w:numId w:val="26"/>
        </w:numPr>
        <w:autoSpaceDE/>
        <w:autoSpaceDN/>
        <w:adjustRightInd/>
        <w:ind w:right="0"/>
        <w:rPr>
          <w:rFonts w:eastAsia="Times New Roman"/>
          <w:bCs w:val="0"/>
          <w:lang w:val="en-GB" w:eastAsia="en-GB"/>
        </w:rPr>
      </w:pPr>
      <w:r>
        <w:rPr>
          <w:rFonts w:eastAsia="Times New Roman"/>
          <w:bCs w:val="0"/>
          <w:lang w:val="en-GB" w:eastAsia="en-GB"/>
        </w:rPr>
        <w:t>Maintenance – report to clerk – fix minor repairs</w:t>
      </w:r>
    </w:p>
    <w:p w:rsidR="007E73AD" w:rsidRDefault="007E73AD" w:rsidP="007E73AD">
      <w:pPr>
        <w:pStyle w:val="ListParagraph"/>
        <w:widowControl/>
        <w:numPr>
          <w:ilvl w:val="0"/>
          <w:numId w:val="26"/>
        </w:numPr>
        <w:autoSpaceDE/>
        <w:autoSpaceDN/>
        <w:adjustRightInd/>
        <w:ind w:right="0"/>
        <w:rPr>
          <w:rFonts w:eastAsia="Times New Roman"/>
          <w:bCs w:val="0"/>
          <w:lang w:val="en-GB" w:eastAsia="en-GB"/>
        </w:rPr>
      </w:pPr>
      <w:r>
        <w:rPr>
          <w:rFonts w:eastAsia="Times New Roman"/>
          <w:bCs w:val="0"/>
          <w:lang w:val="en-GB" w:eastAsia="en-GB"/>
        </w:rPr>
        <w:t>Burial Ground – mark out graves – lia</w:t>
      </w:r>
      <w:r w:rsidR="00B67795">
        <w:rPr>
          <w:rFonts w:eastAsia="Times New Roman"/>
          <w:bCs w:val="0"/>
          <w:lang w:val="en-GB" w:eastAsia="en-GB"/>
        </w:rPr>
        <w:t>i</w:t>
      </w:r>
      <w:r>
        <w:rPr>
          <w:rFonts w:eastAsia="Times New Roman"/>
          <w:bCs w:val="0"/>
          <w:lang w:val="en-GB" w:eastAsia="en-GB"/>
        </w:rPr>
        <w:t>se with clerk and Colin Locke</w:t>
      </w:r>
    </w:p>
    <w:p w:rsidR="007E73AD" w:rsidRDefault="00955742" w:rsidP="007E73AD">
      <w:pPr>
        <w:pStyle w:val="ListParagraph"/>
        <w:widowControl/>
        <w:numPr>
          <w:ilvl w:val="0"/>
          <w:numId w:val="26"/>
        </w:numPr>
        <w:autoSpaceDE/>
        <w:autoSpaceDN/>
        <w:adjustRightInd/>
        <w:ind w:right="0"/>
        <w:rPr>
          <w:rFonts w:eastAsia="Times New Roman"/>
          <w:bCs w:val="0"/>
          <w:lang w:val="en-GB" w:eastAsia="en-GB"/>
        </w:rPr>
      </w:pPr>
      <w:r>
        <w:rPr>
          <w:rFonts w:eastAsia="Times New Roman"/>
          <w:bCs w:val="0"/>
          <w:lang w:val="en-GB" w:eastAsia="en-GB"/>
        </w:rPr>
        <w:t>Road Signs – A map of defective road signs needs to be produced for maintenance purposes</w:t>
      </w:r>
    </w:p>
    <w:p w:rsidR="00B936E8" w:rsidRPr="007E73AD" w:rsidRDefault="00B936E8" w:rsidP="00B936E8">
      <w:pPr>
        <w:pStyle w:val="ListParagraph"/>
        <w:widowControl/>
        <w:numPr>
          <w:ilvl w:val="0"/>
          <w:numId w:val="25"/>
        </w:numPr>
        <w:autoSpaceDE/>
        <w:autoSpaceDN/>
        <w:adjustRightInd/>
        <w:ind w:right="0"/>
        <w:rPr>
          <w:rFonts w:eastAsia="Times New Roman"/>
          <w:bCs w:val="0"/>
          <w:lang w:val="en-GB" w:eastAsia="en-GB"/>
        </w:rPr>
      </w:pPr>
      <w:r w:rsidRPr="007E73AD">
        <w:rPr>
          <w:rFonts w:eastAsia="Times New Roman"/>
          <w:bCs w:val="0"/>
          <w:lang w:val="en-GB" w:eastAsia="en-GB"/>
        </w:rPr>
        <w:lastRenderedPageBreak/>
        <w:t>Cllr de Maillet would like to propose that the new council offers a vote of thanks to the outgoing councillors for all of their time and hard work.</w:t>
      </w:r>
    </w:p>
    <w:p w:rsidR="00B936E8" w:rsidRPr="007E73AD" w:rsidRDefault="00B936E8" w:rsidP="00B936E8">
      <w:pPr>
        <w:pStyle w:val="ListParagraph"/>
        <w:widowControl/>
        <w:numPr>
          <w:ilvl w:val="0"/>
          <w:numId w:val="25"/>
        </w:numPr>
        <w:autoSpaceDE/>
        <w:autoSpaceDN/>
        <w:adjustRightInd/>
        <w:ind w:right="0"/>
        <w:rPr>
          <w:rFonts w:eastAsia="Times New Roman"/>
          <w:bCs w:val="0"/>
          <w:lang w:val="en-GB" w:eastAsia="en-GB"/>
        </w:rPr>
      </w:pPr>
      <w:r w:rsidRPr="007E73AD">
        <w:rPr>
          <w:rFonts w:eastAsia="Times New Roman"/>
          <w:bCs w:val="0"/>
          <w:lang w:val="en-GB" w:eastAsia="en-GB"/>
        </w:rPr>
        <w:t>Cllr de Maillet would like to propose that the Parish Council writes a letter of thanks to Philip Seccombe for his support during his time as our District councillor.  He said thanks to the PC at the last meeting but did not receive a formal thank you back for everything he has done for the Parish over the years.</w:t>
      </w:r>
    </w:p>
    <w:p w:rsidR="005176D0" w:rsidRDefault="00B936E8" w:rsidP="007E73AD">
      <w:pPr>
        <w:pStyle w:val="ListParagraph"/>
        <w:widowControl/>
        <w:numPr>
          <w:ilvl w:val="0"/>
          <w:numId w:val="25"/>
        </w:numPr>
        <w:autoSpaceDE/>
        <w:autoSpaceDN/>
        <w:adjustRightInd/>
        <w:ind w:right="0"/>
        <w:rPr>
          <w:rFonts w:asciiTheme="majorHAnsi" w:eastAsia="Times New Roman" w:hAnsiTheme="majorHAnsi"/>
          <w:bCs w:val="0"/>
          <w:lang w:val="en-GB" w:eastAsia="en-GB"/>
        </w:rPr>
      </w:pPr>
      <w:r w:rsidRPr="007E73AD">
        <w:rPr>
          <w:rFonts w:eastAsia="Times New Roman"/>
          <w:bCs w:val="0"/>
          <w:lang w:val="en-GB" w:eastAsia="en-GB"/>
        </w:rPr>
        <w:t xml:space="preserve">We have received quotes for the processing of the Neighbourhood Development Plan survey data.  The cheapest was Stratford District Council by some margin at £697 plus VAT.  Can I propose that the Parish Council accepts this </w:t>
      </w:r>
      <w:proofErr w:type="gramStart"/>
      <w:r w:rsidRPr="007E73AD">
        <w:rPr>
          <w:rFonts w:eastAsia="Times New Roman"/>
          <w:bCs w:val="0"/>
          <w:lang w:val="en-GB" w:eastAsia="en-GB"/>
        </w:rPr>
        <w:t>quote</w:t>
      </w:r>
      <w:r w:rsidRPr="007E73AD">
        <w:rPr>
          <w:rFonts w:asciiTheme="majorHAnsi" w:eastAsia="Times New Roman" w:hAnsiTheme="majorHAnsi"/>
          <w:bCs w:val="0"/>
          <w:lang w:val="en-GB" w:eastAsia="en-GB"/>
        </w:rPr>
        <w:t>.</w:t>
      </w:r>
      <w:proofErr w:type="gramEnd"/>
      <w:r w:rsidRPr="007E73AD">
        <w:rPr>
          <w:rFonts w:asciiTheme="majorHAnsi" w:eastAsia="Times New Roman" w:hAnsiTheme="majorHAnsi"/>
          <w:bCs w:val="0"/>
          <w:lang w:val="en-GB" w:eastAsia="en-GB"/>
        </w:rPr>
        <w:t> </w:t>
      </w:r>
    </w:p>
    <w:p w:rsidR="007E73AD" w:rsidRDefault="007E73AD" w:rsidP="00B67795">
      <w:pPr>
        <w:pStyle w:val="ListParagraph"/>
        <w:widowControl/>
        <w:numPr>
          <w:ilvl w:val="0"/>
          <w:numId w:val="25"/>
        </w:numPr>
        <w:autoSpaceDE/>
        <w:autoSpaceDN/>
        <w:adjustRightInd/>
        <w:ind w:right="0"/>
        <w:rPr>
          <w:rFonts w:asciiTheme="majorHAnsi" w:eastAsia="Times New Roman" w:hAnsiTheme="majorHAnsi"/>
          <w:bCs w:val="0"/>
          <w:lang w:val="en-GB" w:eastAsia="en-GB"/>
        </w:rPr>
      </w:pPr>
      <w:r>
        <w:rPr>
          <w:rFonts w:asciiTheme="majorHAnsi" w:eastAsia="Times New Roman" w:hAnsiTheme="majorHAnsi"/>
          <w:bCs w:val="0"/>
          <w:lang w:val="en-GB" w:eastAsia="en-GB"/>
        </w:rPr>
        <w:t xml:space="preserve">Address at New Houses off Castle Hill </w:t>
      </w:r>
      <w:r w:rsidR="00955742">
        <w:rPr>
          <w:rFonts w:asciiTheme="majorHAnsi" w:eastAsia="Times New Roman" w:hAnsiTheme="majorHAnsi"/>
          <w:bCs w:val="0"/>
          <w:lang w:val="en-GB" w:eastAsia="en-GB"/>
        </w:rPr>
        <w:t xml:space="preserve">– David Jepson from Elm Tree House would like the address changed so that the name Beckett’s Close is dropped.  In order to revisit a decision that has been made in the last 6 months, the clerk needs a request in writing from 2 councillors.   </w:t>
      </w:r>
    </w:p>
    <w:p w:rsidR="00B67795" w:rsidRDefault="00B67795" w:rsidP="00B67795">
      <w:pPr>
        <w:pStyle w:val="ListParagraph"/>
        <w:widowControl/>
        <w:autoSpaceDE/>
        <w:autoSpaceDN/>
        <w:adjustRightInd/>
        <w:ind w:left="1103" w:right="0" w:firstLine="0"/>
        <w:rPr>
          <w:rFonts w:asciiTheme="majorHAnsi" w:eastAsia="Times New Roman" w:hAnsiTheme="majorHAnsi"/>
          <w:bCs w:val="0"/>
          <w:lang w:val="en-GB" w:eastAsia="en-GB"/>
        </w:rPr>
      </w:pPr>
    </w:p>
    <w:p w:rsidR="00B67795" w:rsidRDefault="00B67795" w:rsidP="00B67795">
      <w:pPr>
        <w:widowControl/>
        <w:autoSpaceDE/>
        <w:autoSpaceDN/>
        <w:adjustRightInd/>
        <w:ind w:left="0" w:right="0" w:firstLine="0"/>
        <w:rPr>
          <w:rFonts w:asciiTheme="majorHAnsi" w:eastAsia="Times New Roman" w:hAnsiTheme="majorHAnsi"/>
          <w:b/>
          <w:bCs w:val="0"/>
          <w:lang w:val="en-GB" w:eastAsia="en-GB"/>
        </w:rPr>
      </w:pPr>
      <w:r>
        <w:rPr>
          <w:rFonts w:asciiTheme="majorHAnsi" w:eastAsia="Times New Roman" w:hAnsiTheme="majorHAnsi"/>
          <w:b/>
          <w:bCs w:val="0"/>
          <w:lang w:val="en-GB" w:eastAsia="en-GB"/>
        </w:rPr>
        <w:t>Matters for Discussion</w:t>
      </w:r>
    </w:p>
    <w:p w:rsidR="00B67795" w:rsidRPr="00B67795" w:rsidRDefault="00B67795" w:rsidP="00B67795">
      <w:pPr>
        <w:pStyle w:val="ListParagraph"/>
        <w:widowControl/>
        <w:numPr>
          <w:ilvl w:val="0"/>
          <w:numId w:val="30"/>
        </w:numPr>
        <w:autoSpaceDE/>
        <w:autoSpaceDN/>
        <w:adjustRightInd/>
        <w:ind w:right="0"/>
        <w:rPr>
          <w:rFonts w:asciiTheme="majorHAnsi" w:eastAsia="Times New Roman" w:hAnsiTheme="majorHAnsi"/>
          <w:b/>
          <w:bCs w:val="0"/>
          <w:lang w:val="en-GB" w:eastAsia="en-GB"/>
        </w:rPr>
      </w:pPr>
      <w:r>
        <w:rPr>
          <w:rFonts w:asciiTheme="majorHAnsi" w:eastAsia="Times New Roman" w:hAnsiTheme="majorHAnsi"/>
          <w:bCs w:val="0"/>
          <w:lang w:val="en-GB" w:eastAsia="en-GB"/>
        </w:rPr>
        <w:t>Review the annual accounts</w:t>
      </w:r>
    </w:p>
    <w:p w:rsidR="00B67795" w:rsidRPr="00B67795" w:rsidRDefault="00B67795" w:rsidP="00B67795">
      <w:pPr>
        <w:pStyle w:val="ListParagraph"/>
        <w:widowControl/>
        <w:numPr>
          <w:ilvl w:val="0"/>
          <w:numId w:val="30"/>
        </w:numPr>
        <w:autoSpaceDE/>
        <w:autoSpaceDN/>
        <w:adjustRightInd/>
        <w:ind w:right="0"/>
        <w:rPr>
          <w:rFonts w:asciiTheme="majorHAnsi" w:eastAsia="Times New Roman" w:hAnsiTheme="majorHAnsi"/>
          <w:b/>
          <w:bCs w:val="0"/>
          <w:lang w:val="en-GB" w:eastAsia="en-GB"/>
        </w:rPr>
      </w:pPr>
    </w:p>
    <w:p w:rsidR="000A7804" w:rsidRPr="00835DFD" w:rsidRDefault="000A7804" w:rsidP="000A7804">
      <w:pPr>
        <w:pStyle w:val="ListParagraph"/>
        <w:ind w:left="1440" w:firstLine="0"/>
      </w:pPr>
    </w:p>
    <w:p w:rsidR="005176D0" w:rsidRPr="00202A7A" w:rsidRDefault="005176D0" w:rsidP="00B76429">
      <w:pPr>
        <w:ind w:left="0" w:firstLine="0"/>
      </w:pPr>
    </w:p>
    <w:p w:rsidR="005176D0" w:rsidRPr="001E12F8" w:rsidRDefault="00B76429" w:rsidP="00B76429">
      <w:pPr>
        <w:pStyle w:val="ListParagraph"/>
        <w:numPr>
          <w:ilvl w:val="0"/>
          <w:numId w:val="13"/>
        </w:numPr>
      </w:pPr>
      <w:r>
        <w:rPr>
          <w:b/>
        </w:rPr>
        <w:t>Floodwatch R</w:t>
      </w:r>
      <w:r w:rsidRPr="00B76429">
        <w:rPr>
          <w:b/>
        </w:rPr>
        <w:t>eport</w:t>
      </w:r>
      <w:r w:rsidR="00C71751" w:rsidRPr="00B76429">
        <w:rPr>
          <w:b/>
        </w:rPr>
        <w:t xml:space="preserve"> – </w:t>
      </w:r>
      <w:r w:rsidR="00C71751" w:rsidRPr="0084761C">
        <w:t>to</w:t>
      </w:r>
      <w:r w:rsidR="00C71751" w:rsidRPr="00B76429">
        <w:rPr>
          <w:b/>
        </w:rPr>
        <w:t xml:space="preserve"> </w:t>
      </w:r>
      <w:r w:rsidR="00C71751" w:rsidRPr="001E12F8">
        <w:t>receive an update o</w:t>
      </w:r>
      <w:r w:rsidR="00557845">
        <w:t xml:space="preserve">f any flood news from </w:t>
      </w:r>
      <w:r w:rsidR="00C71751" w:rsidRPr="001E12F8">
        <w:t>the flood committee.</w:t>
      </w:r>
    </w:p>
    <w:p w:rsidR="005176D0" w:rsidRDefault="005176D0" w:rsidP="00B76429">
      <w:pPr>
        <w:pStyle w:val="ListParagraph"/>
        <w:ind w:left="1440" w:firstLine="0"/>
      </w:pPr>
    </w:p>
    <w:p w:rsidR="00A47714" w:rsidRPr="001E12F8" w:rsidRDefault="00B76429" w:rsidP="008D52D8">
      <w:pPr>
        <w:pStyle w:val="ListParagraph"/>
        <w:numPr>
          <w:ilvl w:val="0"/>
          <w:numId w:val="13"/>
        </w:numPr>
      </w:pPr>
      <w:r w:rsidRPr="00B76429">
        <w:rPr>
          <w:b/>
        </w:rPr>
        <w:t xml:space="preserve">County and district councilors reports </w:t>
      </w:r>
      <w:r w:rsidR="006513AC" w:rsidRPr="00B76429">
        <w:rPr>
          <w:b/>
        </w:rPr>
        <w:t xml:space="preserve">– </w:t>
      </w:r>
      <w:r w:rsidR="006513AC" w:rsidRPr="001E12F8">
        <w:t>To</w:t>
      </w:r>
      <w:r w:rsidR="006513AC" w:rsidRPr="00B76429">
        <w:rPr>
          <w:b/>
        </w:rPr>
        <w:t xml:space="preserve"> </w:t>
      </w:r>
      <w:r w:rsidR="006513AC" w:rsidRPr="001E12F8">
        <w:t xml:space="preserve">receive a brief update from County </w:t>
      </w:r>
      <w:r w:rsidR="00C71751" w:rsidRPr="001E12F8">
        <w:t xml:space="preserve">from Cllr Saint </w:t>
      </w:r>
      <w:r w:rsidR="00557845">
        <w:t>and/</w:t>
      </w:r>
      <w:r w:rsidR="007E73AD">
        <w:t>or Cllr Gray</w:t>
      </w:r>
      <w:r w:rsidR="00C71751" w:rsidRPr="001E12F8">
        <w:t xml:space="preserve"> </w:t>
      </w:r>
    </w:p>
    <w:p w:rsidR="005176D0" w:rsidRDefault="005176D0" w:rsidP="00B76429">
      <w:pPr>
        <w:ind w:left="1440" w:firstLine="0"/>
      </w:pPr>
    </w:p>
    <w:p w:rsidR="005176D0" w:rsidRPr="00B67795" w:rsidRDefault="00B76429" w:rsidP="008D52D8">
      <w:pPr>
        <w:pStyle w:val="ListParagraph"/>
        <w:numPr>
          <w:ilvl w:val="0"/>
          <w:numId w:val="13"/>
        </w:numPr>
        <w:rPr>
          <w:b/>
        </w:rPr>
      </w:pPr>
      <w:r w:rsidRPr="00B76429">
        <w:rPr>
          <w:b/>
        </w:rPr>
        <w:t>Maintenance</w:t>
      </w:r>
      <w:r w:rsidR="005176D0" w:rsidRPr="00B76429">
        <w:rPr>
          <w:b/>
        </w:rPr>
        <w:t xml:space="preserve"> </w:t>
      </w:r>
      <w:r w:rsidR="00C71751" w:rsidRPr="00B76429">
        <w:rPr>
          <w:b/>
        </w:rPr>
        <w:t>–</w:t>
      </w:r>
      <w:r w:rsidR="008D52D8">
        <w:t xml:space="preserve">The clerk has been in contact with Jeff Morris regarding several issues of maintenance.  The salt bin on </w:t>
      </w:r>
      <w:proofErr w:type="spellStart"/>
      <w:r w:rsidR="008D52D8">
        <w:t>Saltway</w:t>
      </w:r>
      <w:proofErr w:type="spellEnd"/>
      <w:r w:rsidR="008D52D8">
        <w:t xml:space="preserve"> Lane has been reported as broken, this is actually the responsibility of the Parish Council so they need to decide what to do.   The clerk has had correspondence from Highways deciding against more deer signs up Brailes Hill.  Jeff Morris will look at signage maintenance once a map is produced.</w:t>
      </w:r>
    </w:p>
    <w:p w:rsidR="00B67795" w:rsidRPr="00B67795" w:rsidRDefault="00B67795" w:rsidP="00B67795">
      <w:pPr>
        <w:pStyle w:val="ListParagraph"/>
        <w:rPr>
          <w:b/>
        </w:rPr>
      </w:pPr>
    </w:p>
    <w:p w:rsidR="00B67795" w:rsidRPr="00B76429" w:rsidRDefault="00B67795" w:rsidP="00B67795">
      <w:pPr>
        <w:pStyle w:val="ListParagraph"/>
        <w:ind w:firstLine="0"/>
        <w:rPr>
          <w:b/>
        </w:rPr>
      </w:pPr>
    </w:p>
    <w:p w:rsidR="005176D0" w:rsidRDefault="00B76429" w:rsidP="00557845">
      <w:pPr>
        <w:pStyle w:val="ListParagraph"/>
        <w:numPr>
          <w:ilvl w:val="0"/>
          <w:numId w:val="13"/>
        </w:numPr>
        <w:rPr>
          <w:b/>
        </w:rPr>
      </w:pPr>
      <w:r w:rsidRPr="00B76429">
        <w:rPr>
          <w:b/>
        </w:rPr>
        <w:t>Correspondence</w:t>
      </w:r>
      <w:r w:rsidR="00557845">
        <w:rPr>
          <w:b/>
        </w:rPr>
        <w:t xml:space="preserve"> </w:t>
      </w:r>
    </w:p>
    <w:p w:rsidR="00557845" w:rsidRDefault="00557845" w:rsidP="00B0126D">
      <w:pPr>
        <w:pStyle w:val="ListParagraph"/>
        <w:numPr>
          <w:ilvl w:val="0"/>
          <w:numId w:val="21"/>
        </w:numPr>
      </w:pPr>
      <w:r>
        <w:t xml:space="preserve">The clerk has been contacted </w:t>
      </w:r>
      <w:r w:rsidR="008D52D8">
        <w:t>Duncan Bailey</w:t>
      </w:r>
      <w:r w:rsidR="00A01878">
        <w:t xml:space="preserve"> regarding overhanging branches and the poor state of the footpaths in Upper Brailes</w:t>
      </w:r>
      <w:r w:rsidR="008D52D8">
        <w:t xml:space="preserve"> </w:t>
      </w:r>
    </w:p>
    <w:p w:rsidR="00B0126D" w:rsidRPr="00557845" w:rsidRDefault="00A01878" w:rsidP="00B0126D">
      <w:pPr>
        <w:pStyle w:val="ListParagraph"/>
        <w:numPr>
          <w:ilvl w:val="0"/>
          <w:numId w:val="21"/>
        </w:numPr>
      </w:pPr>
      <w:r>
        <w:t>The Clerk has had an e-mail from David Jepson – see items needing a decision</w:t>
      </w:r>
      <w:r w:rsidR="00B0126D">
        <w:t>.</w:t>
      </w:r>
    </w:p>
    <w:p w:rsidR="005176D0" w:rsidRPr="007720ED" w:rsidRDefault="005176D0" w:rsidP="00B0126D">
      <w:pPr>
        <w:pStyle w:val="ListParagraph"/>
        <w:ind w:left="1800" w:firstLine="0"/>
      </w:pPr>
    </w:p>
    <w:p w:rsidR="005176D0" w:rsidRDefault="00B76429" w:rsidP="00B76429">
      <w:pPr>
        <w:pStyle w:val="ListParagraph"/>
        <w:numPr>
          <w:ilvl w:val="0"/>
          <w:numId w:val="13"/>
        </w:numPr>
        <w:rPr>
          <w:b/>
        </w:rPr>
      </w:pPr>
      <w:r>
        <w:t xml:space="preserve"> </w:t>
      </w:r>
      <w:r w:rsidRPr="00B76429">
        <w:rPr>
          <w:b/>
        </w:rPr>
        <w:t>Planning</w:t>
      </w:r>
      <w:r w:rsidR="005176D0" w:rsidRPr="00B76429">
        <w:rPr>
          <w:b/>
        </w:rPr>
        <w:t xml:space="preserve"> </w:t>
      </w:r>
      <w:r w:rsidRPr="00B76429">
        <w:rPr>
          <w:b/>
        </w:rPr>
        <w:t>applications</w:t>
      </w:r>
    </w:p>
    <w:p w:rsidR="00A01878" w:rsidRDefault="00A01878" w:rsidP="00A01878">
      <w:pPr>
        <w:pStyle w:val="ListParagraph"/>
        <w:ind w:left="1440" w:firstLine="0"/>
      </w:pPr>
      <w:r>
        <w:t>15/01142\FUL – bio-Life International – Alteration to already approved plan</w:t>
      </w:r>
      <w:r w:rsidR="00B67795">
        <w:t xml:space="preserve"> – decision needed</w:t>
      </w:r>
    </w:p>
    <w:p w:rsidR="00A01878" w:rsidRDefault="00A01878" w:rsidP="00A01878">
      <w:pPr>
        <w:pStyle w:val="ListParagraph"/>
        <w:ind w:left="1440" w:firstLine="0"/>
      </w:pPr>
      <w:r>
        <w:t xml:space="preserve">14/03040 – Land </w:t>
      </w:r>
      <w:proofErr w:type="gramStart"/>
      <w:r w:rsidR="00CB3080">
        <w:t>Off</w:t>
      </w:r>
      <w:proofErr w:type="gramEnd"/>
      <w:r w:rsidR="00CB3080">
        <w:t xml:space="preserve"> </w:t>
      </w:r>
      <w:r w:rsidR="00086920">
        <w:t>Orchard Close</w:t>
      </w:r>
      <w:r>
        <w:t xml:space="preserve"> </w:t>
      </w:r>
      <w:r w:rsidR="00086920">
        <w:t>–</w:t>
      </w:r>
      <w:r>
        <w:t xml:space="preserve"> </w:t>
      </w:r>
      <w:r w:rsidR="00086920">
        <w:t>The Parish Council had a sight meeting and agreed to uphold the decision to object to this application</w:t>
      </w:r>
    </w:p>
    <w:p w:rsidR="00086920" w:rsidRPr="00A01878" w:rsidRDefault="00086920" w:rsidP="00A01878">
      <w:pPr>
        <w:pStyle w:val="ListParagraph"/>
        <w:ind w:left="1440" w:firstLine="0"/>
      </w:pPr>
    </w:p>
    <w:p w:rsidR="00C71751" w:rsidRPr="00B0126D" w:rsidRDefault="00C71751" w:rsidP="00B76429">
      <w:pPr>
        <w:pStyle w:val="ListParagraph"/>
        <w:ind w:left="1440" w:firstLine="0"/>
      </w:pPr>
    </w:p>
    <w:p w:rsidR="005176D0" w:rsidRPr="00C15640" w:rsidRDefault="00B76429" w:rsidP="00B76429">
      <w:pPr>
        <w:pStyle w:val="ListParagraph"/>
        <w:numPr>
          <w:ilvl w:val="0"/>
          <w:numId w:val="13"/>
        </w:numPr>
      </w:pPr>
      <w:r w:rsidRPr="00B76429">
        <w:rPr>
          <w:b/>
        </w:rPr>
        <w:lastRenderedPageBreak/>
        <w:t xml:space="preserve"> Finance</w:t>
      </w:r>
      <w:r w:rsidR="005176D0" w:rsidRPr="00C15640">
        <w:t xml:space="preserve"> –</w:t>
      </w:r>
    </w:p>
    <w:p w:rsidR="0083705C" w:rsidRDefault="006B2813" w:rsidP="00B76429">
      <w:r>
        <w:t>Receipts</w:t>
      </w:r>
      <w:r w:rsidR="001E12F8">
        <w:t xml:space="preserve"> – Burial</w:t>
      </w:r>
      <w:r w:rsidR="001E12F8">
        <w:tab/>
      </w:r>
      <w:r w:rsidR="00B76429">
        <w:tab/>
      </w:r>
      <w:r w:rsidR="00B76429">
        <w:tab/>
      </w:r>
      <w:r w:rsidR="00B76429">
        <w:tab/>
      </w:r>
      <w:r w:rsidR="00B76429">
        <w:tab/>
      </w:r>
      <w:r w:rsidR="00B76429">
        <w:tab/>
      </w:r>
      <w:r w:rsidR="001E12F8">
        <w:t>£200</w:t>
      </w:r>
    </w:p>
    <w:p w:rsidR="005176D0" w:rsidRPr="00C71751" w:rsidRDefault="0083705C" w:rsidP="00B76429">
      <w:r>
        <w:tab/>
        <w:t xml:space="preserve">        Plot reservation -</w:t>
      </w:r>
      <w:r>
        <w:tab/>
      </w:r>
      <w:r>
        <w:tab/>
      </w:r>
      <w:r>
        <w:tab/>
      </w:r>
      <w:r>
        <w:tab/>
        <w:t>£275.00</w:t>
      </w:r>
      <w:r>
        <w:tab/>
      </w:r>
      <w:r w:rsidR="005176D0" w:rsidRPr="00C71751">
        <w:t xml:space="preserve">                       </w:t>
      </w:r>
    </w:p>
    <w:p w:rsidR="005176D0" w:rsidRPr="00003946" w:rsidRDefault="005176D0" w:rsidP="00B76429">
      <w:pPr>
        <w:ind w:left="1440" w:firstLine="0"/>
      </w:pPr>
    </w:p>
    <w:p w:rsidR="005176D0" w:rsidRDefault="005176D0" w:rsidP="00B76429">
      <w:r w:rsidRPr="00003946">
        <w:t>Payments</w:t>
      </w:r>
      <w:r>
        <w:t xml:space="preserve"> – </w:t>
      </w:r>
    </w:p>
    <w:p w:rsidR="005176D0" w:rsidRDefault="005176D0" w:rsidP="00B76429">
      <w:proofErr w:type="spellStart"/>
      <w:r w:rsidRPr="00AF6B91">
        <w:t>Cheque</w:t>
      </w:r>
      <w:proofErr w:type="spellEnd"/>
      <w:r w:rsidRPr="00AF6B91">
        <w:t xml:space="preserve"> no </w:t>
      </w:r>
      <w:r>
        <w:tab/>
      </w:r>
      <w:r w:rsidR="0083705C">
        <w:t>101230</w:t>
      </w:r>
      <w:r w:rsidRPr="00AF6B91">
        <w:t xml:space="preserve"> – </w:t>
      </w:r>
      <w:r w:rsidR="0083705C">
        <w:t>WALC - Publication</w:t>
      </w:r>
      <w:r w:rsidR="0083705C">
        <w:tab/>
      </w:r>
      <w:r w:rsidR="0083705C">
        <w:tab/>
        <w:t>£49.99</w:t>
      </w:r>
    </w:p>
    <w:p w:rsidR="005176D0" w:rsidRDefault="0083705C" w:rsidP="00B76429">
      <w:r>
        <w:t>101231</w:t>
      </w:r>
      <w:r w:rsidR="00491DA8">
        <w:t xml:space="preserve"> – </w:t>
      </w:r>
      <w:r>
        <w:t>A Wasdell – Clerk’s salary</w:t>
      </w:r>
      <w:r w:rsidR="00B76429">
        <w:tab/>
      </w:r>
      <w:r w:rsidR="00B76429">
        <w:tab/>
      </w:r>
      <w:r>
        <w:tab/>
      </w:r>
      <w:r w:rsidR="00491DA8">
        <w:t>£</w:t>
      </w:r>
      <w:r>
        <w:t>587.60</w:t>
      </w:r>
    </w:p>
    <w:p w:rsidR="005176D0" w:rsidRDefault="0083705C" w:rsidP="00B76429">
      <w:pPr>
        <w:ind w:left="1440" w:firstLine="0"/>
      </w:pPr>
      <w:r>
        <w:t>101232 – WALC – Annual subs</w:t>
      </w:r>
      <w:r>
        <w:tab/>
      </w:r>
      <w:r>
        <w:tab/>
      </w:r>
      <w:r>
        <w:tab/>
        <w:t>£362.00</w:t>
      </w:r>
    </w:p>
    <w:p w:rsidR="005176D0" w:rsidRPr="00B76429" w:rsidRDefault="005176D0" w:rsidP="00B76429">
      <w:pPr>
        <w:ind w:left="2160" w:firstLine="0"/>
      </w:pPr>
    </w:p>
    <w:p w:rsidR="00B76429" w:rsidRDefault="00B76429" w:rsidP="00B76429">
      <w:pPr>
        <w:pStyle w:val="ListParagraph"/>
        <w:ind w:left="1440" w:firstLine="0"/>
      </w:pPr>
    </w:p>
    <w:p w:rsidR="005176D0" w:rsidRPr="00363519" w:rsidRDefault="005176D0" w:rsidP="00B76429">
      <w:r w:rsidRPr="00363519">
        <w:t xml:space="preserve">Next Meeting </w:t>
      </w:r>
      <w:r w:rsidR="00A96C25">
        <w:t xml:space="preserve">May </w:t>
      </w:r>
      <w:r w:rsidR="00A01878">
        <w:t>29</w:t>
      </w:r>
      <w:r w:rsidR="00A01878" w:rsidRPr="00A01878">
        <w:rPr>
          <w:vertAlign w:val="superscript"/>
        </w:rPr>
        <w:t>th</w:t>
      </w:r>
      <w:r w:rsidR="00B67795">
        <w:t xml:space="preserve"> </w:t>
      </w:r>
      <w:r w:rsidR="00A01878">
        <w:t>2015 at 7.3</w:t>
      </w:r>
      <w:r w:rsidR="00A96C25">
        <w:t>0pm</w:t>
      </w:r>
      <w:r w:rsidRPr="00363519">
        <w:t xml:space="preserve"> in the Village Hall </w:t>
      </w:r>
      <w:bookmarkStart w:id="0" w:name="_GoBack"/>
      <w:bookmarkEnd w:id="0"/>
    </w:p>
    <w:p w:rsidR="005176D0" w:rsidRDefault="005176D0" w:rsidP="00B76429">
      <w:pPr>
        <w:ind w:left="1440" w:firstLine="0"/>
      </w:pPr>
    </w:p>
    <w:p w:rsidR="005176D0" w:rsidRDefault="005176D0" w:rsidP="00B76429"/>
    <w:p w:rsidR="005176D0" w:rsidRDefault="005176D0" w:rsidP="00B76429"/>
    <w:p w:rsidR="00A96CD2" w:rsidRDefault="00A96CD2" w:rsidP="00B76429"/>
    <w:sectPr w:rsidR="00A96CD2" w:rsidSect="00A4771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5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1315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2C40B1"/>
    <w:multiLevelType w:val="hybridMultilevel"/>
    <w:tmpl w:val="EF8E9EAC"/>
    <w:lvl w:ilvl="0" w:tplc="0809000F">
      <w:start w:val="1"/>
      <w:numFmt w:val="decimal"/>
      <w:lvlText w:val="%1."/>
      <w:lvlJc w:val="left"/>
      <w:pPr>
        <w:ind w:left="1823" w:hanging="360"/>
      </w:pPr>
    </w:lvl>
    <w:lvl w:ilvl="1" w:tplc="08090019" w:tentative="1">
      <w:start w:val="1"/>
      <w:numFmt w:val="lowerLetter"/>
      <w:lvlText w:val="%2."/>
      <w:lvlJc w:val="left"/>
      <w:pPr>
        <w:ind w:left="2543" w:hanging="360"/>
      </w:pPr>
    </w:lvl>
    <w:lvl w:ilvl="2" w:tplc="0809001B" w:tentative="1">
      <w:start w:val="1"/>
      <w:numFmt w:val="lowerRoman"/>
      <w:lvlText w:val="%3."/>
      <w:lvlJc w:val="right"/>
      <w:pPr>
        <w:ind w:left="3263" w:hanging="180"/>
      </w:pPr>
    </w:lvl>
    <w:lvl w:ilvl="3" w:tplc="0809000F" w:tentative="1">
      <w:start w:val="1"/>
      <w:numFmt w:val="decimal"/>
      <w:lvlText w:val="%4."/>
      <w:lvlJc w:val="left"/>
      <w:pPr>
        <w:ind w:left="3983" w:hanging="360"/>
      </w:pPr>
    </w:lvl>
    <w:lvl w:ilvl="4" w:tplc="08090019" w:tentative="1">
      <w:start w:val="1"/>
      <w:numFmt w:val="lowerLetter"/>
      <w:lvlText w:val="%5."/>
      <w:lvlJc w:val="left"/>
      <w:pPr>
        <w:ind w:left="4703" w:hanging="360"/>
      </w:pPr>
    </w:lvl>
    <w:lvl w:ilvl="5" w:tplc="0809001B" w:tentative="1">
      <w:start w:val="1"/>
      <w:numFmt w:val="lowerRoman"/>
      <w:lvlText w:val="%6."/>
      <w:lvlJc w:val="right"/>
      <w:pPr>
        <w:ind w:left="5423" w:hanging="180"/>
      </w:pPr>
    </w:lvl>
    <w:lvl w:ilvl="6" w:tplc="0809000F" w:tentative="1">
      <w:start w:val="1"/>
      <w:numFmt w:val="decimal"/>
      <w:lvlText w:val="%7."/>
      <w:lvlJc w:val="left"/>
      <w:pPr>
        <w:ind w:left="6143" w:hanging="360"/>
      </w:pPr>
    </w:lvl>
    <w:lvl w:ilvl="7" w:tplc="08090019" w:tentative="1">
      <w:start w:val="1"/>
      <w:numFmt w:val="lowerLetter"/>
      <w:lvlText w:val="%8."/>
      <w:lvlJc w:val="left"/>
      <w:pPr>
        <w:ind w:left="6863" w:hanging="360"/>
      </w:pPr>
    </w:lvl>
    <w:lvl w:ilvl="8" w:tplc="0809001B" w:tentative="1">
      <w:start w:val="1"/>
      <w:numFmt w:val="lowerRoman"/>
      <w:lvlText w:val="%9."/>
      <w:lvlJc w:val="right"/>
      <w:pPr>
        <w:ind w:left="7583" w:hanging="180"/>
      </w:pPr>
    </w:lvl>
  </w:abstractNum>
  <w:abstractNum w:abstractNumId="3">
    <w:nsid w:val="069E05BD"/>
    <w:multiLevelType w:val="hybridMultilevel"/>
    <w:tmpl w:val="90E2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060FF5"/>
    <w:multiLevelType w:val="hybridMultilevel"/>
    <w:tmpl w:val="B868EE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A4F37F3"/>
    <w:multiLevelType w:val="hybridMultilevel"/>
    <w:tmpl w:val="295044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5130B4"/>
    <w:multiLevelType w:val="hybridMultilevel"/>
    <w:tmpl w:val="724E8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6D0BE7"/>
    <w:multiLevelType w:val="hybridMultilevel"/>
    <w:tmpl w:val="84B4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636BF"/>
    <w:multiLevelType w:val="hybridMultilevel"/>
    <w:tmpl w:val="D9A64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106E39"/>
    <w:multiLevelType w:val="hybridMultilevel"/>
    <w:tmpl w:val="9E5474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0F51C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30351995"/>
    <w:multiLevelType w:val="multilevel"/>
    <w:tmpl w:val="31C499A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2D96E35"/>
    <w:multiLevelType w:val="hybridMultilevel"/>
    <w:tmpl w:val="4816F2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5303129"/>
    <w:multiLevelType w:val="hybridMultilevel"/>
    <w:tmpl w:val="D35E69BA"/>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6">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96A4FAB"/>
    <w:multiLevelType w:val="hybridMultilevel"/>
    <w:tmpl w:val="356CDF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D1D3D54"/>
    <w:multiLevelType w:val="hybridMultilevel"/>
    <w:tmpl w:val="EA1CD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3E5E51"/>
    <w:multiLevelType w:val="hybridMultilevel"/>
    <w:tmpl w:val="50C6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612B3C"/>
    <w:multiLevelType w:val="hybridMultilevel"/>
    <w:tmpl w:val="96F6DFFA"/>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483A2624"/>
    <w:multiLevelType w:val="hybridMultilevel"/>
    <w:tmpl w:val="EEC80F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E1361FF"/>
    <w:multiLevelType w:val="hybridMultilevel"/>
    <w:tmpl w:val="6EE6E8E8"/>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23">
    <w:nsid w:val="5518310F"/>
    <w:multiLevelType w:val="hybridMultilevel"/>
    <w:tmpl w:val="9FF88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DF1891"/>
    <w:multiLevelType w:val="hybridMultilevel"/>
    <w:tmpl w:val="4C0E2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4E13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E371533"/>
    <w:multiLevelType w:val="hybridMultilevel"/>
    <w:tmpl w:val="EA484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4AF4062"/>
    <w:multiLevelType w:val="hybridMultilevel"/>
    <w:tmpl w:val="80E07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922C44"/>
    <w:multiLevelType w:val="hybridMultilevel"/>
    <w:tmpl w:val="5810C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E6352E"/>
    <w:multiLevelType w:val="hybridMultilevel"/>
    <w:tmpl w:val="BA0AB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9"/>
  </w:num>
  <w:num w:numId="5">
    <w:abstractNumId w:val="22"/>
  </w:num>
  <w:num w:numId="6">
    <w:abstractNumId w:val="14"/>
  </w:num>
  <w:num w:numId="7">
    <w:abstractNumId w:val="28"/>
  </w:num>
  <w:num w:numId="8">
    <w:abstractNumId w:val="9"/>
  </w:num>
  <w:num w:numId="9">
    <w:abstractNumId w:val="6"/>
  </w:num>
  <w:num w:numId="10">
    <w:abstractNumId w:val="29"/>
  </w:num>
  <w:num w:numId="11">
    <w:abstractNumId w:val="8"/>
  </w:num>
  <w:num w:numId="12">
    <w:abstractNumId w:val="23"/>
  </w:num>
  <w:num w:numId="13">
    <w:abstractNumId w:val="5"/>
  </w:num>
  <w:num w:numId="14">
    <w:abstractNumId w:val="24"/>
  </w:num>
  <w:num w:numId="15">
    <w:abstractNumId w:val="21"/>
  </w:num>
  <w:num w:numId="16">
    <w:abstractNumId w:val="11"/>
  </w:num>
  <w:num w:numId="17">
    <w:abstractNumId w:val="4"/>
  </w:num>
  <w:num w:numId="18">
    <w:abstractNumId w:val="20"/>
  </w:num>
  <w:num w:numId="19">
    <w:abstractNumId w:val="0"/>
  </w:num>
  <w:num w:numId="20">
    <w:abstractNumId w:val="13"/>
  </w:num>
  <w:num w:numId="21">
    <w:abstractNumId w:val="12"/>
  </w:num>
  <w:num w:numId="22">
    <w:abstractNumId w:val="10"/>
  </w:num>
  <w:num w:numId="23">
    <w:abstractNumId w:val="25"/>
  </w:num>
  <w:num w:numId="24">
    <w:abstractNumId w:val="16"/>
  </w:num>
  <w:num w:numId="25">
    <w:abstractNumId w:val="15"/>
  </w:num>
  <w:num w:numId="26">
    <w:abstractNumId w:val="2"/>
  </w:num>
  <w:num w:numId="27">
    <w:abstractNumId w:val="18"/>
  </w:num>
  <w:num w:numId="28">
    <w:abstractNumId w:val="17"/>
  </w:num>
  <w:num w:numId="29">
    <w:abstractNumId w:val="27"/>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40"/>
  <w:displayHorizontalDrawingGridEvery w:val="2"/>
  <w:characterSpacingControl w:val="doNotCompress"/>
  <w:compat/>
  <w:rsids>
    <w:rsidRoot w:val="005176D0"/>
    <w:rsid w:val="00086920"/>
    <w:rsid w:val="000A7804"/>
    <w:rsid w:val="001014C0"/>
    <w:rsid w:val="00126078"/>
    <w:rsid w:val="001E12F8"/>
    <w:rsid w:val="00266C1F"/>
    <w:rsid w:val="003203E0"/>
    <w:rsid w:val="00342397"/>
    <w:rsid w:val="00371848"/>
    <w:rsid w:val="00377740"/>
    <w:rsid w:val="00491DA8"/>
    <w:rsid w:val="004D0A19"/>
    <w:rsid w:val="005058CE"/>
    <w:rsid w:val="005176D0"/>
    <w:rsid w:val="00557845"/>
    <w:rsid w:val="005F29EF"/>
    <w:rsid w:val="006513AC"/>
    <w:rsid w:val="0067536C"/>
    <w:rsid w:val="006B2813"/>
    <w:rsid w:val="006E37A2"/>
    <w:rsid w:val="007545E1"/>
    <w:rsid w:val="007C74FB"/>
    <w:rsid w:val="007E73AD"/>
    <w:rsid w:val="00835DFD"/>
    <w:rsid w:val="0083705C"/>
    <w:rsid w:val="0084761C"/>
    <w:rsid w:val="00893468"/>
    <w:rsid w:val="008A4DB6"/>
    <w:rsid w:val="008D52D8"/>
    <w:rsid w:val="00955742"/>
    <w:rsid w:val="009E06E0"/>
    <w:rsid w:val="00A01878"/>
    <w:rsid w:val="00A161F6"/>
    <w:rsid w:val="00A47714"/>
    <w:rsid w:val="00A96C25"/>
    <w:rsid w:val="00A96CD2"/>
    <w:rsid w:val="00B0126D"/>
    <w:rsid w:val="00B67795"/>
    <w:rsid w:val="00B76429"/>
    <w:rsid w:val="00B936E8"/>
    <w:rsid w:val="00C71751"/>
    <w:rsid w:val="00CB3080"/>
    <w:rsid w:val="00CE3475"/>
    <w:rsid w:val="00D03D95"/>
    <w:rsid w:val="00DB7A60"/>
    <w:rsid w:val="00EA66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s>
</file>

<file path=word/webSettings.xml><?xml version="1.0" encoding="utf-8"?>
<w:webSettings xmlns:r="http://schemas.openxmlformats.org/officeDocument/2006/relationships" xmlns:w="http://schemas.openxmlformats.org/wordprocessingml/2006/main">
  <w:divs>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4</cp:revision>
  <cp:lastPrinted>2014-05-27T13:22:00Z</cp:lastPrinted>
  <dcterms:created xsi:type="dcterms:W3CDTF">2015-05-19T22:17:00Z</dcterms:created>
  <dcterms:modified xsi:type="dcterms:W3CDTF">2015-05-20T16:44:00Z</dcterms:modified>
</cp:coreProperties>
</file>