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5" w:rsidRPr="003B629C" w:rsidRDefault="00006475" w:rsidP="0091394F">
      <w:pPr>
        <w:ind w:left="0" w:firstLine="0"/>
        <w:rPr>
          <w:b/>
          <w:i/>
        </w:rPr>
      </w:pPr>
      <w:bookmarkStart w:id="0" w:name="_GoBack"/>
      <w:bookmarkEnd w:id="0"/>
    </w:p>
    <w:p w:rsidR="00340E44" w:rsidRPr="00AD6240" w:rsidRDefault="00340E44" w:rsidP="00E65A24">
      <w:pPr>
        <w:ind w:left="426" w:firstLine="0"/>
        <w:jc w:val="center"/>
        <w:rPr>
          <w:b/>
        </w:rPr>
      </w:pPr>
      <w:r w:rsidRPr="00AD6240">
        <w:rPr>
          <w:b/>
        </w:rPr>
        <w:t>BRAILES PARISH COUNCIL</w:t>
      </w:r>
    </w:p>
    <w:p w:rsidR="00340E44" w:rsidRPr="00AD6240" w:rsidRDefault="00340E44" w:rsidP="00E65A24">
      <w:pPr>
        <w:ind w:left="426"/>
        <w:jc w:val="center"/>
        <w:rPr>
          <w:b/>
        </w:rPr>
      </w:pPr>
    </w:p>
    <w:p w:rsidR="00340E44" w:rsidRPr="00AD6240" w:rsidRDefault="00340E44" w:rsidP="00E65A24">
      <w:pPr>
        <w:ind w:left="426"/>
        <w:jc w:val="center"/>
        <w:rPr>
          <w:b/>
        </w:rPr>
      </w:pPr>
      <w:r w:rsidRPr="00AD6240">
        <w:rPr>
          <w:b/>
        </w:rPr>
        <w:t>Dear Counci</w:t>
      </w:r>
      <w:r w:rsidR="00AD6240">
        <w:rPr>
          <w:b/>
        </w:rPr>
        <w:t>l</w:t>
      </w:r>
      <w:r w:rsidRPr="00AD6240">
        <w:rPr>
          <w:b/>
        </w:rPr>
        <w:t>lor, I hereby summon you to the Parish Council Meet</w:t>
      </w:r>
      <w:r w:rsidR="001C0046">
        <w:rPr>
          <w:b/>
        </w:rPr>
        <w:t>ing that wil</w:t>
      </w:r>
      <w:r w:rsidR="00337C1C">
        <w:rPr>
          <w:b/>
        </w:rPr>
        <w:t xml:space="preserve">l be held on </w:t>
      </w:r>
      <w:r w:rsidR="003816EC">
        <w:rPr>
          <w:b/>
        </w:rPr>
        <w:t>Monday</w:t>
      </w:r>
      <w:r w:rsidR="009C40B9">
        <w:rPr>
          <w:b/>
        </w:rPr>
        <w:t xml:space="preserve"> </w:t>
      </w:r>
      <w:r w:rsidR="00B4159E">
        <w:rPr>
          <w:b/>
        </w:rPr>
        <w:t>27</w:t>
      </w:r>
      <w:r w:rsidR="00DB4C99" w:rsidRPr="00DB4C99">
        <w:rPr>
          <w:b/>
          <w:vertAlign w:val="superscript"/>
        </w:rPr>
        <w:t>th</w:t>
      </w:r>
      <w:r w:rsidR="00B4159E">
        <w:rPr>
          <w:b/>
        </w:rPr>
        <w:t xml:space="preserve"> </w:t>
      </w:r>
      <w:r w:rsidR="003B629C">
        <w:rPr>
          <w:b/>
        </w:rPr>
        <w:t>March</w:t>
      </w:r>
      <w:r w:rsidR="003816EC">
        <w:rPr>
          <w:b/>
        </w:rPr>
        <w:t xml:space="preserve"> </w:t>
      </w:r>
      <w:r w:rsidR="00F9584E">
        <w:rPr>
          <w:b/>
        </w:rPr>
        <w:t>2017</w:t>
      </w:r>
      <w:r w:rsidR="00EE0BB3">
        <w:rPr>
          <w:b/>
        </w:rPr>
        <w:t xml:space="preserve"> </w:t>
      </w:r>
      <w:r w:rsidR="009B6716">
        <w:rPr>
          <w:b/>
        </w:rPr>
        <w:t xml:space="preserve">at 7.30.p.m. in The </w:t>
      </w:r>
      <w:r w:rsidR="00C040E0">
        <w:rPr>
          <w:b/>
        </w:rPr>
        <w:t>Village Hall</w:t>
      </w:r>
      <w:r w:rsidR="001C0046">
        <w:rPr>
          <w:b/>
        </w:rPr>
        <w:t>, Brailes</w:t>
      </w:r>
    </w:p>
    <w:p w:rsidR="00340E44" w:rsidRPr="00AD6240" w:rsidRDefault="00340E44" w:rsidP="00E65A24">
      <w:pPr>
        <w:pStyle w:val="ListParagraph"/>
        <w:ind w:left="426"/>
        <w:rPr>
          <w:b/>
        </w:rPr>
      </w:pPr>
      <w:r w:rsidRPr="00AD6240">
        <w:rPr>
          <w:b/>
        </w:rPr>
        <w:t xml:space="preserve">                       ---------------------------------------------</w:t>
      </w:r>
    </w:p>
    <w:p w:rsidR="00340E44" w:rsidRPr="004E15D8" w:rsidRDefault="00340E44" w:rsidP="004E15D8">
      <w:pPr>
        <w:ind w:left="0" w:firstLine="0"/>
        <w:rPr>
          <w:b/>
          <w:u w:val="single"/>
        </w:rPr>
      </w:pPr>
      <w:r w:rsidRPr="004E15D8">
        <w:rPr>
          <w:b/>
          <w:u w:val="single"/>
        </w:rPr>
        <w:t xml:space="preserve">AGENDA </w:t>
      </w:r>
    </w:p>
    <w:p w:rsidR="00340E44" w:rsidRPr="00742028" w:rsidRDefault="00340E44" w:rsidP="00E65A24">
      <w:pPr>
        <w:ind w:left="426" w:firstLine="0"/>
        <w:rPr>
          <w:b/>
        </w:rPr>
      </w:pPr>
      <w:r w:rsidRPr="00742028">
        <w:rPr>
          <w:b/>
        </w:rPr>
        <w:tab/>
      </w:r>
    </w:p>
    <w:p w:rsidR="00340E44" w:rsidRPr="00AD6240" w:rsidRDefault="00340E44" w:rsidP="00E65A24">
      <w:pPr>
        <w:pStyle w:val="ListParagraph"/>
        <w:numPr>
          <w:ilvl w:val="0"/>
          <w:numId w:val="3"/>
        </w:numPr>
        <w:ind w:left="426"/>
        <w:rPr>
          <w:b/>
        </w:rPr>
      </w:pPr>
      <w:r w:rsidRPr="00AD6240">
        <w:rPr>
          <w:b/>
        </w:rPr>
        <w:t>Disclosure of Interests</w:t>
      </w:r>
    </w:p>
    <w:p w:rsidR="00F02122" w:rsidRPr="007E4218" w:rsidRDefault="00F02122" w:rsidP="00E65A24">
      <w:pPr>
        <w:pStyle w:val="Heading1"/>
        <w:numPr>
          <w:ilvl w:val="0"/>
          <w:numId w:val="13"/>
        </w:numPr>
        <w:spacing w:before="0"/>
        <w:ind w:left="426"/>
      </w:pPr>
      <w:r w:rsidRPr="00C21FD0">
        <w:rPr>
          <w:color w:val="auto"/>
        </w:rPr>
        <w:t xml:space="preserve">The Council will </w:t>
      </w:r>
      <w:r w:rsidR="005F63EF">
        <w:rPr>
          <w:color w:val="auto"/>
        </w:rPr>
        <w:t>receive disclosures of pecuniary</w:t>
      </w:r>
      <w:r w:rsidRPr="00C21FD0">
        <w:rPr>
          <w:color w:val="auto"/>
        </w:rPr>
        <w:t xml:space="preserve"> interests from Members on matters to be considered at the meeting. The disclosure must include the nature of the interest. If an interest becomes apparent to a member during the course of the meeting that has not been disclosed under this item, the member must immediately disclose it. Members may remain in the meeting and take part fully in discussions and voting unless the interest is prejudicial. Dispensations received in writing to the clerk, or verbally at the meeting will be considered</w:t>
      </w:r>
      <w:r>
        <w:t xml:space="preserve">. </w:t>
      </w:r>
    </w:p>
    <w:p w:rsidR="0090756E" w:rsidRPr="00B41051" w:rsidRDefault="0090756E" w:rsidP="00B41051">
      <w:pPr>
        <w:ind w:left="0" w:firstLine="0"/>
        <w:rPr>
          <w:b/>
        </w:rPr>
      </w:pPr>
    </w:p>
    <w:p w:rsidR="00C50825" w:rsidRPr="00B82DE8" w:rsidRDefault="00C50825" w:rsidP="00B82DE8">
      <w:pPr>
        <w:ind w:left="0" w:firstLine="0"/>
        <w:rPr>
          <w:b/>
        </w:rPr>
      </w:pPr>
    </w:p>
    <w:p w:rsidR="00340E44" w:rsidRDefault="00340E44" w:rsidP="00E65A24">
      <w:pPr>
        <w:pStyle w:val="ListParagraph"/>
        <w:numPr>
          <w:ilvl w:val="0"/>
          <w:numId w:val="3"/>
        </w:numPr>
        <w:ind w:left="426"/>
        <w:rPr>
          <w:b/>
        </w:rPr>
      </w:pPr>
      <w:r w:rsidRPr="00F0127D">
        <w:rPr>
          <w:b/>
        </w:rPr>
        <w:t>Approve and sign the Minutes of th</w:t>
      </w:r>
      <w:r w:rsidR="00EE0BB3" w:rsidRPr="00F0127D">
        <w:rPr>
          <w:b/>
        </w:rPr>
        <w:t xml:space="preserve">e </w:t>
      </w:r>
      <w:r w:rsidR="003B629C">
        <w:rPr>
          <w:b/>
        </w:rPr>
        <w:t>27</w:t>
      </w:r>
      <w:r w:rsidR="00B4159E" w:rsidRPr="00B4159E">
        <w:rPr>
          <w:b/>
          <w:vertAlign w:val="superscript"/>
        </w:rPr>
        <w:t>th</w:t>
      </w:r>
      <w:r w:rsidR="003B629C">
        <w:rPr>
          <w:b/>
        </w:rPr>
        <w:t xml:space="preserve"> February</w:t>
      </w:r>
      <w:r w:rsidR="00737500" w:rsidRPr="00F0127D">
        <w:rPr>
          <w:b/>
        </w:rPr>
        <w:t xml:space="preserve"> </w:t>
      </w:r>
      <w:r w:rsidRPr="00F0127D">
        <w:rPr>
          <w:b/>
        </w:rPr>
        <w:t>Meeting, to agree any apologies</w:t>
      </w:r>
      <w:r w:rsidR="00385182">
        <w:rPr>
          <w:b/>
        </w:rPr>
        <w:t xml:space="preserve"> </w:t>
      </w:r>
    </w:p>
    <w:p w:rsidR="00385182" w:rsidRDefault="00385182" w:rsidP="00E65A24">
      <w:pPr>
        <w:pStyle w:val="ListParagraph"/>
        <w:ind w:left="426" w:firstLine="0"/>
        <w:rPr>
          <w:b/>
        </w:rPr>
      </w:pPr>
    </w:p>
    <w:p w:rsidR="000B771F" w:rsidRDefault="000B771F" w:rsidP="00E65A24">
      <w:pPr>
        <w:pStyle w:val="ListParagraph"/>
        <w:numPr>
          <w:ilvl w:val="0"/>
          <w:numId w:val="3"/>
        </w:numPr>
        <w:ind w:left="426"/>
        <w:rPr>
          <w:b/>
        </w:rPr>
      </w:pPr>
      <w:r>
        <w:rPr>
          <w:b/>
        </w:rPr>
        <w:t>Update from last month</w:t>
      </w:r>
      <w:r w:rsidR="005E1AC5">
        <w:rPr>
          <w:b/>
        </w:rPr>
        <w:t xml:space="preserve"> – </w:t>
      </w:r>
    </w:p>
    <w:p w:rsidR="003B629C" w:rsidRDefault="003B629C" w:rsidP="003B629C">
      <w:pPr>
        <w:ind w:left="0" w:firstLine="426"/>
      </w:pPr>
      <w:r>
        <w:t>Letter sent to save the Horton</w:t>
      </w:r>
    </w:p>
    <w:p w:rsidR="003B629C" w:rsidRDefault="003B629C" w:rsidP="003B629C">
      <w:pPr>
        <w:ind w:left="0" w:firstLine="426"/>
      </w:pPr>
      <w:r>
        <w:t>Letter sent to transport dept re bus times</w:t>
      </w:r>
    </w:p>
    <w:p w:rsidR="00B82DE8" w:rsidRDefault="003B629C" w:rsidP="003B629C">
      <w:pPr>
        <w:ind w:left="0" w:firstLine="426"/>
      </w:pPr>
      <w:r>
        <w:t>Tree on Lower Green update</w:t>
      </w:r>
    </w:p>
    <w:p w:rsidR="001D2DDF" w:rsidRDefault="001D2DDF" w:rsidP="003B629C">
      <w:pPr>
        <w:ind w:left="0" w:firstLine="426"/>
      </w:pPr>
      <w:r>
        <w:t>Reports of Maintenance have been sent to both SDC and WCC</w:t>
      </w:r>
    </w:p>
    <w:p w:rsidR="003B629C" w:rsidRPr="0037432C" w:rsidRDefault="003B629C" w:rsidP="003B629C">
      <w:pPr>
        <w:ind w:left="0" w:firstLine="426"/>
      </w:pPr>
    </w:p>
    <w:p w:rsidR="0000042B" w:rsidRPr="0000042B" w:rsidRDefault="00340E44" w:rsidP="0000042B">
      <w:pPr>
        <w:pStyle w:val="ListParagraph"/>
        <w:numPr>
          <w:ilvl w:val="0"/>
          <w:numId w:val="3"/>
        </w:numPr>
        <w:ind w:left="426"/>
      </w:pPr>
      <w:r w:rsidRPr="00AC41F5">
        <w:rPr>
          <w:b/>
        </w:rPr>
        <w:t xml:space="preserve">Reports from sub-committees – </w:t>
      </w:r>
    </w:p>
    <w:p w:rsidR="00AA6FD6" w:rsidRPr="0000042B" w:rsidRDefault="00A772CD" w:rsidP="0000042B">
      <w:pPr>
        <w:pStyle w:val="ListParagraph"/>
        <w:ind w:left="426" w:firstLine="0"/>
      </w:pPr>
      <w:r w:rsidRPr="0000042B">
        <w:rPr>
          <w:rFonts w:eastAsia="Times New Roman"/>
          <w:u w:val="single"/>
          <w:lang w:val="en-GB" w:eastAsia="en-GB"/>
        </w:rPr>
        <w:t>Neighbourhood Plan</w:t>
      </w:r>
      <w:r w:rsidRPr="0000042B">
        <w:rPr>
          <w:rFonts w:eastAsia="Times New Roman"/>
          <w:lang w:val="en-GB" w:eastAsia="en-GB"/>
        </w:rPr>
        <w:t xml:space="preserve"> –</w:t>
      </w:r>
      <w:r w:rsidR="00CA1813" w:rsidRPr="0000042B">
        <w:rPr>
          <w:rFonts w:eastAsia="Times New Roman"/>
          <w:lang w:val="en-GB" w:eastAsia="en-GB"/>
        </w:rPr>
        <w:t xml:space="preserve">Update from the NP </w:t>
      </w:r>
      <w:r w:rsidR="00C05A7C" w:rsidRPr="0000042B">
        <w:rPr>
          <w:rFonts w:eastAsia="Times New Roman"/>
          <w:lang w:val="en-GB" w:eastAsia="en-GB"/>
        </w:rPr>
        <w:t>Steering</w:t>
      </w:r>
      <w:r w:rsidR="00CA1813" w:rsidRPr="0000042B">
        <w:rPr>
          <w:rFonts w:eastAsia="Times New Roman"/>
          <w:lang w:val="en-GB" w:eastAsia="en-GB"/>
        </w:rPr>
        <w:t xml:space="preserve"> Committee</w:t>
      </w:r>
      <w:r w:rsidR="00482489" w:rsidRPr="0000042B">
        <w:rPr>
          <w:rFonts w:eastAsia="Times New Roman"/>
          <w:lang w:val="en-GB" w:eastAsia="en-GB"/>
        </w:rPr>
        <w:t>.</w:t>
      </w:r>
    </w:p>
    <w:p w:rsidR="00F0127D" w:rsidRDefault="00F0127D" w:rsidP="00E65A24">
      <w:pPr>
        <w:ind w:left="426" w:firstLine="0"/>
        <w:rPr>
          <w:rFonts w:eastAsia="Times New Roman"/>
          <w:lang w:val="en-GB" w:eastAsia="en-GB"/>
        </w:rPr>
      </w:pPr>
    </w:p>
    <w:p w:rsidR="001835CA" w:rsidRDefault="00340E44" w:rsidP="00E65A24">
      <w:pPr>
        <w:pStyle w:val="ListParagraph"/>
        <w:numPr>
          <w:ilvl w:val="0"/>
          <w:numId w:val="3"/>
        </w:numPr>
        <w:ind w:left="426"/>
      </w:pPr>
      <w:r w:rsidRPr="00AA6FD6">
        <w:rPr>
          <w:b/>
        </w:rPr>
        <w:t xml:space="preserve">Floodwatch Report – </w:t>
      </w:r>
      <w:r w:rsidRPr="00AD6240">
        <w:t>to</w:t>
      </w:r>
      <w:r w:rsidRPr="00AA6FD6">
        <w:rPr>
          <w:b/>
        </w:rPr>
        <w:t xml:space="preserve"> </w:t>
      </w:r>
      <w:r w:rsidRPr="00AD6240">
        <w:t xml:space="preserve">receive a brief update of any flood news from Brailes Floodwatch </w:t>
      </w:r>
      <w:r w:rsidR="007604D0" w:rsidRPr="00AD6240">
        <w:t>T</w:t>
      </w:r>
      <w:r w:rsidRPr="00AD6240">
        <w:t xml:space="preserve">eam </w:t>
      </w:r>
    </w:p>
    <w:p w:rsidR="001835CA" w:rsidRDefault="001835CA" w:rsidP="00E65A24">
      <w:pPr>
        <w:pStyle w:val="ListParagraph"/>
        <w:ind w:left="426" w:firstLine="0"/>
      </w:pPr>
    </w:p>
    <w:p w:rsidR="00340E44" w:rsidRPr="0037432C" w:rsidRDefault="0037432C" w:rsidP="00E65A24">
      <w:pPr>
        <w:pStyle w:val="ListParagraph"/>
        <w:numPr>
          <w:ilvl w:val="0"/>
          <w:numId w:val="3"/>
        </w:numPr>
        <w:ind w:left="426"/>
      </w:pPr>
      <w:r>
        <w:rPr>
          <w:b/>
        </w:rPr>
        <w:t xml:space="preserve">Matters Arising since the last </w:t>
      </w:r>
      <w:r w:rsidR="00340E44" w:rsidRPr="00AC41F5">
        <w:rPr>
          <w:b/>
        </w:rPr>
        <w:t>meeting</w:t>
      </w:r>
    </w:p>
    <w:p w:rsidR="0037432C" w:rsidRDefault="0037432C" w:rsidP="00E65A24">
      <w:pPr>
        <w:pStyle w:val="ListParagraph"/>
        <w:ind w:left="426" w:firstLine="0"/>
        <w:rPr>
          <w:b/>
        </w:rPr>
      </w:pPr>
      <w:r>
        <w:rPr>
          <w:b/>
        </w:rPr>
        <w:t>Those needing decisions</w:t>
      </w:r>
    </w:p>
    <w:p w:rsidR="003B629C" w:rsidRDefault="001D2DDF" w:rsidP="001D2DDF">
      <w:pPr>
        <w:pStyle w:val="ListParagraph"/>
        <w:numPr>
          <w:ilvl w:val="0"/>
          <w:numId w:val="13"/>
        </w:numPr>
        <w:jc w:val="both"/>
      </w:pPr>
      <w:r>
        <w:t>Street Lights – Accept the Street Light quote</w:t>
      </w:r>
    </w:p>
    <w:p w:rsidR="001D2DDF" w:rsidRDefault="001D2DDF" w:rsidP="00BE3336">
      <w:pPr>
        <w:pStyle w:val="ListParagraph"/>
        <w:numPr>
          <w:ilvl w:val="0"/>
          <w:numId w:val="13"/>
        </w:numPr>
        <w:jc w:val="both"/>
      </w:pPr>
      <w:r>
        <w:t>Street Lights – turn them off altogether or at certain times?</w:t>
      </w:r>
    </w:p>
    <w:p w:rsidR="001D2DDF" w:rsidRPr="001D2DDF" w:rsidRDefault="001D2DDF" w:rsidP="001D2DDF">
      <w:pPr>
        <w:pStyle w:val="ListParagraph"/>
        <w:ind w:left="426" w:firstLine="0"/>
        <w:jc w:val="both"/>
      </w:pPr>
    </w:p>
    <w:p w:rsidR="00503DF8" w:rsidRPr="00364DA6" w:rsidRDefault="00503DF8" w:rsidP="00E65A24">
      <w:pPr>
        <w:pStyle w:val="ListParagraph"/>
        <w:ind w:left="426" w:firstLine="0"/>
        <w:rPr>
          <w:rFonts w:eastAsia="Times New Roman"/>
          <w:b/>
          <w:sz w:val="24"/>
          <w:szCs w:val="24"/>
          <w:lang w:val="en-GB" w:eastAsia="en-GB"/>
        </w:rPr>
      </w:pPr>
    </w:p>
    <w:p w:rsidR="005D7541" w:rsidRDefault="0000042B" w:rsidP="0000042B">
      <w:pPr>
        <w:ind w:left="0" w:firstLine="0"/>
        <w:rPr>
          <w:b/>
        </w:rPr>
      </w:pPr>
      <w:r>
        <w:rPr>
          <w:b/>
        </w:rPr>
        <w:t xml:space="preserve">      </w:t>
      </w:r>
      <w:r w:rsidR="00340E44" w:rsidRPr="00AD6240">
        <w:rPr>
          <w:b/>
        </w:rPr>
        <w:t>T</w:t>
      </w:r>
      <w:r w:rsidR="00340E44" w:rsidRPr="0060151A">
        <w:rPr>
          <w:b/>
        </w:rPr>
        <w:t>hose</w:t>
      </w:r>
      <w:r w:rsidR="00340E44" w:rsidRPr="00AD6240">
        <w:rPr>
          <w:b/>
        </w:rPr>
        <w:t xml:space="preserve"> needing discussions and possible decisions</w:t>
      </w:r>
    </w:p>
    <w:p w:rsidR="0091394F" w:rsidRDefault="0091394F" w:rsidP="0091394F">
      <w:pPr>
        <w:pStyle w:val="ListParagraph"/>
        <w:ind w:left="426" w:firstLine="0"/>
      </w:pPr>
    </w:p>
    <w:p w:rsidR="00340E44" w:rsidRDefault="00340E44" w:rsidP="00E65A24">
      <w:pPr>
        <w:pStyle w:val="ListParagraph"/>
        <w:numPr>
          <w:ilvl w:val="0"/>
          <w:numId w:val="3"/>
        </w:numPr>
        <w:ind w:left="426"/>
      </w:pPr>
      <w:r w:rsidRPr="00AD6240">
        <w:t>C</w:t>
      </w:r>
      <w:r w:rsidR="004E2DB5" w:rsidRPr="00AC41F5">
        <w:rPr>
          <w:b/>
        </w:rPr>
        <w:t>ounty and D</w:t>
      </w:r>
      <w:r w:rsidRPr="00AC41F5">
        <w:rPr>
          <w:b/>
        </w:rPr>
        <w:t xml:space="preserve">istrict </w:t>
      </w:r>
      <w:r w:rsidR="00E841FE" w:rsidRPr="00AC41F5">
        <w:rPr>
          <w:b/>
        </w:rPr>
        <w:t>Councilors’</w:t>
      </w:r>
      <w:r w:rsidRPr="00AC41F5">
        <w:rPr>
          <w:b/>
        </w:rPr>
        <w:t xml:space="preserve"> reports – </w:t>
      </w:r>
      <w:r w:rsidRPr="00AD6240">
        <w:t>To</w:t>
      </w:r>
      <w:r w:rsidRPr="00AC41F5">
        <w:rPr>
          <w:b/>
        </w:rPr>
        <w:t xml:space="preserve"> </w:t>
      </w:r>
      <w:r w:rsidRPr="00AD6240">
        <w:t>rec</w:t>
      </w:r>
      <w:r w:rsidR="000F4BA7" w:rsidRPr="00AD6240">
        <w:t xml:space="preserve">eive a brief update </w:t>
      </w:r>
      <w:r w:rsidR="00B00F3F">
        <w:t>from</w:t>
      </w:r>
      <w:r w:rsidRPr="00AD6240">
        <w:t xml:space="preserve"> Cllr </w:t>
      </w:r>
      <w:r w:rsidR="006424D0" w:rsidRPr="00AD6240">
        <w:t>Gray</w:t>
      </w:r>
      <w:r w:rsidR="00742028">
        <w:t xml:space="preserve"> and Cllr Saint</w:t>
      </w:r>
      <w:r w:rsidR="00407E6A" w:rsidRPr="00AD6240">
        <w:t>.</w:t>
      </w:r>
    </w:p>
    <w:p w:rsidR="00DD3AD9" w:rsidRPr="00AD6240" w:rsidRDefault="00DD3AD9" w:rsidP="00E65A24">
      <w:pPr>
        <w:pStyle w:val="ListParagraph"/>
        <w:ind w:left="426" w:firstLine="0"/>
      </w:pPr>
    </w:p>
    <w:p w:rsidR="00864E66" w:rsidRDefault="00340E44" w:rsidP="00E65A24">
      <w:pPr>
        <w:pStyle w:val="ListParagraph"/>
        <w:numPr>
          <w:ilvl w:val="0"/>
          <w:numId w:val="3"/>
        </w:numPr>
        <w:ind w:left="426"/>
      </w:pPr>
      <w:r w:rsidRPr="00AD6240">
        <w:rPr>
          <w:b/>
        </w:rPr>
        <w:lastRenderedPageBreak/>
        <w:t xml:space="preserve">Maintenance – </w:t>
      </w:r>
      <w:r w:rsidRPr="00AD6240">
        <w:t>reports of any maintenance needed.</w:t>
      </w:r>
    </w:p>
    <w:p w:rsidR="001A31BE" w:rsidRPr="00AD6240" w:rsidRDefault="001A31BE" w:rsidP="00E65A24">
      <w:pPr>
        <w:ind w:left="426" w:firstLine="0"/>
      </w:pPr>
    </w:p>
    <w:p w:rsidR="00B124C3" w:rsidRPr="00B4159E" w:rsidRDefault="00340E44" w:rsidP="00B4159E">
      <w:pPr>
        <w:pStyle w:val="ListParagraph"/>
        <w:numPr>
          <w:ilvl w:val="0"/>
          <w:numId w:val="3"/>
        </w:numPr>
        <w:ind w:left="426"/>
        <w:rPr>
          <w:u w:val="single"/>
        </w:rPr>
      </w:pPr>
      <w:r w:rsidRPr="00503DF8">
        <w:rPr>
          <w:b/>
        </w:rPr>
        <w:t xml:space="preserve">Correspondence </w:t>
      </w:r>
      <w:r w:rsidR="0098259A">
        <w:rPr>
          <w:b/>
        </w:rPr>
        <w:t xml:space="preserve"> - </w:t>
      </w:r>
    </w:p>
    <w:p w:rsidR="00D14CB7" w:rsidRPr="00D14CB7" w:rsidRDefault="00D14CB7" w:rsidP="00B4159E">
      <w:pPr>
        <w:ind w:left="0" w:firstLine="0"/>
        <w:rPr>
          <w:u w:val="single"/>
        </w:rPr>
      </w:pPr>
    </w:p>
    <w:p w:rsidR="00DD3AD9" w:rsidRDefault="006424D0" w:rsidP="00E65A24">
      <w:pPr>
        <w:pStyle w:val="ListParagraph"/>
        <w:numPr>
          <w:ilvl w:val="0"/>
          <w:numId w:val="3"/>
        </w:numPr>
        <w:ind w:left="426"/>
      </w:pPr>
      <w:r w:rsidRPr="00503DF8">
        <w:rPr>
          <w:b/>
        </w:rPr>
        <w:t>Members of the Public –</w:t>
      </w:r>
      <w:r w:rsidRPr="00AD6240">
        <w:rPr>
          <w:b/>
        </w:rPr>
        <w:t xml:space="preserve"> </w:t>
      </w:r>
      <w:r w:rsidRPr="00AD6240">
        <w:t>Any member of the public may bring up a subject that can be discussed and then added to the next agenda for decision if needed</w:t>
      </w:r>
      <w:r w:rsidR="00CD796B">
        <w:t>.</w:t>
      </w:r>
    </w:p>
    <w:p w:rsidR="00385182" w:rsidRDefault="00385182" w:rsidP="00E65A24">
      <w:pPr>
        <w:pStyle w:val="ListParagraph"/>
        <w:ind w:left="426" w:firstLine="0"/>
      </w:pPr>
    </w:p>
    <w:p w:rsidR="00D94611" w:rsidRPr="00131F6E" w:rsidRDefault="00D94611" w:rsidP="00E65A24">
      <w:pPr>
        <w:pStyle w:val="ListParagraph"/>
        <w:numPr>
          <w:ilvl w:val="0"/>
          <w:numId w:val="3"/>
        </w:numPr>
        <w:ind w:left="426"/>
      </w:pPr>
      <w:r w:rsidRPr="00AD6240">
        <w:rPr>
          <w:b/>
        </w:rPr>
        <w:t>Planning applications</w:t>
      </w:r>
      <w:r>
        <w:rPr>
          <w:b/>
        </w:rPr>
        <w:t xml:space="preserve"> –</w:t>
      </w:r>
    </w:p>
    <w:p w:rsidR="00131F6E" w:rsidRDefault="00131F6E" w:rsidP="00131F6E">
      <w:pPr>
        <w:pStyle w:val="ListParagraph"/>
        <w:ind w:left="426" w:firstLine="0"/>
        <w:rPr>
          <w:b/>
        </w:rPr>
      </w:pPr>
      <w:r w:rsidRPr="00FE1937">
        <w:t>17/00482/OUT</w:t>
      </w:r>
      <w:r w:rsidR="00FE1937" w:rsidRPr="00FE1937">
        <w:t xml:space="preserve"> – The Wilows, Cow Lane, Lower Brailes – Outline planning permission for a single dwelling (all maters reserved except acess –</w:t>
      </w:r>
      <w:r w:rsidR="00FE1937">
        <w:rPr>
          <w:b/>
        </w:rPr>
        <w:t xml:space="preserve"> Comments due by 10/04/17</w:t>
      </w:r>
    </w:p>
    <w:p w:rsidR="00FE1937" w:rsidRDefault="00FE1937" w:rsidP="00131F6E">
      <w:pPr>
        <w:pStyle w:val="ListParagraph"/>
        <w:ind w:left="426" w:firstLine="0"/>
      </w:pPr>
      <w:r>
        <w:t>17/00753/TREE – Lavender Cottage, High Street, Lower Brailes – T1 Yew Tree – 30% trim – Comments due by 11/04/17</w:t>
      </w:r>
    </w:p>
    <w:p w:rsidR="00FE1937" w:rsidRDefault="00FE1937" w:rsidP="00131F6E">
      <w:pPr>
        <w:pStyle w:val="ListParagraph"/>
        <w:ind w:left="426" w:firstLine="0"/>
      </w:pPr>
      <w:r>
        <w:t xml:space="preserve">17/00581/TREE – Fair View, Lower Brailes – Trees – </w:t>
      </w:r>
      <w:r w:rsidRPr="00FE1937">
        <w:rPr>
          <w:b/>
        </w:rPr>
        <w:t>Comment</w:t>
      </w:r>
      <w:r w:rsidR="008048AF">
        <w:rPr>
          <w:b/>
        </w:rPr>
        <w:t xml:space="preserve">s submitted No Representation - </w:t>
      </w:r>
      <w:r w:rsidRPr="00FE1937">
        <w:rPr>
          <w:b/>
        </w:rPr>
        <w:t xml:space="preserve"> seek view by tree specialist on the matter</w:t>
      </w:r>
      <w:r w:rsidR="008048AF">
        <w:rPr>
          <w:b/>
        </w:rPr>
        <w:t xml:space="preserve"> – by 21/03/17</w:t>
      </w:r>
    </w:p>
    <w:p w:rsidR="00FE1937" w:rsidRDefault="00FE1937" w:rsidP="00131F6E">
      <w:pPr>
        <w:pStyle w:val="ListParagraph"/>
        <w:ind w:left="426" w:firstLine="0"/>
        <w:rPr>
          <w:b/>
        </w:rPr>
      </w:pPr>
      <w:r>
        <w:t xml:space="preserve">17/00582/TREE – Fermain, Lower Brailes, Banbury – Trees, </w:t>
      </w:r>
      <w:r w:rsidR="008048AF">
        <w:rPr>
          <w:b/>
        </w:rPr>
        <w:t>Comments submitted</w:t>
      </w:r>
      <w:r w:rsidRPr="00FE1937">
        <w:rPr>
          <w:b/>
        </w:rPr>
        <w:t xml:space="preserve"> – No Representation </w:t>
      </w:r>
      <w:r w:rsidR="008048AF" w:rsidRPr="00FE1937">
        <w:rPr>
          <w:b/>
        </w:rPr>
        <w:t xml:space="preserve">seek view by tree specialist on the matter </w:t>
      </w:r>
      <w:r w:rsidR="008048AF">
        <w:rPr>
          <w:b/>
        </w:rPr>
        <w:t xml:space="preserve">- </w:t>
      </w:r>
      <w:r w:rsidRPr="00FE1937">
        <w:rPr>
          <w:b/>
        </w:rPr>
        <w:t>by 21/03/17</w:t>
      </w:r>
    </w:p>
    <w:p w:rsidR="00FE1937" w:rsidRPr="00FE1937" w:rsidRDefault="00FE1937" w:rsidP="00131F6E">
      <w:pPr>
        <w:pStyle w:val="ListParagraph"/>
        <w:ind w:left="426" w:firstLine="0"/>
      </w:pPr>
      <w:r>
        <w:t>17/00324</w:t>
      </w:r>
      <w:r w:rsidRPr="00FE1937">
        <w:t xml:space="preserve">/FUL  </w:t>
      </w:r>
      <w:r>
        <w:t xml:space="preserve">- Field Adjoining Former Methodist Chapel – Upper Brailes – Erection of a single dwelling </w:t>
      </w:r>
      <w:r w:rsidR="008048AF">
        <w:t xml:space="preserve"> - </w:t>
      </w:r>
      <w:r w:rsidR="008048AF" w:rsidRPr="008048AF">
        <w:rPr>
          <w:b/>
        </w:rPr>
        <w:t>Objection submitted by agreement at planning meeting of 06/03/17</w:t>
      </w:r>
    </w:p>
    <w:p w:rsidR="002B2B5C" w:rsidRPr="003172DB" w:rsidRDefault="002B2B5C" w:rsidP="003172DB">
      <w:pPr>
        <w:ind w:left="0" w:firstLine="0"/>
        <w:rPr>
          <w:b/>
        </w:rPr>
      </w:pPr>
    </w:p>
    <w:p w:rsidR="0091394F" w:rsidRPr="009A42A8" w:rsidRDefault="0091394F" w:rsidP="002B2B5C">
      <w:pPr>
        <w:ind w:left="0" w:firstLine="0"/>
        <w:rPr>
          <w:b/>
        </w:rPr>
      </w:pPr>
    </w:p>
    <w:p w:rsidR="00340E44" w:rsidRPr="00053ACC" w:rsidRDefault="00AA6FD6" w:rsidP="00E65A24">
      <w:pPr>
        <w:pStyle w:val="ListParagraph"/>
        <w:numPr>
          <w:ilvl w:val="0"/>
          <w:numId w:val="3"/>
        </w:numPr>
        <w:ind w:left="426"/>
        <w:rPr>
          <w:b/>
        </w:rPr>
      </w:pPr>
      <w:r>
        <w:rPr>
          <w:b/>
        </w:rPr>
        <w:t xml:space="preserve"> </w:t>
      </w:r>
      <w:r w:rsidR="00340E44" w:rsidRPr="00742028">
        <w:rPr>
          <w:b/>
        </w:rPr>
        <w:t>Finance</w:t>
      </w:r>
      <w:r w:rsidR="00340E44" w:rsidRPr="00AD6240">
        <w:t xml:space="preserve"> –</w:t>
      </w:r>
    </w:p>
    <w:p w:rsidR="005A56DA" w:rsidRDefault="008346FC" w:rsidP="0061713B">
      <w:pPr>
        <w:ind w:left="0" w:firstLine="426"/>
      </w:pPr>
      <w:r>
        <w:t>Receipt</w:t>
      </w:r>
      <w:r w:rsidR="00522293">
        <w:t xml:space="preserve"> </w:t>
      </w:r>
      <w:r w:rsidR="006A48C8">
        <w:t xml:space="preserve">– </w:t>
      </w:r>
    </w:p>
    <w:p w:rsidR="00C50825" w:rsidRDefault="00AA6FD6" w:rsidP="004968D8">
      <w:pPr>
        <w:ind w:left="426" w:firstLine="0"/>
      </w:pPr>
      <w:r w:rsidRPr="00AD6240">
        <w:t>Payments requiring authorization:</w:t>
      </w:r>
    </w:p>
    <w:p w:rsidR="00C50825" w:rsidRDefault="00B4159E" w:rsidP="004968D8">
      <w:pPr>
        <w:ind w:left="426" w:firstLine="0"/>
      </w:pPr>
      <w:r>
        <w:t xml:space="preserve">Clerk </w:t>
      </w:r>
      <w:r>
        <w:tab/>
      </w:r>
      <w:r>
        <w:tab/>
      </w:r>
      <w:r>
        <w:tab/>
      </w:r>
      <w:r>
        <w:tab/>
        <w:t>Salary Feb</w:t>
      </w:r>
      <w:r>
        <w:tab/>
      </w:r>
      <w:r>
        <w:tab/>
      </w:r>
      <w:r>
        <w:tab/>
      </w:r>
      <w:r>
        <w:tab/>
      </w:r>
      <w:r>
        <w:tab/>
        <w:t>£606.32</w:t>
      </w:r>
    </w:p>
    <w:p w:rsidR="00053ACC" w:rsidRDefault="003172DB" w:rsidP="003172DB">
      <w:pPr>
        <w:ind w:left="426" w:firstLine="0"/>
      </w:pPr>
      <w:r>
        <w:t xml:space="preserve">Clerk </w:t>
      </w:r>
      <w:r>
        <w:tab/>
      </w:r>
      <w:r>
        <w:tab/>
      </w:r>
      <w:r>
        <w:tab/>
      </w:r>
      <w:r>
        <w:tab/>
        <w:t>Exp</w:t>
      </w:r>
      <w:r w:rsidR="008048AF">
        <w:t>e</w:t>
      </w:r>
      <w:r>
        <w:t>nses</w:t>
      </w:r>
      <w:r>
        <w:tab/>
      </w:r>
      <w:r>
        <w:tab/>
      </w:r>
      <w:r>
        <w:tab/>
      </w:r>
      <w:r>
        <w:tab/>
      </w:r>
      <w:r>
        <w:tab/>
        <w:t>£</w:t>
      </w:r>
      <w:r w:rsidR="00C340FD">
        <w:t>95.29</w:t>
      </w:r>
    </w:p>
    <w:p w:rsidR="00C340FD" w:rsidRDefault="00C340FD" w:rsidP="003172DB">
      <w:pPr>
        <w:ind w:left="426" w:firstLine="0"/>
      </w:pPr>
      <w:r>
        <w:t>Clerk</w:t>
      </w:r>
      <w:r>
        <w:tab/>
        <w:t xml:space="preserve">                               New Laptop                                          £283.95</w:t>
      </w:r>
    </w:p>
    <w:p w:rsidR="003172DB" w:rsidRDefault="003172DB" w:rsidP="003172DB">
      <w:pPr>
        <w:ind w:left="426" w:firstLine="0"/>
      </w:pPr>
      <w:r>
        <w:t>SDC</w:t>
      </w:r>
      <w:r>
        <w:tab/>
      </w:r>
      <w:r>
        <w:tab/>
      </w:r>
      <w:r>
        <w:tab/>
      </w:r>
      <w:r>
        <w:tab/>
        <w:t>Lighting Contract</w:t>
      </w:r>
      <w:r>
        <w:tab/>
      </w:r>
      <w:r>
        <w:tab/>
      </w:r>
      <w:r>
        <w:tab/>
      </w:r>
      <w:r>
        <w:tab/>
        <w:t>£457.75</w:t>
      </w:r>
    </w:p>
    <w:p w:rsidR="00AA6FD6" w:rsidRDefault="00C50825" w:rsidP="0019355D">
      <w:pPr>
        <w:ind w:left="0" w:firstLine="426"/>
      </w:pPr>
      <w:r w:rsidRPr="00D854E5">
        <w:t>Payments – payments by BACS were approved at the last meeting and have been paid to</w:t>
      </w:r>
    </w:p>
    <w:p w:rsidR="00AA6FD6" w:rsidRDefault="005A56DA" w:rsidP="00E65A24">
      <w:pPr>
        <w:ind w:left="426" w:firstLine="0"/>
      </w:pPr>
      <w:r w:rsidRPr="008F5C75">
        <w:t>Clerk</w:t>
      </w:r>
      <w:r w:rsidRPr="008F5C75">
        <w:tab/>
      </w:r>
      <w:r w:rsidRPr="008F5C75">
        <w:tab/>
      </w:r>
      <w:r w:rsidRPr="008F5C75">
        <w:tab/>
      </w:r>
      <w:r w:rsidRPr="008F5C75">
        <w:tab/>
        <w:t>Salary</w:t>
      </w:r>
      <w:r w:rsidRPr="008F5C75">
        <w:tab/>
      </w:r>
      <w:r w:rsidR="00C50825">
        <w:t xml:space="preserve"> </w:t>
      </w:r>
      <w:r w:rsidR="003172DB">
        <w:t>Feb</w:t>
      </w:r>
      <w:r w:rsidRPr="008F5C75">
        <w:tab/>
      </w:r>
      <w:r w:rsidRPr="008F5C75">
        <w:tab/>
      </w:r>
      <w:r w:rsidRPr="008F5C75">
        <w:tab/>
      </w:r>
      <w:r w:rsidR="001C6A81">
        <w:t xml:space="preserve">                    </w:t>
      </w:r>
      <w:r w:rsidRPr="00D854E5">
        <w:t>£</w:t>
      </w:r>
      <w:r w:rsidR="001C6A81">
        <w:t>606.32</w:t>
      </w:r>
    </w:p>
    <w:p w:rsidR="00B4159E" w:rsidRDefault="003172DB" w:rsidP="00E65A24">
      <w:pPr>
        <w:ind w:left="426" w:firstLine="0"/>
      </w:pPr>
      <w:r>
        <w:t>Tadpole Planning</w:t>
      </w:r>
      <w:r>
        <w:tab/>
      </w:r>
      <w:r>
        <w:tab/>
        <w:t>NDP</w:t>
      </w:r>
      <w:r>
        <w:tab/>
      </w:r>
      <w:r>
        <w:tab/>
      </w:r>
      <w:r>
        <w:tab/>
      </w:r>
      <w:r>
        <w:tab/>
      </w:r>
      <w:r>
        <w:tab/>
      </w:r>
      <w:r>
        <w:tab/>
        <w:t>£589.50</w:t>
      </w:r>
    </w:p>
    <w:p w:rsidR="00D0470C" w:rsidRDefault="00D0470C" w:rsidP="00E65A24">
      <w:pPr>
        <w:ind w:left="426" w:firstLine="0"/>
      </w:pPr>
      <w:r>
        <w:t>Maggie Witherick</w:t>
      </w:r>
      <w:r>
        <w:tab/>
      </w:r>
      <w:r>
        <w:tab/>
        <w:t>Core Strategy</w:t>
      </w:r>
      <w:r>
        <w:tab/>
      </w:r>
      <w:r>
        <w:tab/>
      </w:r>
      <w:r>
        <w:tab/>
      </w:r>
      <w:r>
        <w:tab/>
        <w:t>£30</w:t>
      </w:r>
    </w:p>
    <w:p w:rsidR="00D0470C" w:rsidRDefault="00D0470C" w:rsidP="00E65A24">
      <w:pPr>
        <w:ind w:left="426" w:firstLine="0"/>
      </w:pPr>
    </w:p>
    <w:p w:rsidR="0091394F" w:rsidRDefault="00340E44" w:rsidP="0091394F">
      <w:pPr>
        <w:ind w:left="426"/>
      </w:pPr>
      <w:r w:rsidRPr="00AD6240">
        <w:t xml:space="preserve">Next </w:t>
      </w:r>
      <w:r w:rsidR="00D854E5">
        <w:t xml:space="preserve">Meeting Date </w:t>
      </w:r>
      <w:r w:rsidR="00D0470C">
        <w:t>Monday April 24</w:t>
      </w:r>
      <w:r w:rsidR="00D0470C" w:rsidRPr="00D0470C">
        <w:rPr>
          <w:vertAlign w:val="superscript"/>
        </w:rPr>
        <w:t>th</w:t>
      </w:r>
      <w:r w:rsidR="00D0470C">
        <w:t xml:space="preserve"> </w:t>
      </w:r>
      <w:r w:rsidR="00D45321">
        <w:t xml:space="preserve"> 2017 at 7.30</w:t>
      </w:r>
      <w:r w:rsidR="00D854E5">
        <w:t xml:space="preserve"> in </w:t>
      </w:r>
      <w:r w:rsidR="00886D47">
        <w:t>the Village Hall</w:t>
      </w:r>
      <w:r w:rsidR="008346FC">
        <w:t xml:space="preserve">.  </w:t>
      </w:r>
    </w:p>
    <w:p w:rsidR="00340E44" w:rsidRPr="00AD6240" w:rsidRDefault="00340E44" w:rsidP="0091394F">
      <w:pPr>
        <w:ind w:left="426"/>
      </w:pPr>
      <w:r w:rsidRPr="00AD6240">
        <w:t>Amanda Wasdell (clerk)</w:t>
      </w:r>
    </w:p>
    <w:p w:rsidR="00340E44" w:rsidRDefault="00340E44"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A20A9F" w:rsidRDefault="00A20A9F" w:rsidP="00E65A24">
      <w:pPr>
        <w:ind w:left="426"/>
      </w:pPr>
    </w:p>
    <w:p w:rsidR="000876F7" w:rsidRDefault="000876F7" w:rsidP="00E65A24">
      <w:pPr>
        <w:ind w:left="426" w:firstLine="0"/>
      </w:pPr>
    </w:p>
    <w:p w:rsidR="000876F7" w:rsidRDefault="000876F7" w:rsidP="00E65A24">
      <w:pPr>
        <w:ind w:left="426"/>
      </w:pPr>
    </w:p>
    <w:p w:rsidR="000876F7" w:rsidRDefault="000876F7" w:rsidP="00E65A24">
      <w:pPr>
        <w:ind w:left="426"/>
      </w:pPr>
    </w:p>
    <w:p w:rsidR="000876F7" w:rsidRDefault="000876F7" w:rsidP="00E65A24">
      <w:pPr>
        <w:ind w:left="426"/>
      </w:pPr>
    </w:p>
    <w:p w:rsidR="000876F7" w:rsidRDefault="000876F7" w:rsidP="00E65A24">
      <w:pPr>
        <w:ind w:left="426"/>
      </w:pPr>
    </w:p>
    <w:p w:rsidR="000876F7" w:rsidRDefault="000876F7" w:rsidP="00E65A24">
      <w:pPr>
        <w:ind w:left="426"/>
      </w:pPr>
    </w:p>
    <w:p w:rsidR="000876F7" w:rsidRDefault="000876F7" w:rsidP="00E65A24">
      <w:pPr>
        <w:ind w:left="426"/>
      </w:pPr>
    </w:p>
    <w:p w:rsidR="00B2331C" w:rsidRDefault="00B2331C" w:rsidP="00E65A24">
      <w:pPr>
        <w:ind w:left="426"/>
      </w:pPr>
      <w:r>
        <w:rPr>
          <w:rFonts w:ascii="Calibri" w:hAnsi="Calibri"/>
        </w:rPr>
        <w:br/>
      </w:r>
    </w:p>
    <w:p w:rsidR="00B2331C" w:rsidRDefault="00B2331C" w:rsidP="00E65A24">
      <w:pPr>
        <w:ind w:left="426"/>
      </w:pPr>
    </w:p>
    <w:p w:rsidR="00B2331C" w:rsidRDefault="00B2331C" w:rsidP="00E65A24">
      <w:pPr>
        <w:ind w:left="426"/>
      </w:pPr>
    </w:p>
    <w:p w:rsidR="00B2331C" w:rsidRDefault="00B2331C" w:rsidP="00E65A24">
      <w:pPr>
        <w:pStyle w:val="ListParagraph"/>
        <w:ind w:left="426" w:firstLine="0"/>
      </w:pPr>
    </w:p>
    <w:p w:rsidR="00B2331C" w:rsidRDefault="00B2331C" w:rsidP="00E65A24">
      <w:pPr>
        <w:ind w:left="426"/>
      </w:pPr>
    </w:p>
    <w:p w:rsidR="00B2331C" w:rsidRPr="00AD6240" w:rsidRDefault="00B2331C" w:rsidP="00E65A24">
      <w:pPr>
        <w:ind w:left="426"/>
      </w:pPr>
    </w:p>
    <w:sectPr w:rsidR="00B2331C" w:rsidRPr="00AD6240" w:rsidSect="00714962">
      <w:pgSz w:w="12240" w:h="15840"/>
      <w:pgMar w:top="720" w:right="720" w:bottom="720" w:left="720" w:header="720" w:footer="720" w:gutter="0"/>
      <w:cols w:space="720"/>
      <w:noEndnote/>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689A"/>
    <w:multiLevelType w:val="hybridMultilevel"/>
    <w:tmpl w:val="354631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0566541C"/>
    <w:multiLevelType w:val="hybridMultilevel"/>
    <w:tmpl w:val="FFB0CB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B9215A2"/>
    <w:multiLevelType w:val="hybridMultilevel"/>
    <w:tmpl w:val="1E5AC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B2362C"/>
    <w:multiLevelType w:val="hybridMultilevel"/>
    <w:tmpl w:val="D14CF6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69D29EF"/>
    <w:multiLevelType w:val="multilevel"/>
    <w:tmpl w:val="BF08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886804"/>
    <w:multiLevelType w:val="hybridMultilevel"/>
    <w:tmpl w:val="7A9C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82730F"/>
    <w:multiLevelType w:val="hybridMultilevel"/>
    <w:tmpl w:val="9AA8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CE5189"/>
    <w:multiLevelType w:val="hybridMultilevel"/>
    <w:tmpl w:val="9176D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8B08EA"/>
    <w:multiLevelType w:val="hybridMultilevel"/>
    <w:tmpl w:val="35A20B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3232EBB"/>
    <w:multiLevelType w:val="hybridMultilevel"/>
    <w:tmpl w:val="E11A4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nsid w:val="254F000B"/>
    <w:multiLevelType w:val="hybridMultilevel"/>
    <w:tmpl w:val="C174F4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302F3655"/>
    <w:multiLevelType w:val="multilevel"/>
    <w:tmpl w:val="31C499A6"/>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nsid w:val="35A53CAC"/>
    <w:multiLevelType w:val="hybridMultilevel"/>
    <w:tmpl w:val="822EC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9208B9"/>
    <w:multiLevelType w:val="hybridMultilevel"/>
    <w:tmpl w:val="A3186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C58321B"/>
    <w:multiLevelType w:val="hybridMultilevel"/>
    <w:tmpl w:val="84788CD6"/>
    <w:lvl w:ilvl="0" w:tplc="0394ABA6">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74320A"/>
    <w:multiLevelType w:val="hybridMultilevel"/>
    <w:tmpl w:val="C11E15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52570BA2"/>
    <w:multiLevelType w:val="hybridMultilevel"/>
    <w:tmpl w:val="E3BA1C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3743ECE"/>
    <w:multiLevelType w:val="hybridMultilevel"/>
    <w:tmpl w:val="3648DC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A077CB2"/>
    <w:multiLevelType w:val="hybridMultilevel"/>
    <w:tmpl w:val="CBCE2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5BD82A7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60764F67"/>
    <w:multiLevelType w:val="hybridMultilevel"/>
    <w:tmpl w:val="CDC4667E"/>
    <w:lvl w:ilvl="0" w:tplc="8CE6D724">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D1343D8"/>
    <w:multiLevelType w:val="hybridMultilevel"/>
    <w:tmpl w:val="FCA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8D5434D"/>
    <w:multiLevelType w:val="hybridMultilevel"/>
    <w:tmpl w:val="5A28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4D2359"/>
    <w:multiLevelType w:val="hybridMultilevel"/>
    <w:tmpl w:val="6F941A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11"/>
  </w:num>
  <w:num w:numId="3">
    <w:abstractNumId w:val="20"/>
  </w:num>
  <w:num w:numId="4">
    <w:abstractNumId w:val="4"/>
  </w:num>
  <w:num w:numId="5">
    <w:abstractNumId w:val="15"/>
  </w:num>
  <w:num w:numId="6">
    <w:abstractNumId w:val="7"/>
  </w:num>
  <w:num w:numId="7">
    <w:abstractNumId w:val="6"/>
  </w:num>
  <w:num w:numId="8">
    <w:abstractNumId w:val="17"/>
  </w:num>
  <w:num w:numId="9">
    <w:abstractNumId w:val="0"/>
  </w:num>
  <w:num w:numId="10">
    <w:abstractNumId w:val="2"/>
  </w:num>
  <w:num w:numId="11">
    <w:abstractNumId w:val="9"/>
  </w:num>
  <w:num w:numId="12">
    <w:abstractNumId w:val="14"/>
  </w:num>
  <w:num w:numId="13">
    <w:abstractNumId w:val="16"/>
  </w:num>
  <w:num w:numId="14">
    <w:abstractNumId w:val="18"/>
  </w:num>
  <w:num w:numId="15">
    <w:abstractNumId w:val="3"/>
  </w:num>
  <w:num w:numId="16">
    <w:abstractNumId w:val="13"/>
  </w:num>
  <w:num w:numId="17">
    <w:abstractNumId w:val="23"/>
  </w:num>
  <w:num w:numId="18">
    <w:abstractNumId w:val="21"/>
  </w:num>
  <w:num w:numId="19">
    <w:abstractNumId w:val="1"/>
  </w:num>
  <w:num w:numId="20">
    <w:abstractNumId w:val="8"/>
  </w:num>
  <w:num w:numId="21">
    <w:abstractNumId w:val="5"/>
  </w:num>
  <w:num w:numId="22">
    <w:abstractNumId w:val="10"/>
  </w:num>
  <w:num w:numId="23">
    <w:abstractNumId w:val="12"/>
  </w:num>
  <w:num w:numId="24">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drawingGridHorizontalSpacing w:val="14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E44"/>
    <w:rsid w:val="0000042B"/>
    <w:rsid w:val="00006475"/>
    <w:rsid w:val="00027C07"/>
    <w:rsid w:val="00053ACC"/>
    <w:rsid w:val="000571CD"/>
    <w:rsid w:val="00070EC7"/>
    <w:rsid w:val="00075023"/>
    <w:rsid w:val="00076429"/>
    <w:rsid w:val="00080C04"/>
    <w:rsid w:val="0008699C"/>
    <w:rsid w:val="000876F7"/>
    <w:rsid w:val="00093447"/>
    <w:rsid w:val="00095EBE"/>
    <w:rsid w:val="000A2758"/>
    <w:rsid w:val="000B38B4"/>
    <w:rsid w:val="000B54D7"/>
    <w:rsid w:val="000B771F"/>
    <w:rsid w:val="000B7736"/>
    <w:rsid w:val="000C1AF8"/>
    <w:rsid w:val="000C399E"/>
    <w:rsid w:val="000C5D4B"/>
    <w:rsid w:val="000D0275"/>
    <w:rsid w:val="000D5306"/>
    <w:rsid w:val="000E1887"/>
    <w:rsid w:val="000E5C9B"/>
    <w:rsid w:val="000E6CDB"/>
    <w:rsid w:val="000F0E74"/>
    <w:rsid w:val="000F244A"/>
    <w:rsid w:val="000F408C"/>
    <w:rsid w:val="000F4BA7"/>
    <w:rsid w:val="0010211D"/>
    <w:rsid w:val="00121A5F"/>
    <w:rsid w:val="00130164"/>
    <w:rsid w:val="00131F6E"/>
    <w:rsid w:val="00136431"/>
    <w:rsid w:val="00140C93"/>
    <w:rsid w:val="00151E3B"/>
    <w:rsid w:val="00152F8A"/>
    <w:rsid w:val="00153C67"/>
    <w:rsid w:val="00153CC2"/>
    <w:rsid w:val="00160670"/>
    <w:rsid w:val="00162945"/>
    <w:rsid w:val="00167852"/>
    <w:rsid w:val="00182126"/>
    <w:rsid w:val="001835CA"/>
    <w:rsid w:val="00184068"/>
    <w:rsid w:val="0019342C"/>
    <w:rsid w:val="0019355D"/>
    <w:rsid w:val="001A31BE"/>
    <w:rsid w:val="001B772C"/>
    <w:rsid w:val="001B7F87"/>
    <w:rsid w:val="001C0046"/>
    <w:rsid w:val="001C6A81"/>
    <w:rsid w:val="001D1EBF"/>
    <w:rsid w:val="001D2DDF"/>
    <w:rsid w:val="001D49D9"/>
    <w:rsid w:val="001E50AE"/>
    <w:rsid w:val="001E5219"/>
    <w:rsid w:val="001E6793"/>
    <w:rsid w:val="001F4BA4"/>
    <w:rsid w:val="001F6C4E"/>
    <w:rsid w:val="00204E95"/>
    <w:rsid w:val="002105C6"/>
    <w:rsid w:val="0021581C"/>
    <w:rsid w:val="00215E4C"/>
    <w:rsid w:val="0022595E"/>
    <w:rsid w:val="00240117"/>
    <w:rsid w:val="00241DD4"/>
    <w:rsid w:val="00256399"/>
    <w:rsid w:val="00256616"/>
    <w:rsid w:val="00263F09"/>
    <w:rsid w:val="002718F8"/>
    <w:rsid w:val="00272090"/>
    <w:rsid w:val="00276E02"/>
    <w:rsid w:val="00280658"/>
    <w:rsid w:val="00290B5C"/>
    <w:rsid w:val="002A3B73"/>
    <w:rsid w:val="002B2B5C"/>
    <w:rsid w:val="002C2423"/>
    <w:rsid w:val="002C2533"/>
    <w:rsid w:val="002D60C6"/>
    <w:rsid w:val="002E3A33"/>
    <w:rsid w:val="002E6EA4"/>
    <w:rsid w:val="002F14D0"/>
    <w:rsid w:val="002F3613"/>
    <w:rsid w:val="003101E8"/>
    <w:rsid w:val="003101EB"/>
    <w:rsid w:val="003172DB"/>
    <w:rsid w:val="00321C6D"/>
    <w:rsid w:val="00324F13"/>
    <w:rsid w:val="00327AD4"/>
    <w:rsid w:val="00335DF7"/>
    <w:rsid w:val="00337C1C"/>
    <w:rsid w:val="00340E44"/>
    <w:rsid w:val="003430CD"/>
    <w:rsid w:val="00353B72"/>
    <w:rsid w:val="00355C86"/>
    <w:rsid w:val="00364DA6"/>
    <w:rsid w:val="003720D8"/>
    <w:rsid w:val="00373BBD"/>
    <w:rsid w:val="0037432C"/>
    <w:rsid w:val="003816EC"/>
    <w:rsid w:val="00385182"/>
    <w:rsid w:val="003B629C"/>
    <w:rsid w:val="003B727A"/>
    <w:rsid w:val="003C55B0"/>
    <w:rsid w:val="003D1704"/>
    <w:rsid w:val="003E4A00"/>
    <w:rsid w:val="003E7F06"/>
    <w:rsid w:val="003F0047"/>
    <w:rsid w:val="00407E6A"/>
    <w:rsid w:val="004131AB"/>
    <w:rsid w:val="00422AFA"/>
    <w:rsid w:val="0042787A"/>
    <w:rsid w:val="00434C38"/>
    <w:rsid w:val="00435F54"/>
    <w:rsid w:val="00447C16"/>
    <w:rsid w:val="00447ECB"/>
    <w:rsid w:val="0047441A"/>
    <w:rsid w:val="00482489"/>
    <w:rsid w:val="00485F14"/>
    <w:rsid w:val="004868B1"/>
    <w:rsid w:val="004968D8"/>
    <w:rsid w:val="004E15D8"/>
    <w:rsid w:val="004E2726"/>
    <w:rsid w:val="004E2DB5"/>
    <w:rsid w:val="004E5830"/>
    <w:rsid w:val="004F5A1A"/>
    <w:rsid w:val="005007E4"/>
    <w:rsid w:val="00503DF8"/>
    <w:rsid w:val="00522293"/>
    <w:rsid w:val="00525034"/>
    <w:rsid w:val="00525DB0"/>
    <w:rsid w:val="005279D7"/>
    <w:rsid w:val="0053120F"/>
    <w:rsid w:val="00532336"/>
    <w:rsid w:val="00561A33"/>
    <w:rsid w:val="005769B0"/>
    <w:rsid w:val="0059067C"/>
    <w:rsid w:val="005A56DA"/>
    <w:rsid w:val="005B35E6"/>
    <w:rsid w:val="005B5428"/>
    <w:rsid w:val="005B63A3"/>
    <w:rsid w:val="005C1375"/>
    <w:rsid w:val="005C70D9"/>
    <w:rsid w:val="005D24E8"/>
    <w:rsid w:val="005D580E"/>
    <w:rsid w:val="005D71E5"/>
    <w:rsid w:val="005D74C1"/>
    <w:rsid w:val="005D7541"/>
    <w:rsid w:val="005E1AC5"/>
    <w:rsid w:val="005E21E3"/>
    <w:rsid w:val="005F24B1"/>
    <w:rsid w:val="005F63EF"/>
    <w:rsid w:val="006000D8"/>
    <w:rsid w:val="0060151A"/>
    <w:rsid w:val="00601673"/>
    <w:rsid w:val="00604050"/>
    <w:rsid w:val="0060590E"/>
    <w:rsid w:val="00614564"/>
    <w:rsid w:val="0061713B"/>
    <w:rsid w:val="0063527F"/>
    <w:rsid w:val="006360ED"/>
    <w:rsid w:val="006410D1"/>
    <w:rsid w:val="006424D0"/>
    <w:rsid w:val="006428F4"/>
    <w:rsid w:val="00647099"/>
    <w:rsid w:val="00651B37"/>
    <w:rsid w:val="0065374C"/>
    <w:rsid w:val="006719A7"/>
    <w:rsid w:val="00680FED"/>
    <w:rsid w:val="00684254"/>
    <w:rsid w:val="00694675"/>
    <w:rsid w:val="006A48C8"/>
    <w:rsid w:val="006B0E50"/>
    <w:rsid w:val="006B37A5"/>
    <w:rsid w:val="006D39DB"/>
    <w:rsid w:val="006D4CC9"/>
    <w:rsid w:val="006D5084"/>
    <w:rsid w:val="006E47B6"/>
    <w:rsid w:val="006F4235"/>
    <w:rsid w:val="006F7DBB"/>
    <w:rsid w:val="0070100F"/>
    <w:rsid w:val="00702285"/>
    <w:rsid w:val="00704354"/>
    <w:rsid w:val="00712EA1"/>
    <w:rsid w:val="0071321B"/>
    <w:rsid w:val="00714962"/>
    <w:rsid w:val="00715C43"/>
    <w:rsid w:val="007227C7"/>
    <w:rsid w:val="00734614"/>
    <w:rsid w:val="00737500"/>
    <w:rsid w:val="00742028"/>
    <w:rsid w:val="007604D0"/>
    <w:rsid w:val="00771EA7"/>
    <w:rsid w:val="00772767"/>
    <w:rsid w:val="00780533"/>
    <w:rsid w:val="00790DA7"/>
    <w:rsid w:val="00791BDB"/>
    <w:rsid w:val="007A04C9"/>
    <w:rsid w:val="007B2C88"/>
    <w:rsid w:val="007D0330"/>
    <w:rsid w:val="007D0617"/>
    <w:rsid w:val="007D5878"/>
    <w:rsid w:val="007D5A39"/>
    <w:rsid w:val="007E4218"/>
    <w:rsid w:val="007F004B"/>
    <w:rsid w:val="007F14BF"/>
    <w:rsid w:val="007F2E36"/>
    <w:rsid w:val="008048AF"/>
    <w:rsid w:val="008111E2"/>
    <w:rsid w:val="008134D6"/>
    <w:rsid w:val="008159AD"/>
    <w:rsid w:val="0082072F"/>
    <w:rsid w:val="0083129F"/>
    <w:rsid w:val="008346FC"/>
    <w:rsid w:val="00835559"/>
    <w:rsid w:val="008367EE"/>
    <w:rsid w:val="00847E85"/>
    <w:rsid w:val="0085768B"/>
    <w:rsid w:val="00864E66"/>
    <w:rsid w:val="0086761E"/>
    <w:rsid w:val="00886D47"/>
    <w:rsid w:val="008952B8"/>
    <w:rsid w:val="008A0587"/>
    <w:rsid w:val="008B23DA"/>
    <w:rsid w:val="008B57C9"/>
    <w:rsid w:val="008C5578"/>
    <w:rsid w:val="008E7987"/>
    <w:rsid w:val="008F0893"/>
    <w:rsid w:val="008F5C75"/>
    <w:rsid w:val="00900118"/>
    <w:rsid w:val="0090756E"/>
    <w:rsid w:val="0091394F"/>
    <w:rsid w:val="009166F7"/>
    <w:rsid w:val="009469AC"/>
    <w:rsid w:val="00946A96"/>
    <w:rsid w:val="009474D9"/>
    <w:rsid w:val="009521D5"/>
    <w:rsid w:val="00960E25"/>
    <w:rsid w:val="00971BED"/>
    <w:rsid w:val="00976C91"/>
    <w:rsid w:val="0098125A"/>
    <w:rsid w:val="0098259A"/>
    <w:rsid w:val="00984C35"/>
    <w:rsid w:val="0098513D"/>
    <w:rsid w:val="009948DE"/>
    <w:rsid w:val="009A26A1"/>
    <w:rsid w:val="009A37B5"/>
    <w:rsid w:val="009A42A8"/>
    <w:rsid w:val="009A66CE"/>
    <w:rsid w:val="009B2C3E"/>
    <w:rsid w:val="009B386D"/>
    <w:rsid w:val="009B6716"/>
    <w:rsid w:val="009B7AD6"/>
    <w:rsid w:val="009C2187"/>
    <w:rsid w:val="009C3587"/>
    <w:rsid w:val="009C40B9"/>
    <w:rsid w:val="009D11E4"/>
    <w:rsid w:val="009E4B6C"/>
    <w:rsid w:val="009E5FE3"/>
    <w:rsid w:val="009F34ED"/>
    <w:rsid w:val="009F5760"/>
    <w:rsid w:val="009F6C0B"/>
    <w:rsid w:val="009F7942"/>
    <w:rsid w:val="00A008EE"/>
    <w:rsid w:val="00A049E8"/>
    <w:rsid w:val="00A20A9F"/>
    <w:rsid w:val="00A25F03"/>
    <w:rsid w:val="00A51A2B"/>
    <w:rsid w:val="00A65624"/>
    <w:rsid w:val="00A668B5"/>
    <w:rsid w:val="00A715C1"/>
    <w:rsid w:val="00A772CD"/>
    <w:rsid w:val="00A82961"/>
    <w:rsid w:val="00A8583F"/>
    <w:rsid w:val="00A90430"/>
    <w:rsid w:val="00AA3E01"/>
    <w:rsid w:val="00AA5E9D"/>
    <w:rsid w:val="00AA6473"/>
    <w:rsid w:val="00AA6E73"/>
    <w:rsid w:val="00AA6FD6"/>
    <w:rsid w:val="00AB2207"/>
    <w:rsid w:val="00AC317B"/>
    <w:rsid w:val="00AC41F5"/>
    <w:rsid w:val="00AC51D5"/>
    <w:rsid w:val="00AC5E05"/>
    <w:rsid w:val="00AD2453"/>
    <w:rsid w:val="00AD2C2E"/>
    <w:rsid w:val="00AD349D"/>
    <w:rsid w:val="00AD367C"/>
    <w:rsid w:val="00AD6240"/>
    <w:rsid w:val="00AE0B1B"/>
    <w:rsid w:val="00AE773D"/>
    <w:rsid w:val="00AF0006"/>
    <w:rsid w:val="00B00F3F"/>
    <w:rsid w:val="00B040B7"/>
    <w:rsid w:val="00B124C3"/>
    <w:rsid w:val="00B15B73"/>
    <w:rsid w:val="00B22F75"/>
    <w:rsid w:val="00B2331C"/>
    <w:rsid w:val="00B31A94"/>
    <w:rsid w:val="00B41051"/>
    <w:rsid w:val="00B4159E"/>
    <w:rsid w:val="00B417D7"/>
    <w:rsid w:val="00B5013C"/>
    <w:rsid w:val="00B63008"/>
    <w:rsid w:val="00B71F7B"/>
    <w:rsid w:val="00B752FC"/>
    <w:rsid w:val="00B76179"/>
    <w:rsid w:val="00B82DE8"/>
    <w:rsid w:val="00B95983"/>
    <w:rsid w:val="00BA53BD"/>
    <w:rsid w:val="00BA75CA"/>
    <w:rsid w:val="00BB68EC"/>
    <w:rsid w:val="00BB6976"/>
    <w:rsid w:val="00BB79AE"/>
    <w:rsid w:val="00BC0319"/>
    <w:rsid w:val="00BC2183"/>
    <w:rsid w:val="00BC2D00"/>
    <w:rsid w:val="00BC5ECE"/>
    <w:rsid w:val="00BE3336"/>
    <w:rsid w:val="00BE334C"/>
    <w:rsid w:val="00BE74EC"/>
    <w:rsid w:val="00C0043C"/>
    <w:rsid w:val="00C040E0"/>
    <w:rsid w:val="00C05A7C"/>
    <w:rsid w:val="00C06664"/>
    <w:rsid w:val="00C07554"/>
    <w:rsid w:val="00C1242A"/>
    <w:rsid w:val="00C16333"/>
    <w:rsid w:val="00C1781D"/>
    <w:rsid w:val="00C2675F"/>
    <w:rsid w:val="00C325FE"/>
    <w:rsid w:val="00C340FD"/>
    <w:rsid w:val="00C360A8"/>
    <w:rsid w:val="00C477A4"/>
    <w:rsid w:val="00C50825"/>
    <w:rsid w:val="00C51CC0"/>
    <w:rsid w:val="00C710B3"/>
    <w:rsid w:val="00C80B91"/>
    <w:rsid w:val="00C9430B"/>
    <w:rsid w:val="00CA1813"/>
    <w:rsid w:val="00CA3F7F"/>
    <w:rsid w:val="00CA6470"/>
    <w:rsid w:val="00CB60A2"/>
    <w:rsid w:val="00CB6D95"/>
    <w:rsid w:val="00CD796B"/>
    <w:rsid w:val="00CF13CE"/>
    <w:rsid w:val="00CF2C08"/>
    <w:rsid w:val="00D0470C"/>
    <w:rsid w:val="00D07CFD"/>
    <w:rsid w:val="00D11F71"/>
    <w:rsid w:val="00D14CB7"/>
    <w:rsid w:val="00D25055"/>
    <w:rsid w:val="00D325CB"/>
    <w:rsid w:val="00D45321"/>
    <w:rsid w:val="00D45BAB"/>
    <w:rsid w:val="00D70B4D"/>
    <w:rsid w:val="00D73123"/>
    <w:rsid w:val="00D854E5"/>
    <w:rsid w:val="00D91901"/>
    <w:rsid w:val="00D925C8"/>
    <w:rsid w:val="00D933D2"/>
    <w:rsid w:val="00D94611"/>
    <w:rsid w:val="00DA0F03"/>
    <w:rsid w:val="00DB4C99"/>
    <w:rsid w:val="00DB709E"/>
    <w:rsid w:val="00DB795C"/>
    <w:rsid w:val="00DC3BF2"/>
    <w:rsid w:val="00DC5420"/>
    <w:rsid w:val="00DC7648"/>
    <w:rsid w:val="00DC7931"/>
    <w:rsid w:val="00DD3AD9"/>
    <w:rsid w:val="00DE0ABD"/>
    <w:rsid w:val="00DE1225"/>
    <w:rsid w:val="00E02073"/>
    <w:rsid w:val="00E0639F"/>
    <w:rsid w:val="00E146CD"/>
    <w:rsid w:val="00E17912"/>
    <w:rsid w:val="00E24ABC"/>
    <w:rsid w:val="00E33D0F"/>
    <w:rsid w:val="00E627B6"/>
    <w:rsid w:val="00E65A24"/>
    <w:rsid w:val="00E703A7"/>
    <w:rsid w:val="00E75E99"/>
    <w:rsid w:val="00E841FE"/>
    <w:rsid w:val="00E84DA5"/>
    <w:rsid w:val="00E86AC7"/>
    <w:rsid w:val="00E950AA"/>
    <w:rsid w:val="00EA2D5F"/>
    <w:rsid w:val="00EA36CB"/>
    <w:rsid w:val="00EA3773"/>
    <w:rsid w:val="00EB3FF6"/>
    <w:rsid w:val="00EC7DB6"/>
    <w:rsid w:val="00ED32EF"/>
    <w:rsid w:val="00ED5E67"/>
    <w:rsid w:val="00EE0BB3"/>
    <w:rsid w:val="00EE496E"/>
    <w:rsid w:val="00EE4F87"/>
    <w:rsid w:val="00EE767E"/>
    <w:rsid w:val="00F0127D"/>
    <w:rsid w:val="00F02122"/>
    <w:rsid w:val="00F0377C"/>
    <w:rsid w:val="00F109D0"/>
    <w:rsid w:val="00F15AE4"/>
    <w:rsid w:val="00F77DBD"/>
    <w:rsid w:val="00F77E54"/>
    <w:rsid w:val="00F833DE"/>
    <w:rsid w:val="00F83F72"/>
    <w:rsid w:val="00F846E6"/>
    <w:rsid w:val="00F84BD2"/>
    <w:rsid w:val="00F9023E"/>
    <w:rsid w:val="00F91E9E"/>
    <w:rsid w:val="00F9584E"/>
    <w:rsid w:val="00FA1621"/>
    <w:rsid w:val="00FB0429"/>
    <w:rsid w:val="00FB2926"/>
    <w:rsid w:val="00FD09A1"/>
    <w:rsid w:val="00FD4D0B"/>
    <w:rsid w:val="00FD678B"/>
    <w:rsid w:val="00FE1937"/>
    <w:rsid w:val="00FE1CA5"/>
    <w:rsid w:val="00FE3CED"/>
    <w:rsid w:val="00FF0CAE"/>
    <w:rsid w:val="00FF246A"/>
    <w:rsid w:val="00FF73FD"/>
    <w:rsid w:val="00FF7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1">
    <w:name w:val="Date1"/>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E44"/>
    <w:pPr>
      <w:widowControl w:val="0"/>
      <w:autoSpaceDE w:val="0"/>
      <w:autoSpaceDN w:val="0"/>
      <w:adjustRightInd w:val="0"/>
      <w:spacing w:after="0" w:line="240" w:lineRule="auto"/>
      <w:ind w:left="720" w:right="182" w:firstLine="720"/>
    </w:pPr>
    <w:rPr>
      <w:rFonts w:ascii="Times New Roman" w:eastAsiaTheme="minorEastAsia" w:hAnsi="Times New Roman" w:cs="Times New Roman"/>
      <w:bCs/>
      <w:sz w:val="28"/>
      <w:szCs w:val="28"/>
      <w:lang w:val="en-US"/>
    </w:rPr>
  </w:style>
  <w:style w:type="paragraph" w:styleId="Heading1">
    <w:name w:val="heading 1"/>
    <w:basedOn w:val="Normal"/>
    <w:next w:val="Normal"/>
    <w:link w:val="Heading1Char"/>
    <w:uiPriority w:val="9"/>
    <w:qFormat/>
    <w:rsid w:val="00340E44"/>
    <w:pPr>
      <w:keepNext/>
      <w:keepLines/>
      <w:numPr>
        <w:numId w:val="1"/>
      </w:numPr>
      <w:spacing w:before="480"/>
      <w:outlineLvl w:val="0"/>
    </w:pPr>
    <w:rPr>
      <w:rFonts w:asciiTheme="majorHAnsi" w:eastAsiaTheme="majorEastAsia" w:hAnsiTheme="majorHAnsi" w:cstheme="majorBidi"/>
      <w:b/>
      <w:bCs w:val="0"/>
      <w:color w:val="365F91" w:themeColor="accent1" w:themeShade="BF"/>
    </w:rPr>
  </w:style>
  <w:style w:type="paragraph" w:styleId="Heading2">
    <w:name w:val="heading 2"/>
    <w:basedOn w:val="Normal"/>
    <w:next w:val="Normal"/>
    <w:link w:val="Heading2Char"/>
    <w:uiPriority w:val="9"/>
    <w:semiHidden/>
    <w:unhideWhenUsed/>
    <w:qFormat/>
    <w:rsid w:val="00340E44"/>
    <w:pPr>
      <w:keepNext/>
      <w:keepLines/>
      <w:numPr>
        <w:ilvl w:val="1"/>
        <w:numId w:val="1"/>
      </w:numPr>
      <w:spacing w:before="200"/>
      <w:outlineLvl w:val="1"/>
    </w:pPr>
    <w:rPr>
      <w:rFonts w:asciiTheme="majorHAnsi" w:eastAsiaTheme="majorEastAsia" w:hAnsiTheme="majorHAnsi" w:cstheme="majorBidi"/>
      <w:b/>
      <w:bCs w:val="0"/>
      <w:color w:val="4F81BD" w:themeColor="accent1"/>
      <w:sz w:val="26"/>
      <w:szCs w:val="26"/>
    </w:rPr>
  </w:style>
  <w:style w:type="paragraph" w:styleId="Heading3">
    <w:name w:val="heading 3"/>
    <w:basedOn w:val="Normal"/>
    <w:next w:val="Normal"/>
    <w:link w:val="Heading3Char"/>
    <w:uiPriority w:val="9"/>
    <w:semiHidden/>
    <w:unhideWhenUsed/>
    <w:qFormat/>
    <w:rsid w:val="00340E44"/>
    <w:pPr>
      <w:keepNext/>
      <w:keepLines/>
      <w:numPr>
        <w:ilvl w:val="2"/>
        <w:numId w:val="1"/>
      </w:numPr>
      <w:spacing w:before="200"/>
      <w:outlineLvl w:val="2"/>
    </w:pPr>
    <w:rPr>
      <w:rFonts w:asciiTheme="majorHAnsi" w:eastAsiaTheme="majorEastAsia" w:hAnsiTheme="majorHAnsi" w:cstheme="majorBidi"/>
      <w:b/>
      <w:bCs w:val="0"/>
      <w:color w:val="4F81BD" w:themeColor="accent1"/>
    </w:rPr>
  </w:style>
  <w:style w:type="paragraph" w:styleId="Heading4">
    <w:name w:val="heading 4"/>
    <w:basedOn w:val="Normal"/>
    <w:next w:val="Normal"/>
    <w:link w:val="Heading4Char"/>
    <w:uiPriority w:val="9"/>
    <w:semiHidden/>
    <w:unhideWhenUsed/>
    <w:qFormat/>
    <w:rsid w:val="00340E44"/>
    <w:pPr>
      <w:keepNext/>
      <w:keepLines/>
      <w:numPr>
        <w:ilvl w:val="3"/>
        <w:numId w:val="1"/>
      </w:numPr>
      <w:spacing w:before="200"/>
      <w:outlineLvl w:val="3"/>
    </w:pPr>
    <w:rPr>
      <w:rFonts w:asciiTheme="majorHAnsi" w:eastAsiaTheme="majorEastAsia" w:hAnsiTheme="majorHAnsi" w:cstheme="majorBidi"/>
      <w:b/>
      <w:bCs w:val="0"/>
      <w:i/>
      <w:iCs/>
      <w:color w:val="4F81BD" w:themeColor="accent1"/>
    </w:rPr>
  </w:style>
  <w:style w:type="paragraph" w:styleId="Heading5">
    <w:name w:val="heading 5"/>
    <w:basedOn w:val="Normal"/>
    <w:next w:val="Normal"/>
    <w:link w:val="Heading5Char"/>
    <w:uiPriority w:val="9"/>
    <w:semiHidden/>
    <w:unhideWhenUsed/>
    <w:qFormat/>
    <w:rsid w:val="00340E44"/>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40E4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40E4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40E4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40E4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E44"/>
    <w:pPr>
      <w:contextualSpacing/>
    </w:pPr>
    <w:rPr>
      <w:bCs w:val="0"/>
    </w:rPr>
  </w:style>
  <w:style w:type="character" w:customStyle="1" w:styleId="Heading1Char">
    <w:name w:val="Heading 1 Char"/>
    <w:basedOn w:val="DefaultParagraphFont"/>
    <w:link w:val="Heading1"/>
    <w:uiPriority w:val="9"/>
    <w:rsid w:val="00340E44"/>
    <w:rPr>
      <w:rFonts w:asciiTheme="majorHAnsi" w:eastAsiaTheme="majorEastAsia" w:hAnsiTheme="majorHAnsi" w:cstheme="majorBidi"/>
      <w:b/>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340E44"/>
    <w:rPr>
      <w:rFonts w:asciiTheme="majorHAnsi" w:eastAsiaTheme="majorEastAsia" w:hAnsiTheme="majorHAnsi" w:cstheme="majorBidi"/>
      <w:b/>
      <w:color w:val="4F81BD" w:themeColor="accent1"/>
      <w:sz w:val="26"/>
      <w:szCs w:val="26"/>
      <w:lang w:val="en-US"/>
    </w:rPr>
  </w:style>
  <w:style w:type="character" w:customStyle="1" w:styleId="Heading3Char">
    <w:name w:val="Heading 3 Char"/>
    <w:basedOn w:val="DefaultParagraphFont"/>
    <w:link w:val="Heading3"/>
    <w:uiPriority w:val="9"/>
    <w:semiHidden/>
    <w:rsid w:val="00340E44"/>
    <w:rPr>
      <w:rFonts w:asciiTheme="majorHAnsi" w:eastAsiaTheme="majorEastAsia" w:hAnsiTheme="majorHAnsi" w:cstheme="majorBidi"/>
      <w:b/>
      <w:color w:val="4F81BD" w:themeColor="accent1"/>
      <w:sz w:val="28"/>
      <w:szCs w:val="28"/>
      <w:lang w:val="en-US"/>
    </w:rPr>
  </w:style>
  <w:style w:type="character" w:customStyle="1" w:styleId="Heading4Char">
    <w:name w:val="Heading 4 Char"/>
    <w:basedOn w:val="DefaultParagraphFont"/>
    <w:link w:val="Heading4"/>
    <w:uiPriority w:val="9"/>
    <w:semiHidden/>
    <w:rsid w:val="00340E44"/>
    <w:rPr>
      <w:rFonts w:asciiTheme="majorHAnsi" w:eastAsiaTheme="majorEastAsia" w:hAnsiTheme="majorHAnsi" w:cstheme="majorBidi"/>
      <w:b/>
      <w:i/>
      <w:iCs/>
      <w:color w:val="4F81BD" w:themeColor="accent1"/>
      <w:sz w:val="28"/>
      <w:szCs w:val="28"/>
      <w:lang w:val="en-US"/>
    </w:rPr>
  </w:style>
  <w:style w:type="character" w:customStyle="1" w:styleId="Heading5Char">
    <w:name w:val="Heading 5 Char"/>
    <w:basedOn w:val="DefaultParagraphFont"/>
    <w:link w:val="Heading5"/>
    <w:uiPriority w:val="9"/>
    <w:semiHidden/>
    <w:rsid w:val="00340E44"/>
    <w:rPr>
      <w:rFonts w:asciiTheme="majorHAnsi" w:eastAsiaTheme="majorEastAsia" w:hAnsiTheme="majorHAnsi" w:cstheme="majorBidi"/>
      <w:bCs/>
      <w:color w:val="243F60" w:themeColor="accent1" w:themeShade="7F"/>
      <w:sz w:val="28"/>
      <w:szCs w:val="28"/>
      <w:lang w:val="en-US"/>
    </w:rPr>
  </w:style>
  <w:style w:type="character" w:customStyle="1" w:styleId="Heading6Char">
    <w:name w:val="Heading 6 Char"/>
    <w:basedOn w:val="DefaultParagraphFont"/>
    <w:link w:val="Heading6"/>
    <w:uiPriority w:val="9"/>
    <w:semiHidden/>
    <w:rsid w:val="00340E44"/>
    <w:rPr>
      <w:rFonts w:asciiTheme="majorHAnsi" w:eastAsiaTheme="majorEastAsia" w:hAnsiTheme="majorHAnsi" w:cstheme="majorBidi"/>
      <w:bCs/>
      <w:i/>
      <w:iCs/>
      <w:color w:val="243F60" w:themeColor="accent1" w:themeShade="7F"/>
      <w:sz w:val="28"/>
      <w:szCs w:val="28"/>
      <w:lang w:val="en-US"/>
    </w:rPr>
  </w:style>
  <w:style w:type="character" w:customStyle="1" w:styleId="Heading7Char">
    <w:name w:val="Heading 7 Char"/>
    <w:basedOn w:val="DefaultParagraphFont"/>
    <w:link w:val="Heading7"/>
    <w:uiPriority w:val="9"/>
    <w:semiHidden/>
    <w:rsid w:val="00340E44"/>
    <w:rPr>
      <w:rFonts w:asciiTheme="majorHAnsi" w:eastAsiaTheme="majorEastAsia" w:hAnsiTheme="majorHAnsi" w:cstheme="majorBidi"/>
      <w:bCs/>
      <w:i/>
      <w:iCs/>
      <w:color w:val="404040" w:themeColor="text1" w:themeTint="BF"/>
      <w:sz w:val="28"/>
      <w:szCs w:val="28"/>
      <w:lang w:val="en-US"/>
    </w:rPr>
  </w:style>
  <w:style w:type="character" w:customStyle="1" w:styleId="Heading8Char">
    <w:name w:val="Heading 8 Char"/>
    <w:basedOn w:val="DefaultParagraphFont"/>
    <w:link w:val="Heading8"/>
    <w:uiPriority w:val="9"/>
    <w:semiHidden/>
    <w:rsid w:val="00340E44"/>
    <w:rPr>
      <w:rFonts w:asciiTheme="majorHAnsi" w:eastAsiaTheme="majorEastAsia" w:hAnsiTheme="majorHAnsi" w:cstheme="majorBidi"/>
      <w:bCs/>
      <w:color w:val="404040" w:themeColor="text1" w:themeTint="BF"/>
      <w:sz w:val="20"/>
      <w:szCs w:val="20"/>
      <w:lang w:val="en-US"/>
    </w:rPr>
  </w:style>
  <w:style w:type="character" w:customStyle="1" w:styleId="Heading9Char">
    <w:name w:val="Heading 9 Char"/>
    <w:basedOn w:val="DefaultParagraphFont"/>
    <w:link w:val="Heading9"/>
    <w:uiPriority w:val="9"/>
    <w:semiHidden/>
    <w:rsid w:val="00340E44"/>
    <w:rPr>
      <w:rFonts w:asciiTheme="majorHAnsi" w:eastAsiaTheme="majorEastAsia" w:hAnsiTheme="majorHAnsi" w:cstheme="majorBidi"/>
      <w:bCs/>
      <w:i/>
      <w:iCs/>
      <w:color w:val="404040" w:themeColor="text1" w:themeTint="BF"/>
      <w:sz w:val="20"/>
      <w:szCs w:val="20"/>
      <w:lang w:val="en-US"/>
    </w:rPr>
  </w:style>
  <w:style w:type="character" w:styleId="Hyperlink">
    <w:name w:val="Hyperlink"/>
    <w:basedOn w:val="DefaultParagraphFont"/>
    <w:uiPriority w:val="99"/>
    <w:unhideWhenUsed/>
    <w:rsid w:val="004F5A1A"/>
    <w:rPr>
      <w:color w:val="0563C1"/>
      <w:u w:val="single"/>
    </w:rPr>
  </w:style>
  <w:style w:type="paragraph" w:styleId="BodyText">
    <w:name w:val="Body Text"/>
    <w:basedOn w:val="Normal"/>
    <w:link w:val="BodyTextChar"/>
    <w:uiPriority w:val="99"/>
    <w:rsid w:val="001E50AE"/>
    <w:pPr>
      <w:widowControl/>
      <w:adjustRightInd/>
      <w:ind w:left="0" w:right="0" w:firstLine="0"/>
      <w:jc w:val="both"/>
    </w:pPr>
    <w:rPr>
      <w:rFonts w:eastAsia="Times New Roman"/>
      <w:bCs w:val="0"/>
      <w:sz w:val="22"/>
      <w:szCs w:val="22"/>
      <w:lang w:val="en-GB" w:eastAsia="en-GB"/>
    </w:rPr>
  </w:style>
  <w:style w:type="character" w:customStyle="1" w:styleId="BodyTextChar">
    <w:name w:val="Body Text Char"/>
    <w:basedOn w:val="DefaultParagraphFont"/>
    <w:link w:val="BodyText"/>
    <w:uiPriority w:val="99"/>
    <w:rsid w:val="001E50AE"/>
    <w:rPr>
      <w:rFonts w:ascii="Times New Roman" w:eastAsia="Times New Roman" w:hAnsi="Times New Roman" w:cs="Times New Roman"/>
      <w:lang w:eastAsia="en-GB"/>
    </w:rPr>
  </w:style>
  <w:style w:type="character" w:styleId="Emphasis">
    <w:name w:val="Emphasis"/>
    <w:basedOn w:val="DefaultParagraphFont"/>
    <w:uiPriority w:val="20"/>
    <w:qFormat/>
    <w:rsid w:val="00A772CD"/>
    <w:rPr>
      <w:i/>
      <w:iCs/>
    </w:rPr>
  </w:style>
  <w:style w:type="character" w:customStyle="1" w:styleId="block">
    <w:name w:val="block"/>
    <w:basedOn w:val="DefaultParagraphFont"/>
    <w:rsid w:val="00407E6A"/>
  </w:style>
  <w:style w:type="paragraph" w:styleId="NormalWeb">
    <w:name w:val="Normal (Web)"/>
    <w:basedOn w:val="Normal"/>
    <w:uiPriority w:val="99"/>
    <w:unhideWhenUsed/>
    <w:rsid w:val="00153CC2"/>
    <w:pPr>
      <w:widowControl/>
      <w:autoSpaceDE/>
      <w:autoSpaceDN/>
      <w:adjustRightInd/>
      <w:ind w:left="0" w:right="0" w:firstLine="0"/>
    </w:pPr>
    <w:rPr>
      <w:rFonts w:eastAsia="Times New Roman"/>
      <w:bCs w:val="0"/>
      <w:sz w:val="24"/>
      <w:szCs w:val="24"/>
      <w:lang w:val="en-GB" w:eastAsia="en-GB"/>
    </w:rPr>
  </w:style>
  <w:style w:type="paragraph" w:styleId="NoSpacing">
    <w:name w:val="No Spacing"/>
    <w:uiPriority w:val="1"/>
    <w:qFormat/>
    <w:rsid w:val="000876F7"/>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0876F7"/>
    <w:rPr>
      <w:rFonts w:ascii="Tahoma" w:hAnsi="Tahoma" w:cs="Tahoma"/>
      <w:sz w:val="16"/>
      <w:szCs w:val="16"/>
    </w:rPr>
  </w:style>
  <w:style w:type="character" w:customStyle="1" w:styleId="BalloonTextChar">
    <w:name w:val="Balloon Text Char"/>
    <w:basedOn w:val="DefaultParagraphFont"/>
    <w:link w:val="BalloonText"/>
    <w:uiPriority w:val="99"/>
    <w:semiHidden/>
    <w:rsid w:val="000876F7"/>
    <w:rPr>
      <w:rFonts w:ascii="Tahoma" w:eastAsiaTheme="minorEastAsia" w:hAnsi="Tahoma" w:cs="Tahoma"/>
      <w:bCs/>
      <w:sz w:val="16"/>
      <w:szCs w:val="16"/>
      <w:lang w:val="en-US"/>
    </w:rPr>
  </w:style>
  <w:style w:type="paragraph" w:customStyle="1" w:styleId="Body">
    <w:name w:val="Body"/>
    <w:rsid w:val="00485F14"/>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
    <w:name w:val="Free Form"/>
    <w:rsid w:val="00485F14"/>
    <w:pPr>
      <w:spacing w:after="0" w:line="240" w:lineRule="auto"/>
    </w:pPr>
    <w:rPr>
      <w:rFonts w:ascii="Helvetica" w:eastAsia="ヒラギノ角ゴ Pro W3" w:hAnsi="Helvetica" w:cs="Times New Roman"/>
      <w:color w:val="000000"/>
      <w:sz w:val="24"/>
      <w:szCs w:val="20"/>
      <w:lang w:val="en-US" w:eastAsia="en-GB"/>
    </w:rPr>
  </w:style>
  <w:style w:type="character" w:customStyle="1" w:styleId="response">
    <w:name w:val="response"/>
    <w:basedOn w:val="DefaultParagraphFont"/>
    <w:rsid w:val="00F0127D"/>
  </w:style>
  <w:style w:type="character" w:customStyle="1" w:styleId="apple-converted-space">
    <w:name w:val="apple-converted-space"/>
    <w:basedOn w:val="DefaultParagraphFont"/>
    <w:rsid w:val="00F0127D"/>
  </w:style>
  <w:style w:type="character" w:customStyle="1" w:styleId="unsafesenderemail">
    <w:name w:val="unsafesenderemail"/>
    <w:basedOn w:val="DefaultParagraphFont"/>
    <w:rsid w:val="0059067C"/>
  </w:style>
  <w:style w:type="character" w:customStyle="1" w:styleId="Date1">
    <w:name w:val="Date1"/>
    <w:basedOn w:val="DefaultParagraphFont"/>
    <w:rsid w:val="0059067C"/>
  </w:style>
  <w:style w:type="paragraph" w:customStyle="1" w:styleId="ecxmsonormal">
    <w:name w:val="ecxmsonormal"/>
    <w:basedOn w:val="Normal"/>
    <w:rsid w:val="0059067C"/>
    <w:pPr>
      <w:widowControl/>
      <w:autoSpaceDE/>
      <w:autoSpaceDN/>
      <w:adjustRightInd/>
      <w:spacing w:before="100" w:beforeAutospacing="1" w:after="100" w:afterAutospacing="1"/>
      <w:ind w:left="0" w:right="0" w:firstLine="0"/>
    </w:pPr>
    <w:rPr>
      <w:rFonts w:eastAsia="Times New Roman"/>
      <w:bCs w:val="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354924">
      <w:bodyDiv w:val="1"/>
      <w:marLeft w:val="0"/>
      <w:marRight w:val="0"/>
      <w:marTop w:val="0"/>
      <w:marBottom w:val="0"/>
      <w:divBdr>
        <w:top w:val="none" w:sz="0" w:space="0" w:color="auto"/>
        <w:left w:val="none" w:sz="0" w:space="0" w:color="auto"/>
        <w:bottom w:val="none" w:sz="0" w:space="0" w:color="auto"/>
        <w:right w:val="none" w:sz="0" w:space="0" w:color="auto"/>
      </w:divBdr>
    </w:div>
    <w:div w:id="242572146">
      <w:bodyDiv w:val="1"/>
      <w:marLeft w:val="0"/>
      <w:marRight w:val="0"/>
      <w:marTop w:val="0"/>
      <w:marBottom w:val="0"/>
      <w:divBdr>
        <w:top w:val="none" w:sz="0" w:space="0" w:color="auto"/>
        <w:left w:val="none" w:sz="0" w:space="0" w:color="auto"/>
        <w:bottom w:val="none" w:sz="0" w:space="0" w:color="auto"/>
        <w:right w:val="none" w:sz="0" w:space="0" w:color="auto"/>
      </w:divBdr>
      <w:divsChild>
        <w:div w:id="491481742">
          <w:marLeft w:val="0"/>
          <w:marRight w:val="0"/>
          <w:marTop w:val="0"/>
          <w:marBottom w:val="0"/>
          <w:divBdr>
            <w:top w:val="none" w:sz="0" w:space="0" w:color="auto"/>
            <w:left w:val="none" w:sz="0" w:space="0" w:color="auto"/>
            <w:bottom w:val="none" w:sz="0" w:space="0" w:color="auto"/>
            <w:right w:val="none" w:sz="0" w:space="0" w:color="auto"/>
          </w:divBdr>
        </w:div>
        <w:div w:id="1661734006">
          <w:marLeft w:val="0"/>
          <w:marRight w:val="0"/>
          <w:marTop w:val="0"/>
          <w:marBottom w:val="0"/>
          <w:divBdr>
            <w:top w:val="none" w:sz="0" w:space="0" w:color="auto"/>
            <w:left w:val="none" w:sz="0" w:space="0" w:color="auto"/>
            <w:bottom w:val="none" w:sz="0" w:space="0" w:color="auto"/>
            <w:right w:val="none" w:sz="0" w:space="0" w:color="auto"/>
          </w:divBdr>
        </w:div>
        <w:div w:id="167066859">
          <w:marLeft w:val="0"/>
          <w:marRight w:val="0"/>
          <w:marTop w:val="0"/>
          <w:marBottom w:val="0"/>
          <w:divBdr>
            <w:top w:val="none" w:sz="0" w:space="0" w:color="auto"/>
            <w:left w:val="none" w:sz="0" w:space="0" w:color="auto"/>
            <w:bottom w:val="none" w:sz="0" w:space="0" w:color="auto"/>
            <w:right w:val="none" w:sz="0" w:space="0" w:color="auto"/>
          </w:divBdr>
        </w:div>
      </w:divsChild>
    </w:div>
    <w:div w:id="493910464">
      <w:bodyDiv w:val="1"/>
      <w:marLeft w:val="0"/>
      <w:marRight w:val="0"/>
      <w:marTop w:val="0"/>
      <w:marBottom w:val="0"/>
      <w:divBdr>
        <w:top w:val="none" w:sz="0" w:space="0" w:color="auto"/>
        <w:left w:val="none" w:sz="0" w:space="0" w:color="auto"/>
        <w:bottom w:val="none" w:sz="0" w:space="0" w:color="auto"/>
        <w:right w:val="none" w:sz="0" w:space="0" w:color="auto"/>
      </w:divBdr>
    </w:div>
    <w:div w:id="510338499">
      <w:bodyDiv w:val="1"/>
      <w:marLeft w:val="0"/>
      <w:marRight w:val="0"/>
      <w:marTop w:val="0"/>
      <w:marBottom w:val="0"/>
      <w:divBdr>
        <w:top w:val="none" w:sz="0" w:space="0" w:color="auto"/>
        <w:left w:val="none" w:sz="0" w:space="0" w:color="auto"/>
        <w:bottom w:val="none" w:sz="0" w:space="0" w:color="auto"/>
        <w:right w:val="none" w:sz="0" w:space="0" w:color="auto"/>
      </w:divBdr>
    </w:div>
    <w:div w:id="622422778">
      <w:bodyDiv w:val="1"/>
      <w:marLeft w:val="0"/>
      <w:marRight w:val="0"/>
      <w:marTop w:val="0"/>
      <w:marBottom w:val="0"/>
      <w:divBdr>
        <w:top w:val="none" w:sz="0" w:space="0" w:color="auto"/>
        <w:left w:val="none" w:sz="0" w:space="0" w:color="auto"/>
        <w:bottom w:val="none" w:sz="0" w:space="0" w:color="auto"/>
        <w:right w:val="none" w:sz="0" w:space="0" w:color="auto"/>
      </w:divBdr>
    </w:div>
    <w:div w:id="704258594">
      <w:bodyDiv w:val="1"/>
      <w:marLeft w:val="0"/>
      <w:marRight w:val="0"/>
      <w:marTop w:val="0"/>
      <w:marBottom w:val="0"/>
      <w:divBdr>
        <w:top w:val="none" w:sz="0" w:space="0" w:color="auto"/>
        <w:left w:val="none" w:sz="0" w:space="0" w:color="auto"/>
        <w:bottom w:val="none" w:sz="0" w:space="0" w:color="auto"/>
        <w:right w:val="none" w:sz="0" w:space="0" w:color="auto"/>
      </w:divBdr>
    </w:div>
    <w:div w:id="725031047">
      <w:bodyDiv w:val="1"/>
      <w:marLeft w:val="0"/>
      <w:marRight w:val="0"/>
      <w:marTop w:val="0"/>
      <w:marBottom w:val="0"/>
      <w:divBdr>
        <w:top w:val="none" w:sz="0" w:space="0" w:color="auto"/>
        <w:left w:val="none" w:sz="0" w:space="0" w:color="auto"/>
        <w:bottom w:val="none" w:sz="0" w:space="0" w:color="auto"/>
        <w:right w:val="none" w:sz="0" w:space="0" w:color="auto"/>
      </w:divBdr>
    </w:div>
    <w:div w:id="776170937">
      <w:bodyDiv w:val="1"/>
      <w:marLeft w:val="0"/>
      <w:marRight w:val="0"/>
      <w:marTop w:val="0"/>
      <w:marBottom w:val="0"/>
      <w:divBdr>
        <w:top w:val="none" w:sz="0" w:space="0" w:color="auto"/>
        <w:left w:val="none" w:sz="0" w:space="0" w:color="auto"/>
        <w:bottom w:val="none" w:sz="0" w:space="0" w:color="auto"/>
        <w:right w:val="none" w:sz="0" w:space="0" w:color="auto"/>
      </w:divBdr>
    </w:div>
    <w:div w:id="934047158">
      <w:bodyDiv w:val="1"/>
      <w:marLeft w:val="0"/>
      <w:marRight w:val="0"/>
      <w:marTop w:val="0"/>
      <w:marBottom w:val="0"/>
      <w:divBdr>
        <w:top w:val="none" w:sz="0" w:space="0" w:color="auto"/>
        <w:left w:val="none" w:sz="0" w:space="0" w:color="auto"/>
        <w:bottom w:val="none" w:sz="0" w:space="0" w:color="auto"/>
        <w:right w:val="none" w:sz="0" w:space="0" w:color="auto"/>
      </w:divBdr>
    </w:div>
    <w:div w:id="938292763">
      <w:bodyDiv w:val="1"/>
      <w:marLeft w:val="0"/>
      <w:marRight w:val="0"/>
      <w:marTop w:val="0"/>
      <w:marBottom w:val="0"/>
      <w:divBdr>
        <w:top w:val="none" w:sz="0" w:space="0" w:color="auto"/>
        <w:left w:val="none" w:sz="0" w:space="0" w:color="auto"/>
        <w:bottom w:val="none" w:sz="0" w:space="0" w:color="auto"/>
        <w:right w:val="none" w:sz="0" w:space="0" w:color="auto"/>
      </w:divBdr>
    </w:div>
    <w:div w:id="971598589">
      <w:bodyDiv w:val="1"/>
      <w:marLeft w:val="0"/>
      <w:marRight w:val="0"/>
      <w:marTop w:val="0"/>
      <w:marBottom w:val="0"/>
      <w:divBdr>
        <w:top w:val="none" w:sz="0" w:space="0" w:color="auto"/>
        <w:left w:val="none" w:sz="0" w:space="0" w:color="auto"/>
        <w:bottom w:val="none" w:sz="0" w:space="0" w:color="auto"/>
        <w:right w:val="none" w:sz="0" w:space="0" w:color="auto"/>
      </w:divBdr>
    </w:div>
    <w:div w:id="991107051">
      <w:bodyDiv w:val="1"/>
      <w:marLeft w:val="0"/>
      <w:marRight w:val="0"/>
      <w:marTop w:val="0"/>
      <w:marBottom w:val="0"/>
      <w:divBdr>
        <w:top w:val="none" w:sz="0" w:space="0" w:color="auto"/>
        <w:left w:val="none" w:sz="0" w:space="0" w:color="auto"/>
        <w:bottom w:val="none" w:sz="0" w:space="0" w:color="auto"/>
        <w:right w:val="none" w:sz="0" w:space="0" w:color="auto"/>
      </w:divBdr>
      <w:divsChild>
        <w:div w:id="1733381710">
          <w:marLeft w:val="0"/>
          <w:marRight w:val="0"/>
          <w:marTop w:val="0"/>
          <w:marBottom w:val="0"/>
          <w:divBdr>
            <w:top w:val="none" w:sz="0" w:space="0" w:color="auto"/>
            <w:left w:val="none" w:sz="0" w:space="0" w:color="auto"/>
            <w:bottom w:val="none" w:sz="0" w:space="0" w:color="auto"/>
            <w:right w:val="none" w:sz="0" w:space="0" w:color="auto"/>
          </w:divBdr>
          <w:divsChild>
            <w:div w:id="1325938047">
              <w:marLeft w:val="0"/>
              <w:marRight w:val="0"/>
              <w:marTop w:val="150"/>
              <w:marBottom w:val="0"/>
              <w:divBdr>
                <w:top w:val="none" w:sz="0" w:space="0" w:color="auto"/>
                <w:left w:val="none" w:sz="0" w:space="0" w:color="auto"/>
                <w:bottom w:val="none" w:sz="0" w:space="0" w:color="auto"/>
                <w:right w:val="none" w:sz="0" w:space="0" w:color="auto"/>
              </w:divBdr>
            </w:div>
          </w:divsChild>
        </w:div>
        <w:div w:id="1777095447">
          <w:marLeft w:val="0"/>
          <w:marRight w:val="0"/>
          <w:marTop w:val="0"/>
          <w:marBottom w:val="374"/>
          <w:divBdr>
            <w:top w:val="single" w:sz="8" w:space="0" w:color="CCCCCC"/>
            <w:left w:val="none" w:sz="0" w:space="0" w:color="auto"/>
            <w:bottom w:val="none" w:sz="0" w:space="0" w:color="auto"/>
            <w:right w:val="none" w:sz="0" w:space="0" w:color="auto"/>
          </w:divBdr>
          <w:divsChild>
            <w:div w:id="1470827454">
              <w:marLeft w:val="0"/>
              <w:marRight w:val="0"/>
              <w:marTop w:val="0"/>
              <w:marBottom w:val="0"/>
              <w:divBdr>
                <w:top w:val="none" w:sz="0" w:space="0" w:color="auto"/>
                <w:left w:val="none" w:sz="0" w:space="0" w:color="auto"/>
                <w:bottom w:val="none" w:sz="0" w:space="0" w:color="auto"/>
                <w:right w:val="none" w:sz="0" w:space="0" w:color="auto"/>
              </w:divBdr>
              <w:divsChild>
                <w:div w:id="1014301685">
                  <w:marLeft w:val="0"/>
                  <w:marRight w:val="0"/>
                  <w:marTop w:val="0"/>
                  <w:marBottom w:val="0"/>
                  <w:divBdr>
                    <w:top w:val="none" w:sz="0" w:space="0" w:color="auto"/>
                    <w:left w:val="none" w:sz="0" w:space="0" w:color="auto"/>
                    <w:bottom w:val="none" w:sz="0" w:space="0" w:color="auto"/>
                    <w:right w:val="none" w:sz="0" w:space="0" w:color="auto"/>
                  </w:divBdr>
                  <w:divsChild>
                    <w:div w:id="1531717983">
                      <w:marLeft w:val="0"/>
                      <w:marRight w:val="0"/>
                      <w:marTop w:val="0"/>
                      <w:marBottom w:val="0"/>
                      <w:divBdr>
                        <w:top w:val="none" w:sz="0" w:space="0" w:color="auto"/>
                        <w:left w:val="none" w:sz="0" w:space="0" w:color="auto"/>
                        <w:bottom w:val="none" w:sz="0" w:space="0" w:color="auto"/>
                        <w:right w:val="none" w:sz="0" w:space="0" w:color="auto"/>
                      </w:divBdr>
                      <w:divsChild>
                        <w:div w:id="1132669817">
                          <w:marLeft w:val="0"/>
                          <w:marRight w:val="0"/>
                          <w:marTop w:val="0"/>
                          <w:marBottom w:val="0"/>
                          <w:divBdr>
                            <w:top w:val="none" w:sz="0" w:space="0" w:color="auto"/>
                            <w:left w:val="none" w:sz="0" w:space="0" w:color="auto"/>
                            <w:bottom w:val="none" w:sz="0" w:space="0" w:color="auto"/>
                            <w:right w:val="none" w:sz="0" w:space="0" w:color="auto"/>
                          </w:divBdr>
                          <w:divsChild>
                            <w:div w:id="845705064">
                              <w:marLeft w:val="0"/>
                              <w:marRight w:val="0"/>
                              <w:marTop w:val="0"/>
                              <w:marBottom w:val="0"/>
                              <w:divBdr>
                                <w:top w:val="none" w:sz="0" w:space="0" w:color="auto"/>
                                <w:left w:val="none" w:sz="0" w:space="0" w:color="auto"/>
                                <w:bottom w:val="none" w:sz="0" w:space="0" w:color="auto"/>
                                <w:right w:val="none" w:sz="0" w:space="0" w:color="auto"/>
                              </w:divBdr>
                              <w:divsChild>
                                <w:div w:id="1361663290">
                                  <w:marLeft w:val="1403"/>
                                  <w:marRight w:val="0"/>
                                  <w:marTop w:val="0"/>
                                  <w:marBottom w:val="0"/>
                                  <w:divBdr>
                                    <w:top w:val="none" w:sz="0" w:space="0" w:color="auto"/>
                                    <w:left w:val="none" w:sz="0" w:space="0" w:color="auto"/>
                                    <w:bottom w:val="none" w:sz="0" w:space="0" w:color="auto"/>
                                    <w:right w:val="none" w:sz="0" w:space="0" w:color="auto"/>
                                  </w:divBdr>
                                  <w:divsChild>
                                    <w:div w:id="18550101">
                                      <w:marLeft w:val="0"/>
                                      <w:marRight w:val="0"/>
                                      <w:marTop w:val="94"/>
                                      <w:marBottom w:val="0"/>
                                      <w:divBdr>
                                        <w:top w:val="none" w:sz="0" w:space="0" w:color="auto"/>
                                        <w:left w:val="none" w:sz="0" w:space="0" w:color="auto"/>
                                        <w:bottom w:val="none" w:sz="0" w:space="0" w:color="auto"/>
                                        <w:right w:val="none" w:sz="0" w:space="0" w:color="auto"/>
                                      </w:divBdr>
                                      <w:divsChild>
                                        <w:div w:id="539703900">
                                          <w:marLeft w:val="0"/>
                                          <w:marRight w:val="0"/>
                                          <w:marTop w:val="0"/>
                                          <w:marBottom w:val="0"/>
                                          <w:divBdr>
                                            <w:top w:val="none" w:sz="0" w:space="0" w:color="auto"/>
                                            <w:left w:val="none" w:sz="0" w:space="0" w:color="auto"/>
                                            <w:bottom w:val="none" w:sz="0" w:space="0" w:color="auto"/>
                                            <w:right w:val="none" w:sz="0" w:space="0" w:color="auto"/>
                                          </w:divBdr>
                                          <w:divsChild>
                                            <w:div w:id="356583190">
                                              <w:marLeft w:val="0"/>
                                              <w:marRight w:val="0"/>
                                              <w:marTop w:val="0"/>
                                              <w:marBottom w:val="0"/>
                                              <w:divBdr>
                                                <w:top w:val="none" w:sz="0" w:space="0" w:color="auto"/>
                                                <w:left w:val="none" w:sz="0" w:space="0" w:color="auto"/>
                                                <w:bottom w:val="none" w:sz="0" w:space="0" w:color="auto"/>
                                                <w:right w:val="none" w:sz="0" w:space="0" w:color="auto"/>
                                              </w:divBdr>
                                            </w:div>
                                            <w:div w:id="1881362163">
                                              <w:marLeft w:val="0"/>
                                              <w:marRight w:val="0"/>
                                              <w:marTop w:val="0"/>
                                              <w:marBottom w:val="0"/>
                                              <w:divBdr>
                                                <w:top w:val="none" w:sz="0" w:space="0" w:color="auto"/>
                                                <w:left w:val="none" w:sz="0" w:space="0" w:color="auto"/>
                                                <w:bottom w:val="none" w:sz="0" w:space="0" w:color="auto"/>
                                                <w:right w:val="none" w:sz="0" w:space="0" w:color="auto"/>
                                              </w:divBdr>
                                            </w:div>
                                            <w:div w:id="1877111034">
                                              <w:marLeft w:val="0"/>
                                              <w:marRight w:val="0"/>
                                              <w:marTop w:val="0"/>
                                              <w:marBottom w:val="0"/>
                                              <w:divBdr>
                                                <w:top w:val="none" w:sz="0" w:space="0" w:color="auto"/>
                                                <w:left w:val="none" w:sz="0" w:space="0" w:color="auto"/>
                                                <w:bottom w:val="none" w:sz="0" w:space="0" w:color="auto"/>
                                                <w:right w:val="none" w:sz="0" w:space="0" w:color="auto"/>
                                              </w:divBdr>
                                            </w:div>
                                            <w:div w:id="1566603046">
                                              <w:marLeft w:val="0"/>
                                              <w:marRight w:val="0"/>
                                              <w:marTop w:val="75"/>
                                              <w:marBottom w:val="19"/>
                                              <w:divBdr>
                                                <w:top w:val="none" w:sz="0" w:space="0" w:color="auto"/>
                                                <w:left w:val="none" w:sz="0" w:space="0" w:color="auto"/>
                                                <w:bottom w:val="none" w:sz="0" w:space="0" w:color="auto"/>
                                                <w:right w:val="none" w:sz="0" w:space="0" w:color="auto"/>
                                              </w:divBdr>
                                              <w:divsChild>
                                                <w:div w:id="127802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2902">
                                      <w:marLeft w:val="0"/>
                                      <w:marRight w:val="0"/>
                                      <w:marTop w:val="0"/>
                                      <w:marBottom w:val="0"/>
                                      <w:divBdr>
                                        <w:top w:val="none" w:sz="0" w:space="0" w:color="auto"/>
                                        <w:left w:val="none" w:sz="0" w:space="0" w:color="auto"/>
                                        <w:bottom w:val="none" w:sz="0" w:space="0" w:color="auto"/>
                                        <w:right w:val="none" w:sz="0" w:space="0" w:color="auto"/>
                                      </w:divBdr>
                                      <w:divsChild>
                                        <w:div w:id="710038443">
                                          <w:marLeft w:val="0"/>
                                          <w:marRight w:val="0"/>
                                          <w:marTop w:val="0"/>
                                          <w:marBottom w:val="0"/>
                                          <w:divBdr>
                                            <w:top w:val="none" w:sz="0" w:space="0" w:color="auto"/>
                                            <w:left w:val="none" w:sz="0" w:space="0" w:color="auto"/>
                                            <w:bottom w:val="none" w:sz="0" w:space="0" w:color="auto"/>
                                            <w:right w:val="none" w:sz="0" w:space="0" w:color="auto"/>
                                          </w:divBdr>
                                          <w:divsChild>
                                            <w:div w:id="603709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254243330">
                              <w:marLeft w:val="0"/>
                              <w:marRight w:val="0"/>
                              <w:marTop w:val="0"/>
                              <w:marBottom w:val="0"/>
                              <w:divBdr>
                                <w:top w:val="none" w:sz="0" w:space="0" w:color="auto"/>
                                <w:left w:val="none" w:sz="0" w:space="0" w:color="auto"/>
                                <w:bottom w:val="none" w:sz="0" w:space="0" w:color="auto"/>
                                <w:right w:val="none" w:sz="0" w:space="0" w:color="auto"/>
                              </w:divBdr>
                              <w:divsChild>
                                <w:div w:id="2144420237">
                                  <w:marLeft w:val="0"/>
                                  <w:marRight w:val="0"/>
                                  <w:marTop w:val="0"/>
                                  <w:marBottom w:val="0"/>
                                  <w:divBdr>
                                    <w:top w:val="none" w:sz="0" w:space="0" w:color="auto"/>
                                    <w:left w:val="none" w:sz="0" w:space="0" w:color="auto"/>
                                    <w:bottom w:val="none" w:sz="0" w:space="0" w:color="auto"/>
                                    <w:right w:val="none" w:sz="0" w:space="0" w:color="auto"/>
                                  </w:divBdr>
                                  <w:divsChild>
                                    <w:div w:id="198015041">
                                      <w:marLeft w:val="0"/>
                                      <w:marRight w:val="0"/>
                                      <w:marTop w:val="0"/>
                                      <w:marBottom w:val="0"/>
                                      <w:divBdr>
                                        <w:top w:val="none" w:sz="0" w:space="0" w:color="auto"/>
                                        <w:left w:val="none" w:sz="0" w:space="0" w:color="auto"/>
                                        <w:bottom w:val="none" w:sz="0" w:space="0" w:color="auto"/>
                                        <w:right w:val="none" w:sz="0" w:space="0" w:color="auto"/>
                                      </w:divBdr>
                                      <w:divsChild>
                                        <w:div w:id="17080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019251">
              <w:marLeft w:val="0"/>
              <w:marRight w:val="0"/>
              <w:marTop w:val="0"/>
              <w:marBottom w:val="0"/>
              <w:divBdr>
                <w:top w:val="none" w:sz="0" w:space="0" w:color="auto"/>
                <w:left w:val="none" w:sz="0" w:space="0" w:color="auto"/>
                <w:bottom w:val="none" w:sz="0" w:space="0" w:color="auto"/>
                <w:right w:val="none" w:sz="0" w:space="0" w:color="auto"/>
              </w:divBdr>
              <w:divsChild>
                <w:div w:id="34089515">
                  <w:marLeft w:val="0"/>
                  <w:marRight w:val="0"/>
                  <w:marTop w:val="0"/>
                  <w:marBottom w:val="0"/>
                  <w:divBdr>
                    <w:top w:val="none" w:sz="0" w:space="0" w:color="auto"/>
                    <w:left w:val="none" w:sz="0" w:space="0" w:color="auto"/>
                    <w:bottom w:val="none" w:sz="0" w:space="0" w:color="auto"/>
                    <w:right w:val="none" w:sz="0" w:space="0" w:color="auto"/>
                  </w:divBdr>
                  <w:divsChild>
                    <w:div w:id="1220556884">
                      <w:marLeft w:val="0"/>
                      <w:marRight w:val="0"/>
                      <w:marTop w:val="0"/>
                      <w:marBottom w:val="0"/>
                      <w:divBdr>
                        <w:top w:val="none" w:sz="0" w:space="0" w:color="auto"/>
                        <w:left w:val="none" w:sz="0" w:space="0" w:color="auto"/>
                        <w:bottom w:val="none" w:sz="0" w:space="0" w:color="auto"/>
                        <w:right w:val="none" w:sz="0" w:space="0" w:color="auto"/>
                      </w:divBdr>
                      <w:divsChild>
                        <w:div w:id="6765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965166">
      <w:bodyDiv w:val="1"/>
      <w:marLeft w:val="0"/>
      <w:marRight w:val="0"/>
      <w:marTop w:val="0"/>
      <w:marBottom w:val="0"/>
      <w:divBdr>
        <w:top w:val="none" w:sz="0" w:space="0" w:color="auto"/>
        <w:left w:val="none" w:sz="0" w:space="0" w:color="auto"/>
        <w:bottom w:val="none" w:sz="0" w:space="0" w:color="auto"/>
        <w:right w:val="none" w:sz="0" w:space="0" w:color="auto"/>
      </w:divBdr>
    </w:div>
    <w:div w:id="1150946275">
      <w:bodyDiv w:val="1"/>
      <w:marLeft w:val="0"/>
      <w:marRight w:val="0"/>
      <w:marTop w:val="0"/>
      <w:marBottom w:val="0"/>
      <w:divBdr>
        <w:top w:val="none" w:sz="0" w:space="0" w:color="auto"/>
        <w:left w:val="none" w:sz="0" w:space="0" w:color="auto"/>
        <w:bottom w:val="none" w:sz="0" w:space="0" w:color="auto"/>
        <w:right w:val="none" w:sz="0" w:space="0" w:color="auto"/>
      </w:divBdr>
    </w:div>
    <w:div w:id="1196697714">
      <w:bodyDiv w:val="1"/>
      <w:marLeft w:val="0"/>
      <w:marRight w:val="0"/>
      <w:marTop w:val="0"/>
      <w:marBottom w:val="0"/>
      <w:divBdr>
        <w:top w:val="none" w:sz="0" w:space="0" w:color="auto"/>
        <w:left w:val="none" w:sz="0" w:space="0" w:color="auto"/>
        <w:bottom w:val="none" w:sz="0" w:space="0" w:color="auto"/>
        <w:right w:val="none" w:sz="0" w:space="0" w:color="auto"/>
      </w:divBdr>
    </w:div>
    <w:div w:id="1454056831">
      <w:bodyDiv w:val="1"/>
      <w:marLeft w:val="0"/>
      <w:marRight w:val="0"/>
      <w:marTop w:val="0"/>
      <w:marBottom w:val="0"/>
      <w:divBdr>
        <w:top w:val="none" w:sz="0" w:space="0" w:color="auto"/>
        <w:left w:val="none" w:sz="0" w:space="0" w:color="auto"/>
        <w:bottom w:val="none" w:sz="0" w:space="0" w:color="auto"/>
        <w:right w:val="none" w:sz="0" w:space="0" w:color="auto"/>
      </w:divBdr>
    </w:div>
    <w:div w:id="1489861324">
      <w:bodyDiv w:val="1"/>
      <w:marLeft w:val="0"/>
      <w:marRight w:val="0"/>
      <w:marTop w:val="0"/>
      <w:marBottom w:val="0"/>
      <w:divBdr>
        <w:top w:val="none" w:sz="0" w:space="0" w:color="auto"/>
        <w:left w:val="none" w:sz="0" w:space="0" w:color="auto"/>
        <w:bottom w:val="none" w:sz="0" w:space="0" w:color="auto"/>
        <w:right w:val="none" w:sz="0" w:space="0" w:color="auto"/>
      </w:divBdr>
    </w:div>
    <w:div w:id="1658344723">
      <w:bodyDiv w:val="1"/>
      <w:marLeft w:val="0"/>
      <w:marRight w:val="0"/>
      <w:marTop w:val="0"/>
      <w:marBottom w:val="0"/>
      <w:divBdr>
        <w:top w:val="none" w:sz="0" w:space="0" w:color="auto"/>
        <w:left w:val="none" w:sz="0" w:space="0" w:color="auto"/>
        <w:bottom w:val="none" w:sz="0" w:space="0" w:color="auto"/>
        <w:right w:val="none" w:sz="0" w:space="0" w:color="auto"/>
      </w:divBdr>
    </w:div>
    <w:div w:id="1743790122">
      <w:bodyDiv w:val="1"/>
      <w:marLeft w:val="0"/>
      <w:marRight w:val="0"/>
      <w:marTop w:val="0"/>
      <w:marBottom w:val="0"/>
      <w:divBdr>
        <w:top w:val="none" w:sz="0" w:space="0" w:color="auto"/>
        <w:left w:val="none" w:sz="0" w:space="0" w:color="auto"/>
        <w:bottom w:val="none" w:sz="0" w:space="0" w:color="auto"/>
        <w:right w:val="none" w:sz="0" w:space="0" w:color="auto"/>
      </w:divBdr>
    </w:div>
    <w:div w:id="1887983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477</Words>
  <Characters>2721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Bryan Family</cp:lastModifiedBy>
  <cp:revision>2</cp:revision>
  <cp:lastPrinted>2017-02-22T15:37:00Z</cp:lastPrinted>
  <dcterms:created xsi:type="dcterms:W3CDTF">2017-03-22T22:37:00Z</dcterms:created>
  <dcterms:modified xsi:type="dcterms:W3CDTF">2017-03-22T22:37:00Z</dcterms:modified>
</cp:coreProperties>
</file>