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75" w:rsidRDefault="00006475" w:rsidP="0091394F">
      <w:pPr>
        <w:ind w:left="0" w:firstLine="0"/>
        <w:rPr>
          <w:b/>
        </w:rPr>
      </w:pPr>
    </w:p>
    <w:p w:rsidR="00340E44" w:rsidRPr="00AD6240" w:rsidRDefault="00340E44" w:rsidP="00E65A24">
      <w:pPr>
        <w:ind w:left="426" w:firstLine="0"/>
        <w:jc w:val="center"/>
        <w:rPr>
          <w:b/>
        </w:rPr>
      </w:pPr>
      <w:r w:rsidRPr="00AD6240">
        <w:rPr>
          <w:b/>
        </w:rPr>
        <w:t>BRAILES PARISH COUNCIL</w:t>
      </w:r>
    </w:p>
    <w:p w:rsidR="00340E44" w:rsidRPr="00AD6240" w:rsidRDefault="00340E44" w:rsidP="00E65A24">
      <w:pPr>
        <w:ind w:left="426"/>
        <w:jc w:val="center"/>
        <w:rPr>
          <w:b/>
        </w:rPr>
      </w:pPr>
    </w:p>
    <w:p w:rsidR="00340E44" w:rsidRPr="00AD6240" w:rsidRDefault="00340E44" w:rsidP="00E65A24">
      <w:pPr>
        <w:ind w:left="426"/>
        <w:jc w:val="center"/>
        <w:rPr>
          <w:b/>
        </w:rPr>
      </w:pPr>
      <w:r w:rsidRPr="00AD6240">
        <w:rPr>
          <w:b/>
        </w:rPr>
        <w:t>Dear Counci</w:t>
      </w:r>
      <w:r w:rsidR="00AD6240">
        <w:rPr>
          <w:b/>
        </w:rPr>
        <w:t>l</w:t>
      </w:r>
      <w:r w:rsidRPr="00AD6240">
        <w:rPr>
          <w:b/>
        </w:rPr>
        <w:t>lor, I hereby summon you to the Parish Council Meet</w:t>
      </w:r>
      <w:r w:rsidR="001C0046">
        <w:rPr>
          <w:b/>
        </w:rPr>
        <w:t>ing that wil</w:t>
      </w:r>
      <w:r w:rsidR="00337C1C">
        <w:rPr>
          <w:b/>
        </w:rPr>
        <w:t xml:space="preserve">l be held on </w:t>
      </w:r>
      <w:r w:rsidR="003816EC">
        <w:rPr>
          <w:b/>
        </w:rPr>
        <w:t>Monday</w:t>
      </w:r>
      <w:r w:rsidR="009C40B9">
        <w:rPr>
          <w:b/>
        </w:rPr>
        <w:t xml:space="preserve"> </w:t>
      </w:r>
      <w:r w:rsidR="00DB4C99">
        <w:rPr>
          <w:b/>
        </w:rPr>
        <w:t>12</w:t>
      </w:r>
      <w:r w:rsidR="00DB4C99" w:rsidRPr="00DB4C99">
        <w:rPr>
          <w:b/>
          <w:vertAlign w:val="superscript"/>
        </w:rPr>
        <w:t>th</w:t>
      </w:r>
      <w:r w:rsidR="002C2533">
        <w:rPr>
          <w:b/>
        </w:rPr>
        <w:t xml:space="preserve"> December</w:t>
      </w:r>
      <w:r w:rsidR="003816EC">
        <w:rPr>
          <w:b/>
        </w:rPr>
        <w:t xml:space="preserve"> </w:t>
      </w:r>
      <w:r w:rsidR="00095EBE">
        <w:rPr>
          <w:b/>
        </w:rPr>
        <w:t>2016</w:t>
      </w:r>
      <w:r w:rsidR="00EE0BB3">
        <w:rPr>
          <w:b/>
        </w:rPr>
        <w:t xml:space="preserve"> </w:t>
      </w:r>
      <w:r w:rsidR="009B6716">
        <w:rPr>
          <w:b/>
        </w:rPr>
        <w:t xml:space="preserve">at 7.30.p.m. in </w:t>
      </w:r>
      <w:proofErr w:type="gramStart"/>
      <w:r w:rsidR="009B6716">
        <w:rPr>
          <w:b/>
        </w:rPr>
        <w:t>The</w:t>
      </w:r>
      <w:proofErr w:type="gramEnd"/>
      <w:r w:rsidR="009B6716">
        <w:rPr>
          <w:b/>
        </w:rPr>
        <w:t xml:space="preserve"> </w:t>
      </w:r>
      <w:r w:rsidR="00C040E0">
        <w:rPr>
          <w:b/>
        </w:rPr>
        <w:t>Village Hall</w:t>
      </w:r>
      <w:r w:rsidR="001C0046">
        <w:rPr>
          <w:b/>
        </w:rPr>
        <w:t>, Brailes</w:t>
      </w:r>
    </w:p>
    <w:p w:rsidR="00340E44" w:rsidRPr="00AD6240" w:rsidRDefault="00340E44" w:rsidP="00E65A24">
      <w:pPr>
        <w:pStyle w:val="ListParagraph"/>
        <w:ind w:left="426"/>
        <w:rPr>
          <w:b/>
        </w:rPr>
      </w:pPr>
      <w:r w:rsidRPr="00AD6240">
        <w:rPr>
          <w:b/>
        </w:rPr>
        <w:t xml:space="preserve">                       ---------------------------------------------</w:t>
      </w:r>
    </w:p>
    <w:p w:rsidR="00340E44" w:rsidRPr="004E15D8" w:rsidRDefault="00340E44" w:rsidP="004E15D8">
      <w:pPr>
        <w:ind w:left="0" w:firstLine="0"/>
        <w:rPr>
          <w:b/>
          <w:u w:val="single"/>
        </w:rPr>
      </w:pPr>
      <w:r w:rsidRPr="004E15D8">
        <w:rPr>
          <w:b/>
          <w:u w:val="single"/>
        </w:rPr>
        <w:t xml:space="preserve">AGENDA </w:t>
      </w:r>
    </w:p>
    <w:p w:rsidR="00340E44" w:rsidRPr="00742028" w:rsidRDefault="00340E44" w:rsidP="00E65A24">
      <w:pPr>
        <w:ind w:left="426" w:firstLine="0"/>
        <w:rPr>
          <w:b/>
        </w:rPr>
      </w:pPr>
      <w:r w:rsidRPr="00742028">
        <w:rPr>
          <w:b/>
        </w:rPr>
        <w:tab/>
      </w:r>
    </w:p>
    <w:p w:rsidR="00340E44" w:rsidRPr="00AD6240" w:rsidRDefault="00340E44" w:rsidP="00E65A24">
      <w:pPr>
        <w:pStyle w:val="ListParagraph"/>
        <w:numPr>
          <w:ilvl w:val="0"/>
          <w:numId w:val="3"/>
        </w:numPr>
        <w:ind w:left="426"/>
        <w:rPr>
          <w:b/>
        </w:rPr>
      </w:pPr>
      <w:r w:rsidRPr="00AD6240">
        <w:rPr>
          <w:b/>
        </w:rPr>
        <w:t>Disclosure of Interests</w:t>
      </w:r>
    </w:p>
    <w:p w:rsidR="00F02122" w:rsidRPr="007E4218" w:rsidRDefault="00F02122" w:rsidP="00E65A24">
      <w:pPr>
        <w:pStyle w:val="Heading1"/>
        <w:numPr>
          <w:ilvl w:val="0"/>
          <w:numId w:val="13"/>
        </w:numPr>
        <w:spacing w:before="0"/>
        <w:ind w:left="426"/>
      </w:pPr>
      <w:r w:rsidRPr="00C21FD0">
        <w:rPr>
          <w:color w:val="auto"/>
        </w:rPr>
        <w:t xml:space="preserve">The Council will </w:t>
      </w:r>
      <w:r w:rsidR="005F63EF">
        <w:rPr>
          <w:color w:val="auto"/>
        </w:rPr>
        <w:t>receive disclosures of pecuniary</w:t>
      </w:r>
      <w:r w:rsidRPr="00C21FD0">
        <w:rPr>
          <w:color w:val="auto"/>
        </w:rPr>
        <w:t xml:space="preserve">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t xml:space="preserve">. </w:t>
      </w:r>
    </w:p>
    <w:p w:rsidR="0090756E" w:rsidRPr="00B41051" w:rsidRDefault="0090756E" w:rsidP="00B41051">
      <w:pPr>
        <w:ind w:left="0" w:firstLine="0"/>
        <w:rPr>
          <w:b/>
        </w:rPr>
      </w:pPr>
    </w:p>
    <w:p w:rsidR="00385182" w:rsidRDefault="00385182" w:rsidP="00E65A24">
      <w:pPr>
        <w:pStyle w:val="ListParagraph"/>
        <w:ind w:left="426" w:firstLine="0"/>
        <w:rPr>
          <w:b/>
        </w:rPr>
      </w:pPr>
    </w:p>
    <w:p w:rsidR="00340E44" w:rsidRDefault="00340E44" w:rsidP="00E65A24">
      <w:pPr>
        <w:pStyle w:val="ListParagraph"/>
        <w:numPr>
          <w:ilvl w:val="0"/>
          <w:numId w:val="3"/>
        </w:numPr>
        <w:ind w:left="426"/>
        <w:rPr>
          <w:b/>
        </w:rPr>
      </w:pPr>
      <w:r w:rsidRPr="00F0127D">
        <w:rPr>
          <w:b/>
        </w:rPr>
        <w:t>Approve and sign the Minutes of th</w:t>
      </w:r>
      <w:r w:rsidR="00EE0BB3" w:rsidRPr="00F0127D">
        <w:rPr>
          <w:b/>
        </w:rPr>
        <w:t xml:space="preserve">e </w:t>
      </w:r>
      <w:r w:rsidR="00DB4C99">
        <w:rPr>
          <w:b/>
        </w:rPr>
        <w:t>31</w:t>
      </w:r>
      <w:r w:rsidR="00DB4C99" w:rsidRPr="00DB4C99">
        <w:rPr>
          <w:b/>
          <w:vertAlign w:val="superscript"/>
        </w:rPr>
        <w:t>st</w:t>
      </w:r>
      <w:r w:rsidR="00DB4C99">
        <w:rPr>
          <w:b/>
        </w:rPr>
        <w:t xml:space="preserve"> October</w:t>
      </w:r>
      <w:r w:rsidR="00737500" w:rsidRPr="00F0127D">
        <w:rPr>
          <w:b/>
        </w:rPr>
        <w:t xml:space="preserve"> </w:t>
      </w:r>
      <w:r w:rsidRPr="00F0127D">
        <w:rPr>
          <w:b/>
        </w:rPr>
        <w:t>Meeting, to agree any apologies</w:t>
      </w:r>
      <w:r w:rsidR="00385182">
        <w:rPr>
          <w:b/>
        </w:rPr>
        <w:t xml:space="preserve"> </w:t>
      </w:r>
    </w:p>
    <w:p w:rsidR="00385182" w:rsidRDefault="00385182" w:rsidP="00E65A24">
      <w:pPr>
        <w:pStyle w:val="ListParagraph"/>
        <w:ind w:left="426" w:firstLine="0"/>
        <w:rPr>
          <w:b/>
        </w:rPr>
      </w:pPr>
    </w:p>
    <w:p w:rsidR="000B771F" w:rsidRDefault="000B771F" w:rsidP="00E65A24">
      <w:pPr>
        <w:pStyle w:val="ListParagraph"/>
        <w:numPr>
          <w:ilvl w:val="0"/>
          <w:numId w:val="3"/>
        </w:numPr>
        <w:ind w:left="426"/>
        <w:rPr>
          <w:b/>
        </w:rPr>
      </w:pPr>
      <w:r>
        <w:rPr>
          <w:b/>
        </w:rPr>
        <w:t>Update from last month</w:t>
      </w:r>
      <w:r w:rsidR="005E1AC5">
        <w:rPr>
          <w:b/>
        </w:rPr>
        <w:t xml:space="preserve"> – </w:t>
      </w:r>
    </w:p>
    <w:p w:rsidR="005E1AC5" w:rsidRDefault="00F0377C" w:rsidP="00E65A24">
      <w:pPr>
        <w:pStyle w:val="ListParagraph"/>
        <w:ind w:left="426" w:firstLine="0"/>
      </w:pPr>
      <w:r>
        <w:t>Tree on h</w:t>
      </w:r>
      <w:r w:rsidR="005E1AC5">
        <w:t>igh Street/Sutton Lane</w:t>
      </w:r>
      <w:r>
        <w:t xml:space="preserve"> – the clerk has contacted </w:t>
      </w:r>
      <w:r w:rsidR="00482489">
        <w:t>Jacob Harvey from again about this.  It is booked in to be cut on the 20</w:t>
      </w:r>
      <w:r w:rsidR="00482489" w:rsidRPr="00482489">
        <w:rPr>
          <w:vertAlign w:val="superscript"/>
        </w:rPr>
        <w:t>th</w:t>
      </w:r>
      <w:r w:rsidR="00482489">
        <w:t xml:space="preserve"> December.   </w:t>
      </w:r>
    </w:p>
    <w:p w:rsidR="00482489" w:rsidRPr="005E1AC5" w:rsidRDefault="00482489" w:rsidP="00E65A24">
      <w:pPr>
        <w:pStyle w:val="ListParagraph"/>
        <w:ind w:left="426" w:firstLine="0"/>
      </w:pPr>
      <w:r>
        <w:t xml:space="preserve">Flood Signs, the clerk has contacted Michael Rogers of Highways to ask for a permanent Flood Sign on the B4035 near </w:t>
      </w:r>
      <w:proofErr w:type="spellStart"/>
      <w:r>
        <w:t>Roundhills</w:t>
      </w:r>
      <w:proofErr w:type="spellEnd"/>
      <w:r>
        <w:t xml:space="preserve"> Farm.  Ken Taylor has also spok</w:t>
      </w:r>
      <w:r w:rsidR="00385182">
        <w:t>en to him regarding this.</w:t>
      </w:r>
    </w:p>
    <w:p w:rsidR="00DD3AD9" w:rsidRPr="0037432C" w:rsidRDefault="00DD3AD9" w:rsidP="00E65A24">
      <w:pPr>
        <w:ind w:left="426" w:firstLine="0"/>
      </w:pPr>
    </w:p>
    <w:p w:rsidR="0000042B" w:rsidRPr="0000042B" w:rsidRDefault="00340E44" w:rsidP="0000042B">
      <w:pPr>
        <w:pStyle w:val="ListParagraph"/>
        <w:numPr>
          <w:ilvl w:val="0"/>
          <w:numId w:val="3"/>
        </w:numPr>
        <w:ind w:left="426"/>
      </w:pPr>
      <w:r w:rsidRPr="00AC41F5">
        <w:rPr>
          <w:b/>
        </w:rPr>
        <w:t xml:space="preserve">Reports from sub-committees – </w:t>
      </w:r>
    </w:p>
    <w:p w:rsidR="00AA6FD6" w:rsidRPr="0000042B" w:rsidRDefault="00A772CD" w:rsidP="0000042B">
      <w:pPr>
        <w:pStyle w:val="ListParagraph"/>
        <w:ind w:left="426" w:firstLine="0"/>
      </w:pPr>
      <w:proofErr w:type="gramStart"/>
      <w:r w:rsidRPr="0000042B">
        <w:rPr>
          <w:rFonts w:eastAsia="Times New Roman"/>
          <w:u w:val="single"/>
          <w:lang w:val="en-GB" w:eastAsia="en-GB"/>
        </w:rPr>
        <w:t>Neighbourhood Plan</w:t>
      </w:r>
      <w:r w:rsidRPr="0000042B">
        <w:rPr>
          <w:rFonts w:eastAsia="Times New Roman"/>
          <w:lang w:val="en-GB" w:eastAsia="en-GB"/>
        </w:rPr>
        <w:t xml:space="preserve"> –</w:t>
      </w:r>
      <w:r w:rsidR="00CA1813" w:rsidRPr="0000042B">
        <w:rPr>
          <w:rFonts w:eastAsia="Times New Roman"/>
          <w:lang w:val="en-GB" w:eastAsia="en-GB"/>
        </w:rPr>
        <w:t xml:space="preserve">Update from the NP </w:t>
      </w:r>
      <w:r w:rsidR="00C05A7C" w:rsidRPr="0000042B">
        <w:rPr>
          <w:rFonts w:eastAsia="Times New Roman"/>
          <w:lang w:val="en-GB" w:eastAsia="en-GB"/>
        </w:rPr>
        <w:t>Steering</w:t>
      </w:r>
      <w:r w:rsidR="00CA1813" w:rsidRPr="0000042B">
        <w:rPr>
          <w:rFonts w:eastAsia="Times New Roman"/>
          <w:lang w:val="en-GB" w:eastAsia="en-GB"/>
        </w:rPr>
        <w:t xml:space="preserve"> Committee</w:t>
      </w:r>
      <w:r w:rsidR="00482489" w:rsidRPr="0000042B">
        <w:rPr>
          <w:rFonts w:eastAsia="Times New Roman"/>
          <w:lang w:val="en-GB" w:eastAsia="en-GB"/>
        </w:rPr>
        <w:t>.</w:t>
      </w:r>
      <w:proofErr w:type="gramEnd"/>
    </w:p>
    <w:p w:rsidR="00F0127D" w:rsidRDefault="00F0127D" w:rsidP="00E65A24">
      <w:pPr>
        <w:ind w:left="426" w:firstLine="0"/>
        <w:rPr>
          <w:rFonts w:eastAsia="Times New Roman"/>
          <w:lang w:val="en-GB" w:eastAsia="en-GB"/>
        </w:rPr>
      </w:pPr>
    </w:p>
    <w:p w:rsidR="001835CA" w:rsidRDefault="00340E44" w:rsidP="00E65A24">
      <w:pPr>
        <w:pStyle w:val="ListParagraph"/>
        <w:numPr>
          <w:ilvl w:val="0"/>
          <w:numId w:val="3"/>
        </w:numPr>
        <w:ind w:left="426"/>
      </w:pPr>
      <w:r w:rsidRPr="00AA6FD6">
        <w:rPr>
          <w:b/>
        </w:rPr>
        <w:t xml:space="preserve">Floodwatch Report – </w:t>
      </w:r>
      <w:r w:rsidRPr="00AD6240">
        <w:t>to</w:t>
      </w:r>
      <w:r w:rsidRPr="00AA6FD6">
        <w:rPr>
          <w:b/>
        </w:rPr>
        <w:t xml:space="preserve"> </w:t>
      </w:r>
      <w:r w:rsidRPr="00AD6240">
        <w:t xml:space="preserve">receive a brief update of any flood news from Brailes Floodwatch </w:t>
      </w:r>
      <w:r w:rsidR="007604D0" w:rsidRPr="00AD6240">
        <w:t>T</w:t>
      </w:r>
      <w:r w:rsidRPr="00AD6240">
        <w:t xml:space="preserve">eam </w:t>
      </w:r>
    </w:p>
    <w:p w:rsidR="001835CA" w:rsidRDefault="001835CA" w:rsidP="00E65A24">
      <w:pPr>
        <w:pStyle w:val="ListParagraph"/>
        <w:ind w:left="426" w:firstLine="0"/>
      </w:pPr>
    </w:p>
    <w:p w:rsidR="00340E44" w:rsidRPr="0037432C" w:rsidRDefault="0037432C" w:rsidP="00E65A24">
      <w:pPr>
        <w:pStyle w:val="ListParagraph"/>
        <w:numPr>
          <w:ilvl w:val="0"/>
          <w:numId w:val="3"/>
        </w:numPr>
        <w:ind w:left="426"/>
      </w:pPr>
      <w:r>
        <w:rPr>
          <w:b/>
        </w:rPr>
        <w:t xml:space="preserve">Matters Arising since the last </w:t>
      </w:r>
      <w:r w:rsidR="00340E44" w:rsidRPr="00AC41F5">
        <w:rPr>
          <w:b/>
        </w:rPr>
        <w:t>meeting</w:t>
      </w:r>
    </w:p>
    <w:p w:rsidR="0037432C" w:rsidRDefault="0037432C" w:rsidP="00E65A24">
      <w:pPr>
        <w:pStyle w:val="ListParagraph"/>
        <w:ind w:left="426" w:firstLine="0"/>
        <w:rPr>
          <w:b/>
        </w:rPr>
      </w:pPr>
      <w:r>
        <w:rPr>
          <w:b/>
        </w:rPr>
        <w:t>Those needing decisions</w:t>
      </w:r>
    </w:p>
    <w:p w:rsidR="00AD2C2E" w:rsidRPr="0090756E" w:rsidRDefault="0090756E" w:rsidP="00E65A24">
      <w:pPr>
        <w:pStyle w:val="ListParagraph"/>
        <w:numPr>
          <w:ilvl w:val="0"/>
          <w:numId w:val="13"/>
        </w:numPr>
        <w:ind w:left="426"/>
        <w:rPr>
          <w:rFonts w:eastAsia="Times New Roman"/>
          <w:b/>
          <w:sz w:val="24"/>
          <w:szCs w:val="24"/>
          <w:lang w:val="en-GB" w:eastAsia="en-GB"/>
        </w:rPr>
      </w:pPr>
      <w:r>
        <w:t>Precept – decide on the precept for the coming year.</w:t>
      </w:r>
    </w:p>
    <w:p w:rsidR="0090756E" w:rsidRPr="00AD2C2E" w:rsidRDefault="0090756E" w:rsidP="00E65A24">
      <w:pPr>
        <w:pStyle w:val="ListParagraph"/>
        <w:numPr>
          <w:ilvl w:val="0"/>
          <w:numId w:val="13"/>
        </w:numPr>
        <w:ind w:left="426"/>
        <w:rPr>
          <w:rFonts w:eastAsia="Times New Roman"/>
          <w:b/>
          <w:sz w:val="24"/>
          <w:szCs w:val="24"/>
          <w:lang w:val="en-GB" w:eastAsia="en-GB"/>
        </w:rPr>
      </w:pPr>
      <w:r>
        <w:t>Budgets – set the budgets for the coming year</w:t>
      </w:r>
    </w:p>
    <w:p w:rsidR="00503DF8" w:rsidRPr="00364DA6" w:rsidRDefault="00503DF8" w:rsidP="00E65A24">
      <w:pPr>
        <w:pStyle w:val="ListParagraph"/>
        <w:ind w:left="426" w:firstLine="0"/>
        <w:rPr>
          <w:rFonts w:eastAsia="Times New Roman"/>
          <w:b/>
          <w:sz w:val="24"/>
          <w:szCs w:val="24"/>
          <w:lang w:val="en-GB" w:eastAsia="en-GB"/>
        </w:rPr>
      </w:pPr>
    </w:p>
    <w:p w:rsidR="005D7541" w:rsidRDefault="0000042B" w:rsidP="0000042B">
      <w:pPr>
        <w:ind w:left="0" w:firstLine="0"/>
        <w:rPr>
          <w:b/>
        </w:rPr>
      </w:pPr>
      <w:r>
        <w:rPr>
          <w:b/>
        </w:rPr>
        <w:t xml:space="preserve">      </w:t>
      </w:r>
      <w:r w:rsidR="00340E44" w:rsidRPr="00AD6240">
        <w:rPr>
          <w:b/>
        </w:rPr>
        <w:t>T</w:t>
      </w:r>
      <w:r w:rsidR="00340E44" w:rsidRPr="0060151A">
        <w:rPr>
          <w:b/>
        </w:rPr>
        <w:t>hose</w:t>
      </w:r>
      <w:r w:rsidR="00340E44" w:rsidRPr="00AD6240">
        <w:rPr>
          <w:b/>
        </w:rPr>
        <w:t xml:space="preserve"> needing discussions and possible decisions</w:t>
      </w:r>
    </w:p>
    <w:p w:rsidR="0037432C" w:rsidRDefault="0037432C" w:rsidP="00E65A24">
      <w:pPr>
        <w:pStyle w:val="ListParagraph"/>
        <w:numPr>
          <w:ilvl w:val="0"/>
          <w:numId w:val="13"/>
        </w:numPr>
        <w:ind w:left="426"/>
      </w:pPr>
      <w:r>
        <w:t>Election</w:t>
      </w:r>
      <w:r w:rsidR="00385182">
        <w:t xml:space="preserve"> – Any feedback from the</w:t>
      </w:r>
      <w:r w:rsidR="00B41051">
        <w:t xml:space="preserve"> upcoming</w:t>
      </w:r>
      <w:r w:rsidR="00385182">
        <w:t xml:space="preserve"> election</w:t>
      </w:r>
    </w:p>
    <w:p w:rsidR="0091394F" w:rsidRDefault="00D45321" w:rsidP="0091394F">
      <w:pPr>
        <w:pStyle w:val="ListParagraph"/>
        <w:numPr>
          <w:ilvl w:val="0"/>
          <w:numId w:val="13"/>
        </w:numPr>
        <w:ind w:left="426"/>
      </w:pPr>
      <w:r>
        <w:t>Meeting with SDC Playing Pitch Strategy – any feedback?</w:t>
      </w:r>
    </w:p>
    <w:p w:rsidR="0091394F" w:rsidRDefault="0091394F" w:rsidP="0091394F">
      <w:pPr>
        <w:pStyle w:val="ListParagraph"/>
        <w:ind w:left="426" w:firstLine="0"/>
      </w:pPr>
    </w:p>
    <w:p w:rsidR="00340E44" w:rsidRDefault="00340E44" w:rsidP="00E65A24">
      <w:pPr>
        <w:pStyle w:val="ListParagraph"/>
        <w:numPr>
          <w:ilvl w:val="0"/>
          <w:numId w:val="3"/>
        </w:numPr>
        <w:ind w:left="426"/>
      </w:pPr>
      <w:r w:rsidRPr="00AD6240">
        <w:t>C</w:t>
      </w:r>
      <w:r w:rsidR="004E2DB5" w:rsidRPr="00AC41F5">
        <w:rPr>
          <w:b/>
        </w:rPr>
        <w:t>ounty and D</w:t>
      </w:r>
      <w:r w:rsidRPr="00AC41F5">
        <w:rPr>
          <w:b/>
        </w:rPr>
        <w:t xml:space="preserve">istrict </w:t>
      </w:r>
      <w:proofErr w:type="spellStart"/>
      <w:r w:rsidR="00407E6A" w:rsidRPr="00AC41F5">
        <w:rPr>
          <w:b/>
        </w:rPr>
        <w:t>C</w:t>
      </w:r>
      <w:r w:rsidR="00604050" w:rsidRPr="00AC41F5">
        <w:rPr>
          <w:b/>
        </w:rPr>
        <w:t>ouncil</w:t>
      </w:r>
      <w:r w:rsidR="00407E6A" w:rsidRPr="00AC41F5">
        <w:rPr>
          <w:b/>
        </w:rPr>
        <w:t>l</w:t>
      </w:r>
      <w:r w:rsidR="00604050" w:rsidRPr="00AC41F5">
        <w:rPr>
          <w:b/>
        </w:rPr>
        <w:t>ors’</w:t>
      </w:r>
      <w:proofErr w:type="spellEnd"/>
      <w:r w:rsidRPr="00AC41F5">
        <w:rPr>
          <w:b/>
        </w:rPr>
        <w:t xml:space="preserve"> reports – </w:t>
      </w:r>
      <w:r w:rsidRPr="00AD6240">
        <w:t>To</w:t>
      </w:r>
      <w:r w:rsidRPr="00AC41F5">
        <w:rPr>
          <w:b/>
        </w:rPr>
        <w:t xml:space="preserve"> </w:t>
      </w:r>
      <w:r w:rsidRPr="00AD6240">
        <w:t>rec</w:t>
      </w:r>
      <w:r w:rsidR="000F4BA7" w:rsidRPr="00AD6240">
        <w:t xml:space="preserve">eive a brief update </w:t>
      </w:r>
      <w:r w:rsidR="00B00F3F">
        <w:t>from</w:t>
      </w:r>
      <w:r w:rsidRPr="00AD6240">
        <w:t xml:space="preserve"> Cllr </w:t>
      </w:r>
      <w:r w:rsidR="006424D0" w:rsidRPr="00AD6240">
        <w:t>Gray</w:t>
      </w:r>
      <w:r w:rsidR="00742028">
        <w:t xml:space="preserve"> and </w:t>
      </w:r>
      <w:r w:rsidR="00742028">
        <w:lastRenderedPageBreak/>
        <w:t>Cllr Saint</w:t>
      </w:r>
      <w:r w:rsidR="00407E6A" w:rsidRPr="00AD6240">
        <w:t>.</w:t>
      </w:r>
    </w:p>
    <w:p w:rsidR="00DD3AD9" w:rsidRPr="00AD6240" w:rsidRDefault="00DD3AD9" w:rsidP="00E65A24">
      <w:pPr>
        <w:pStyle w:val="ListParagraph"/>
        <w:ind w:left="426" w:firstLine="0"/>
      </w:pPr>
    </w:p>
    <w:p w:rsidR="00864E66" w:rsidRDefault="00340E44" w:rsidP="00E65A24">
      <w:pPr>
        <w:pStyle w:val="ListParagraph"/>
        <w:numPr>
          <w:ilvl w:val="0"/>
          <w:numId w:val="3"/>
        </w:numPr>
        <w:ind w:left="426"/>
      </w:pPr>
      <w:r w:rsidRPr="00AD6240">
        <w:rPr>
          <w:b/>
        </w:rPr>
        <w:t xml:space="preserve">Maintenance – </w:t>
      </w:r>
      <w:r w:rsidRPr="00AD6240">
        <w:t>reports of any maintenance needed.</w:t>
      </w:r>
    </w:p>
    <w:p w:rsidR="001A31BE" w:rsidRPr="00AD6240" w:rsidRDefault="001A31BE" w:rsidP="00E65A24">
      <w:pPr>
        <w:ind w:left="426" w:firstLine="0"/>
      </w:pPr>
    </w:p>
    <w:p w:rsidR="0082072F" w:rsidRPr="00385182" w:rsidRDefault="00340E44" w:rsidP="00E65A24">
      <w:pPr>
        <w:pStyle w:val="ListParagraph"/>
        <w:numPr>
          <w:ilvl w:val="0"/>
          <w:numId w:val="3"/>
        </w:numPr>
        <w:ind w:left="426"/>
        <w:rPr>
          <w:u w:val="single"/>
        </w:rPr>
      </w:pPr>
      <w:r w:rsidRPr="00503DF8">
        <w:rPr>
          <w:b/>
        </w:rPr>
        <w:t xml:space="preserve">Correspondence </w:t>
      </w:r>
      <w:r w:rsidR="0098259A">
        <w:rPr>
          <w:b/>
        </w:rPr>
        <w:t xml:space="preserve"> - </w:t>
      </w:r>
    </w:p>
    <w:p w:rsidR="00D14CB7" w:rsidRPr="00D14CB7" w:rsidRDefault="00D14CB7" w:rsidP="00E65A24">
      <w:pPr>
        <w:ind w:left="426" w:firstLine="0"/>
        <w:rPr>
          <w:u w:val="single"/>
        </w:rPr>
      </w:pPr>
    </w:p>
    <w:p w:rsidR="00DD3AD9" w:rsidRDefault="006424D0" w:rsidP="00E65A24">
      <w:pPr>
        <w:pStyle w:val="ListParagraph"/>
        <w:numPr>
          <w:ilvl w:val="0"/>
          <w:numId w:val="3"/>
        </w:numPr>
        <w:ind w:left="426"/>
      </w:pPr>
      <w:r w:rsidRPr="00503DF8">
        <w:rPr>
          <w:b/>
        </w:rPr>
        <w:t>Members of the Public –</w:t>
      </w:r>
      <w:r w:rsidRPr="00AD6240">
        <w:rPr>
          <w:b/>
        </w:rPr>
        <w:t xml:space="preserve"> </w:t>
      </w:r>
      <w:r w:rsidRPr="00AD6240">
        <w:t>Any member of the public may bring up a subject that can be discussed and then added to the next agenda for decision if needed</w:t>
      </w:r>
      <w:r w:rsidR="00CD796B">
        <w:t>.</w:t>
      </w:r>
    </w:p>
    <w:p w:rsidR="00385182" w:rsidRDefault="00385182" w:rsidP="00E65A24">
      <w:pPr>
        <w:pStyle w:val="ListParagraph"/>
        <w:ind w:left="426" w:firstLine="0"/>
      </w:pPr>
    </w:p>
    <w:p w:rsidR="00D94611" w:rsidRPr="00215E4C" w:rsidRDefault="00D94611" w:rsidP="00E65A24">
      <w:pPr>
        <w:pStyle w:val="ListParagraph"/>
        <w:numPr>
          <w:ilvl w:val="0"/>
          <w:numId w:val="3"/>
        </w:numPr>
        <w:ind w:left="426"/>
      </w:pPr>
      <w:r w:rsidRPr="00AD6240">
        <w:rPr>
          <w:b/>
        </w:rPr>
        <w:t>Planning applications</w:t>
      </w:r>
      <w:r>
        <w:rPr>
          <w:b/>
        </w:rPr>
        <w:t xml:space="preserve"> –</w:t>
      </w:r>
    </w:p>
    <w:p w:rsidR="00215E4C" w:rsidRDefault="00215E4C" w:rsidP="00E65A24">
      <w:pPr>
        <w:ind w:left="426" w:firstLine="0"/>
      </w:pPr>
    </w:p>
    <w:p w:rsidR="00DB795C" w:rsidRDefault="00DB795C" w:rsidP="00E65A24">
      <w:pPr>
        <w:pStyle w:val="NoSpacing"/>
        <w:ind w:left="426"/>
        <w:rPr>
          <w:rFonts w:ascii="Times New Roman" w:hAnsi="Times New Roman"/>
          <w:b/>
          <w:color w:val="333333"/>
          <w:sz w:val="28"/>
          <w:szCs w:val="28"/>
          <w:shd w:val="clear" w:color="auto" w:fill="FFFFFF"/>
        </w:rPr>
      </w:pPr>
      <w:r w:rsidRPr="00DB795C">
        <w:rPr>
          <w:rFonts w:ascii="Times New Roman" w:hAnsi="Times New Roman"/>
          <w:b/>
          <w:sz w:val="28"/>
          <w:szCs w:val="28"/>
        </w:rPr>
        <w:t xml:space="preserve">16/03818/VARY - </w:t>
      </w:r>
      <w:r w:rsidRPr="00DB795C">
        <w:rPr>
          <w:rFonts w:ascii="Times New Roman" w:hAnsi="Times New Roman"/>
          <w:color w:val="333333"/>
          <w:sz w:val="28"/>
          <w:szCs w:val="28"/>
          <w:shd w:val="clear" w:color="auto" w:fill="FFFFFF"/>
        </w:rPr>
        <w:t xml:space="preserve">Feldon Valley Sutton Lane Lower Brailes </w:t>
      </w:r>
      <w:proofErr w:type="spellStart"/>
      <w:r w:rsidRPr="00DB795C">
        <w:rPr>
          <w:rFonts w:ascii="Times New Roman" w:hAnsi="Times New Roman"/>
          <w:color w:val="333333"/>
          <w:sz w:val="28"/>
          <w:szCs w:val="28"/>
          <w:shd w:val="clear" w:color="auto" w:fill="FFFFFF"/>
        </w:rPr>
        <w:t>Banbury</w:t>
      </w:r>
      <w:proofErr w:type="spellEnd"/>
      <w:r w:rsidRPr="00DB795C">
        <w:rPr>
          <w:rFonts w:ascii="Times New Roman" w:hAnsi="Times New Roman"/>
          <w:color w:val="333333"/>
          <w:sz w:val="28"/>
          <w:szCs w:val="28"/>
          <w:shd w:val="clear" w:color="auto" w:fill="FFFFFF"/>
        </w:rPr>
        <w:t xml:space="preserve"> OX15 5BB - Variation of conditions 2 (approved plans), 5 (hard landscaping), 6 (soft landscaping), 7 (lighting), 9 (drainage) and 10 (construction management plan) of planning permission 16/02532/FUL (Demolition of existing </w:t>
      </w:r>
      <w:proofErr w:type="spellStart"/>
      <w:r w:rsidRPr="00DB795C">
        <w:rPr>
          <w:rFonts w:ascii="Times New Roman" w:hAnsi="Times New Roman"/>
          <w:color w:val="333333"/>
          <w:sz w:val="28"/>
          <w:szCs w:val="28"/>
          <w:shd w:val="clear" w:color="auto" w:fill="FFFFFF"/>
        </w:rPr>
        <w:t>greenkeepers</w:t>
      </w:r>
      <w:proofErr w:type="spellEnd"/>
      <w:r w:rsidRPr="00DB795C">
        <w:rPr>
          <w:rFonts w:ascii="Times New Roman" w:hAnsi="Times New Roman"/>
          <w:color w:val="333333"/>
          <w:sz w:val="28"/>
          <w:szCs w:val="28"/>
          <w:shd w:val="clear" w:color="auto" w:fill="FFFFFF"/>
        </w:rPr>
        <w:t xml:space="preserve"> sheds; erection of new </w:t>
      </w:r>
      <w:proofErr w:type="spellStart"/>
      <w:r w:rsidRPr="00DB795C">
        <w:rPr>
          <w:rFonts w:ascii="Times New Roman" w:hAnsi="Times New Roman"/>
          <w:color w:val="333333"/>
          <w:sz w:val="28"/>
          <w:szCs w:val="28"/>
          <w:shd w:val="clear" w:color="auto" w:fill="FFFFFF"/>
        </w:rPr>
        <w:t>greenkeepers</w:t>
      </w:r>
      <w:proofErr w:type="spellEnd"/>
      <w:r w:rsidRPr="00DB795C">
        <w:rPr>
          <w:rFonts w:ascii="Times New Roman" w:hAnsi="Times New Roman"/>
          <w:color w:val="333333"/>
          <w:sz w:val="28"/>
          <w:szCs w:val="28"/>
          <w:shd w:val="clear" w:color="auto" w:fill="FFFFFF"/>
        </w:rPr>
        <w:t xml:space="preserve"> building; </w:t>
      </w:r>
      <w:proofErr w:type="spellStart"/>
      <w:r w:rsidRPr="00DB795C">
        <w:rPr>
          <w:rFonts w:ascii="Times New Roman" w:hAnsi="Times New Roman"/>
          <w:color w:val="333333"/>
          <w:sz w:val="28"/>
          <w:szCs w:val="28"/>
          <w:shd w:val="clear" w:color="auto" w:fill="FFFFFF"/>
        </w:rPr>
        <w:t>reorganisation</w:t>
      </w:r>
      <w:proofErr w:type="spellEnd"/>
      <w:r w:rsidRPr="00DB795C">
        <w:rPr>
          <w:rFonts w:ascii="Times New Roman" w:hAnsi="Times New Roman"/>
          <w:color w:val="333333"/>
          <w:sz w:val="28"/>
          <w:szCs w:val="28"/>
          <w:shd w:val="clear" w:color="auto" w:fill="FFFFFF"/>
        </w:rPr>
        <w:t xml:space="preserve"> of existing car park; creation of ecology island; and associated landscaping) to allow the development to be completed in two phases (phase A comprising demolition of existing </w:t>
      </w:r>
      <w:proofErr w:type="spellStart"/>
      <w:r w:rsidRPr="00DB795C">
        <w:rPr>
          <w:rFonts w:ascii="Times New Roman" w:hAnsi="Times New Roman"/>
          <w:color w:val="333333"/>
          <w:sz w:val="28"/>
          <w:szCs w:val="28"/>
          <w:shd w:val="clear" w:color="auto" w:fill="FFFFFF"/>
        </w:rPr>
        <w:t>greenkeepers</w:t>
      </w:r>
      <w:proofErr w:type="spellEnd"/>
      <w:r w:rsidRPr="00DB795C">
        <w:rPr>
          <w:rFonts w:ascii="Times New Roman" w:hAnsi="Times New Roman"/>
          <w:color w:val="333333"/>
          <w:sz w:val="28"/>
          <w:szCs w:val="28"/>
          <w:shd w:val="clear" w:color="auto" w:fill="FFFFFF"/>
        </w:rPr>
        <w:t xml:space="preserve"> sheds, erection of replacement </w:t>
      </w:r>
      <w:proofErr w:type="spellStart"/>
      <w:r w:rsidRPr="00DB795C">
        <w:rPr>
          <w:rFonts w:ascii="Times New Roman" w:hAnsi="Times New Roman"/>
          <w:color w:val="333333"/>
          <w:sz w:val="28"/>
          <w:szCs w:val="28"/>
          <w:shd w:val="clear" w:color="auto" w:fill="FFFFFF"/>
        </w:rPr>
        <w:t>greenkeepers</w:t>
      </w:r>
      <w:proofErr w:type="spellEnd"/>
      <w:r w:rsidRPr="00DB795C">
        <w:rPr>
          <w:rFonts w:ascii="Times New Roman" w:hAnsi="Times New Roman"/>
          <w:color w:val="333333"/>
          <w:sz w:val="28"/>
          <w:szCs w:val="28"/>
          <w:shd w:val="clear" w:color="auto" w:fill="FFFFFF"/>
        </w:rPr>
        <w:t xml:space="preserve"> shed and creation of ecology island, phase B comprising alterations to car park)</w:t>
      </w:r>
      <w:r>
        <w:rPr>
          <w:rFonts w:ascii="Times New Roman" w:hAnsi="Times New Roman"/>
          <w:color w:val="333333"/>
          <w:sz w:val="28"/>
          <w:szCs w:val="28"/>
          <w:shd w:val="clear" w:color="auto" w:fill="FFFFFF"/>
        </w:rPr>
        <w:t xml:space="preserve"> – </w:t>
      </w:r>
      <w:r>
        <w:rPr>
          <w:rFonts w:ascii="Times New Roman" w:hAnsi="Times New Roman"/>
          <w:b/>
          <w:color w:val="333333"/>
          <w:sz w:val="28"/>
          <w:szCs w:val="28"/>
          <w:shd w:val="clear" w:color="auto" w:fill="FFFFFF"/>
        </w:rPr>
        <w:t>Decision needed by 19/12/16</w:t>
      </w:r>
    </w:p>
    <w:p w:rsidR="00DB795C" w:rsidRDefault="00DB795C" w:rsidP="00E65A24">
      <w:pPr>
        <w:pStyle w:val="NoSpacing"/>
        <w:ind w:left="426"/>
        <w:rPr>
          <w:rFonts w:ascii="Times New Roman" w:hAnsi="Times New Roman"/>
          <w:b/>
          <w:color w:val="333333"/>
          <w:sz w:val="28"/>
          <w:szCs w:val="28"/>
          <w:shd w:val="clear" w:color="auto" w:fill="FFFFFF"/>
        </w:rPr>
      </w:pPr>
    </w:p>
    <w:p w:rsidR="001835CA" w:rsidRPr="00DB795C" w:rsidRDefault="00DB795C" w:rsidP="00E65A24">
      <w:pPr>
        <w:pStyle w:val="NoSpacing"/>
        <w:ind w:left="426"/>
        <w:rPr>
          <w:rFonts w:ascii="Times New Roman" w:hAnsi="Times New Roman"/>
          <w:b/>
          <w:color w:val="333333"/>
          <w:sz w:val="28"/>
          <w:szCs w:val="28"/>
          <w:shd w:val="clear" w:color="auto" w:fill="FFFFFF"/>
        </w:rPr>
      </w:pPr>
      <w:r w:rsidRPr="00DB795C">
        <w:rPr>
          <w:rFonts w:ascii="Times New Roman" w:hAnsi="Times New Roman"/>
          <w:sz w:val="28"/>
          <w:szCs w:val="28"/>
        </w:rPr>
        <w:t xml:space="preserve">16/02840/FUL - Feldon Valley, Sutton Lane, Lower Brailes, </w:t>
      </w:r>
      <w:proofErr w:type="spellStart"/>
      <w:r w:rsidRPr="00DB795C">
        <w:rPr>
          <w:rFonts w:ascii="Times New Roman" w:hAnsi="Times New Roman"/>
          <w:sz w:val="28"/>
          <w:szCs w:val="28"/>
        </w:rPr>
        <w:t>Banbury</w:t>
      </w:r>
      <w:proofErr w:type="spellEnd"/>
      <w:r w:rsidRPr="00DB795C">
        <w:rPr>
          <w:rFonts w:ascii="Times New Roman" w:hAnsi="Times New Roman"/>
          <w:sz w:val="28"/>
          <w:szCs w:val="28"/>
        </w:rPr>
        <w:t xml:space="preserve"> OX15 5BB</w:t>
      </w:r>
      <w:r>
        <w:rPr>
          <w:rFonts w:ascii="Times New Roman" w:hAnsi="Times New Roman"/>
          <w:sz w:val="28"/>
          <w:szCs w:val="28"/>
        </w:rPr>
        <w:t xml:space="preserve"> – this will go to the Planning Committee on 7</w:t>
      </w:r>
      <w:r w:rsidRPr="00DB795C">
        <w:rPr>
          <w:rFonts w:ascii="Times New Roman" w:hAnsi="Times New Roman"/>
          <w:sz w:val="28"/>
          <w:szCs w:val="28"/>
          <w:vertAlign w:val="superscript"/>
        </w:rPr>
        <w:t>th</w:t>
      </w:r>
      <w:r>
        <w:rPr>
          <w:rFonts w:ascii="Times New Roman" w:hAnsi="Times New Roman"/>
          <w:sz w:val="28"/>
          <w:szCs w:val="28"/>
        </w:rPr>
        <w:t xml:space="preserve"> December</w:t>
      </w:r>
    </w:p>
    <w:p w:rsidR="001835CA" w:rsidRDefault="001835CA" w:rsidP="00E65A24">
      <w:pPr>
        <w:ind w:left="426" w:firstLine="0"/>
        <w:rPr>
          <w:b/>
        </w:rPr>
      </w:pPr>
    </w:p>
    <w:p w:rsidR="00B76179" w:rsidRDefault="00B76179" w:rsidP="00E65A24">
      <w:pPr>
        <w:ind w:left="426" w:firstLine="0"/>
        <w:rPr>
          <w:b/>
        </w:rPr>
      </w:pPr>
      <w:r>
        <w:rPr>
          <w:b/>
        </w:rPr>
        <w:t>The Parish Council has been contacted to ask if they will overturn their decision on planning application 16/02870/FUL Long Barn House to approve the plans.</w:t>
      </w:r>
    </w:p>
    <w:p w:rsidR="0091394F" w:rsidRPr="009A42A8" w:rsidRDefault="0091394F" w:rsidP="00E65A24">
      <w:pPr>
        <w:ind w:left="426" w:firstLine="0"/>
        <w:rPr>
          <w:b/>
        </w:rPr>
      </w:pPr>
    </w:p>
    <w:p w:rsidR="00340E44" w:rsidRPr="00742028" w:rsidRDefault="00AA6FD6" w:rsidP="00E65A24">
      <w:pPr>
        <w:pStyle w:val="ListParagraph"/>
        <w:numPr>
          <w:ilvl w:val="0"/>
          <w:numId w:val="3"/>
        </w:numPr>
        <w:ind w:left="426"/>
        <w:rPr>
          <w:b/>
        </w:rPr>
      </w:pPr>
      <w:r>
        <w:rPr>
          <w:b/>
        </w:rPr>
        <w:t xml:space="preserve"> </w:t>
      </w:r>
      <w:r w:rsidR="00340E44" w:rsidRPr="00742028">
        <w:rPr>
          <w:b/>
        </w:rPr>
        <w:t>Finance</w:t>
      </w:r>
      <w:r w:rsidR="00340E44" w:rsidRPr="00AD6240">
        <w:t xml:space="preserve"> –</w:t>
      </w:r>
    </w:p>
    <w:p w:rsidR="005A56DA" w:rsidRDefault="008346FC" w:rsidP="00E65A24">
      <w:pPr>
        <w:pStyle w:val="ListParagraph"/>
        <w:ind w:left="426" w:firstLine="0"/>
      </w:pPr>
      <w:r>
        <w:t>Receipt</w:t>
      </w:r>
      <w:r w:rsidR="00522293">
        <w:t xml:space="preserve"> </w:t>
      </w:r>
      <w:r w:rsidR="006A48C8">
        <w:t xml:space="preserve">– </w:t>
      </w:r>
    </w:p>
    <w:p w:rsidR="00AA6FD6" w:rsidRDefault="00AA6FD6" w:rsidP="00E65A24">
      <w:pPr>
        <w:ind w:left="426" w:firstLine="360"/>
      </w:pPr>
      <w:r w:rsidRPr="00AD6240">
        <w:t>Payments requiring authorization:</w:t>
      </w:r>
    </w:p>
    <w:p w:rsidR="00AA6FD6" w:rsidRDefault="005A56DA" w:rsidP="00E65A24">
      <w:pPr>
        <w:ind w:left="426" w:firstLine="0"/>
      </w:pPr>
      <w:r w:rsidRPr="008F5C75">
        <w:t>Clerk</w:t>
      </w:r>
      <w:r w:rsidRPr="008F5C75">
        <w:tab/>
      </w:r>
      <w:r w:rsidRPr="008F5C75">
        <w:tab/>
      </w:r>
      <w:r w:rsidRPr="008F5C75">
        <w:tab/>
      </w:r>
      <w:r w:rsidRPr="008F5C75">
        <w:tab/>
        <w:t>Salary</w:t>
      </w:r>
      <w:r w:rsidRPr="008F5C75">
        <w:tab/>
      </w:r>
      <w:r w:rsidRPr="008F5C75">
        <w:tab/>
      </w:r>
      <w:r w:rsidRPr="008F5C75">
        <w:tab/>
      </w:r>
      <w:r w:rsidRPr="008F5C75">
        <w:tab/>
      </w:r>
      <w:r w:rsidRPr="008F5C75">
        <w:tab/>
      </w:r>
      <w:r>
        <w:rPr>
          <w:sz w:val="24"/>
        </w:rPr>
        <w:tab/>
      </w:r>
      <w:r w:rsidRPr="00D854E5">
        <w:t>£606.32</w:t>
      </w:r>
    </w:p>
    <w:p w:rsidR="00D45321" w:rsidRDefault="00DB795C" w:rsidP="00E65A24">
      <w:pPr>
        <w:ind w:left="426" w:firstLine="0"/>
      </w:pPr>
      <w:r>
        <w:t>Greyhound Leisure</w:t>
      </w:r>
      <w:r>
        <w:tab/>
        <w:t>Replacement net</w:t>
      </w:r>
      <w:r>
        <w:tab/>
      </w:r>
      <w:r>
        <w:tab/>
      </w:r>
      <w:r>
        <w:tab/>
      </w:r>
      <w:r>
        <w:tab/>
        <w:t>£900 (</w:t>
      </w:r>
      <w:r w:rsidR="00D45321">
        <w:t xml:space="preserve">£150 VAT) </w:t>
      </w:r>
    </w:p>
    <w:p w:rsidR="00D45321" w:rsidRDefault="00D45321" w:rsidP="00E65A24">
      <w:pPr>
        <w:ind w:left="426" w:firstLine="0"/>
      </w:pPr>
      <w:r>
        <w:t xml:space="preserve">J2B Print </w:t>
      </w:r>
      <w:r>
        <w:tab/>
      </w:r>
      <w:r>
        <w:tab/>
      </w:r>
      <w:r>
        <w:tab/>
        <w:t>Draft Plans for NDP</w:t>
      </w:r>
      <w:r>
        <w:tab/>
      </w:r>
      <w:r>
        <w:tab/>
      </w:r>
      <w:r>
        <w:tab/>
        <w:t>£67.20 (£11.20 VAT)</w:t>
      </w:r>
    </w:p>
    <w:p w:rsidR="00D45321" w:rsidRDefault="00D45321" w:rsidP="00E65A24">
      <w:pPr>
        <w:ind w:left="426" w:firstLine="0"/>
      </w:pPr>
      <w:r>
        <w:t>SDC</w:t>
      </w:r>
      <w:r>
        <w:tab/>
      </w:r>
      <w:r>
        <w:tab/>
      </w:r>
      <w:r>
        <w:tab/>
      </w:r>
      <w:r>
        <w:tab/>
        <w:t>Uncontested Election Dec 2015</w:t>
      </w:r>
      <w:r>
        <w:tab/>
      </w:r>
      <w:r>
        <w:tab/>
        <w:t>£100</w:t>
      </w:r>
    </w:p>
    <w:p w:rsidR="005A56DA" w:rsidRPr="00D854E5" w:rsidRDefault="00D45321" w:rsidP="00E65A24">
      <w:pPr>
        <w:ind w:left="426" w:firstLine="0"/>
      </w:pPr>
      <w:r>
        <w:t xml:space="preserve"> </w:t>
      </w:r>
    </w:p>
    <w:p w:rsidR="00742028" w:rsidRDefault="00340E44" w:rsidP="00E65A24">
      <w:pPr>
        <w:ind w:left="426" w:firstLine="0"/>
      </w:pPr>
      <w:r w:rsidRPr="00D854E5">
        <w:t xml:space="preserve">Payments – </w:t>
      </w:r>
      <w:r w:rsidR="001E6793" w:rsidRPr="00D854E5">
        <w:t xml:space="preserve">payments by BACS were approved at the last meeting and have been paid </w:t>
      </w:r>
      <w:r w:rsidR="00604050" w:rsidRPr="00D854E5">
        <w:t>to:</w:t>
      </w:r>
      <w:r w:rsidR="00C2675F" w:rsidRPr="00D854E5">
        <w:t xml:space="preserve"> </w:t>
      </w:r>
    </w:p>
    <w:p w:rsidR="00D45321" w:rsidRDefault="00D45321" w:rsidP="00E65A24">
      <w:pPr>
        <w:ind w:left="426" w:firstLine="0"/>
      </w:pPr>
      <w:r>
        <w:t>David Beak</w:t>
      </w:r>
      <w:r>
        <w:tab/>
      </w:r>
      <w:r>
        <w:tab/>
      </w:r>
      <w:r>
        <w:tab/>
        <w:t>War Memorial</w:t>
      </w:r>
      <w:r>
        <w:tab/>
      </w:r>
      <w:r>
        <w:tab/>
      </w:r>
      <w:r>
        <w:tab/>
      </w:r>
      <w:r>
        <w:tab/>
        <w:t>£312 (£52VAT)</w:t>
      </w:r>
    </w:p>
    <w:p w:rsidR="0037432C" w:rsidRDefault="0037432C" w:rsidP="00E65A24">
      <w:pPr>
        <w:ind w:left="426" w:firstLine="0"/>
      </w:pPr>
      <w:r>
        <w:t>Clerk</w:t>
      </w:r>
      <w:r>
        <w:tab/>
      </w:r>
      <w:r>
        <w:tab/>
      </w:r>
      <w:r>
        <w:tab/>
      </w:r>
      <w:r>
        <w:tab/>
        <w:t>Salary</w:t>
      </w:r>
      <w:r>
        <w:tab/>
      </w:r>
      <w:r>
        <w:tab/>
      </w:r>
      <w:r>
        <w:tab/>
      </w:r>
      <w:r>
        <w:tab/>
      </w:r>
      <w:r>
        <w:tab/>
      </w:r>
      <w:r>
        <w:tab/>
        <w:t>£606.32</w:t>
      </w:r>
    </w:p>
    <w:p w:rsidR="00D45321" w:rsidRPr="00D45321" w:rsidRDefault="00D45321" w:rsidP="00E65A24">
      <w:pPr>
        <w:ind w:left="426" w:firstLine="0"/>
      </w:pPr>
      <w:r w:rsidRPr="00D45321">
        <w:t xml:space="preserve">Grant Thornton   </w:t>
      </w:r>
      <w:r>
        <w:t xml:space="preserve">             </w:t>
      </w:r>
      <w:r w:rsidRPr="00D45321">
        <w:t xml:space="preserve">Audit                                     </w:t>
      </w:r>
      <w:r>
        <w:t xml:space="preserve">                </w:t>
      </w:r>
      <w:r w:rsidRPr="00D45321">
        <w:t>£125.00</w:t>
      </w:r>
    </w:p>
    <w:p w:rsidR="00D45321" w:rsidRPr="00D45321" w:rsidRDefault="00D45321" w:rsidP="00E65A24">
      <w:pPr>
        <w:ind w:left="426" w:firstLine="0"/>
      </w:pPr>
      <w:r w:rsidRPr="00D45321">
        <w:t xml:space="preserve">Royal British Legion    </w:t>
      </w:r>
      <w:r>
        <w:t xml:space="preserve">    </w:t>
      </w:r>
      <w:r w:rsidRPr="00D45321">
        <w:t xml:space="preserve">Donation                             </w:t>
      </w:r>
      <w:r>
        <w:t xml:space="preserve">                  </w:t>
      </w:r>
      <w:r w:rsidRPr="00D45321">
        <w:t>£200.00</w:t>
      </w:r>
    </w:p>
    <w:p w:rsidR="00D45321" w:rsidRPr="00D854E5" w:rsidRDefault="00D45321" w:rsidP="00E65A24">
      <w:pPr>
        <w:ind w:left="426" w:firstLine="0"/>
      </w:pPr>
    </w:p>
    <w:p w:rsidR="0091394F" w:rsidRDefault="00604050" w:rsidP="0091394F">
      <w:pPr>
        <w:ind w:left="426"/>
      </w:pPr>
      <w:r w:rsidRPr="00AD6240">
        <w:t xml:space="preserve"> </w:t>
      </w:r>
      <w:proofErr w:type="gramStart"/>
      <w:r w:rsidR="00340E44" w:rsidRPr="00AD6240">
        <w:t xml:space="preserve">Next </w:t>
      </w:r>
      <w:r w:rsidR="00D854E5">
        <w:t xml:space="preserve">Meeting Date </w:t>
      </w:r>
      <w:r w:rsidR="00D45321">
        <w:t>Monday Jan 30</w:t>
      </w:r>
      <w:r w:rsidR="00D45321" w:rsidRPr="00D45321">
        <w:rPr>
          <w:vertAlign w:val="superscript"/>
        </w:rPr>
        <w:t>th</w:t>
      </w:r>
      <w:r w:rsidR="00D45321">
        <w:t xml:space="preserve"> 2017 at 7.30</w:t>
      </w:r>
      <w:r w:rsidR="00D854E5">
        <w:t xml:space="preserve"> in </w:t>
      </w:r>
      <w:r w:rsidR="00886D47">
        <w:t>the Village Hall</w:t>
      </w:r>
      <w:r w:rsidR="008346FC">
        <w:t>.</w:t>
      </w:r>
      <w:proofErr w:type="gramEnd"/>
      <w:r w:rsidR="008346FC">
        <w:t xml:space="preserve">  </w:t>
      </w:r>
    </w:p>
    <w:p w:rsidR="00340E44" w:rsidRPr="00AD6240" w:rsidRDefault="00340E44" w:rsidP="0091394F">
      <w:pPr>
        <w:ind w:left="426"/>
      </w:pPr>
      <w:r w:rsidRPr="00AD6240">
        <w:t>Amanda Wasdell (clerk)</w:t>
      </w:r>
    </w:p>
    <w:p w:rsidR="00340E44" w:rsidRDefault="00340E44" w:rsidP="00E65A24">
      <w:pPr>
        <w:ind w:left="426"/>
      </w:pPr>
    </w:p>
    <w:p w:rsidR="00A20A9F" w:rsidRDefault="00A20A9F" w:rsidP="00E65A24">
      <w:pPr>
        <w:ind w:left="426"/>
      </w:pPr>
    </w:p>
    <w:p w:rsidR="00A20A9F" w:rsidRDefault="00A20A9F" w:rsidP="00E65A24">
      <w:pPr>
        <w:ind w:left="426"/>
      </w:pPr>
    </w:p>
    <w:p w:rsidR="00A20A9F" w:rsidRDefault="00A20A9F" w:rsidP="00E65A24">
      <w:pPr>
        <w:ind w:left="426"/>
      </w:pPr>
    </w:p>
    <w:p w:rsidR="00A20A9F" w:rsidRDefault="00A20A9F" w:rsidP="00E65A24">
      <w:pPr>
        <w:ind w:left="426"/>
      </w:pPr>
    </w:p>
    <w:p w:rsidR="00A20A9F" w:rsidRDefault="00A20A9F" w:rsidP="00E65A24">
      <w:pPr>
        <w:ind w:left="426"/>
      </w:pPr>
    </w:p>
    <w:p w:rsidR="00A20A9F" w:rsidRDefault="00A20A9F" w:rsidP="00E65A24">
      <w:pPr>
        <w:ind w:left="426"/>
      </w:pPr>
    </w:p>
    <w:p w:rsidR="00A20A9F" w:rsidRDefault="00A20A9F" w:rsidP="00E65A24">
      <w:pPr>
        <w:ind w:left="426"/>
      </w:pPr>
    </w:p>
    <w:p w:rsidR="00A20A9F" w:rsidRDefault="00A20A9F" w:rsidP="00E65A24">
      <w:pPr>
        <w:ind w:left="426"/>
      </w:pPr>
    </w:p>
    <w:p w:rsidR="00A20A9F" w:rsidRDefault="00A20A9F" w:rsidP="00E65A24">
      <w:pPr>
        <w:ind w:left="426"/>
      </w:pPr>
    </w:p>
    <w:p w:rsidR="00A20A9F" w:rsidRDefault="00A20A9F" w:rsidP="00E65A24">
      <w:pPr>
        <w:ind w:left="426"/>
      </w:pPr>
    </w:p>
    <w:p w:rsidR="000876F7" w:rsidRDefault="000876F7" w:rsidP="00E65A24">
      <w:pPr>
        <w:ind w:left="426" w:firstLine="0"/>
      </w:pPr>
    </w:p>
    <w:p w:rsidR="000876F7" w:rsidRDefault="000876F7" w:rsidP="00E65A24">
      <w:pPr>
        <w:ind w:left="426"/>
      </w:pPr>
    </w:p>
    <w:p w:rsidR="000876F7" w:rsidRDefault="000876F7" w:rsidP="00E65A24">
      <w:pPr>
        <w:ind w:left="426"/>
      </w:pPr>
    </w:p>
    <w:p w:rsidR="000876F7" w:rsidRDefault="000876F7" w:rsidP="00E65A24">
      <w:pPr>
        <w:ind w:left="426"/>
      </w:pPr>
    </w:p>
    <w:p w:rsidR="000876F7" w:rsidRDefault="000876F7" w:rsidP="00E65A24">
      <w:pPr>
        <w:ind w:left="426"/>
      </w:pPr>
    </w:p>
    <w:p w:rsidR="000876F7" w:rsidRDefault="000876F7" w:rsidP="00E65A24">
      <w:pPr>
        <w:ind w:left="426"/>
      </w:pPr>
    </w:p>
    <w:p w:rsidR="000876F7" w:rsidRDefault="000876F7" w:rsidP="00E65A24">
      <w:pPr>
        <w:ind w:left="426"/>
      </w:pPr>
    </w:p>
    <w:p w:rsidR="00B2331C" w:rsidRDefault="00B2331C" w:rsidP="00E65A24">
      <w:pPr>
        <w:ind w:left="426"/>
      </w:pPr>
      <w:r>
        <w:rPr>
          <w:rFonts w:ascii="Calibri" w:hAnsi="Calibri"/>
        </w:rPr>
        <w:br/>
      </w:r>
    </w:p>
    <w:p w:rsidR="00B2331C" w:rsidRDefault="00B2331C" w:rsidP="00E65A24">
      <w:pPr>
        <w:ind w:left="426"/>
      </w:pPr>
    </w:p>
    <w:p w:rsidR="00B2331C" w:rsidRDefault="00B2331C" w:rsidP="00E65A24">
      <w:pPr>
        <w:ind w:left="426"/>
      </w:pPr>
    </w:p>
    <w:p w:rsidR="00B2331C" w:rsidRDefault="00B2331C" w:rsidP="00E65A24">
      <w:pPr>
        <w:pStyle w:val="ListParagraph"/>
        <w:ind w:left="426" w:firstLine="0"/>
      </w:pPr>
    </w:p>
    <w:p w:rsidR="00B2331C" w:rsidRDefault="00B2331C" w:rsidP="00E65A24">
      <w:pPr>
        <w:ind w:left="426"/>
      </w:pPr>
    </w:p>
    <w:p w:rsidR="00B2331C" w:rsidRPr="00AD6240" w:rsidRDefault="00B2331C" w:rsidP="00E65A24">
      <w:pPr>
        <w:ind w:left="426"/>
      </w:pPr>
    </w:p>
    <w:sectPr w:rsidR="00B2331C" w:rsidRPr="00AD6240" w:rsidSect="00714962">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89A"/>
    <w:multiLevelType w:val="hybridMultilevel"/>
    <w:tmpl w:val="35463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566541C"/>
    <w:multiLevelType w:val="hybridMultilevel"/>
    <w:tmpl w:val="FFB0C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9215A2"/>
    <w:multiLevelType w:val="hybridMultilevel"/>
    <w:tmpl w:val="1E5A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2362C"/>
    <w:multiLevelType w:val="hybridMultilevel"/>
    <w:tmpl w:val="D14CF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9D29EF"/>
    <w:multiLevelType w:val="multilevel"/>
    <w:tmpl w:val="BF0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86804"/>
    <w:multiLevelType w:val="hybridMultilevel"/>
    <w:tmpl w:val="7A9C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2730F"/>
    <w:multiLevelType w:val="hybridMultilevel"/>
    <w:tmpl w:val="9AA8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E5189"/>
    <w:multiLevelType w:val="hybridMultilevel"/>
    <w:tmpl w:val="9176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8B08EA"/>
    <w:multiLevelType w:val="hybridMultilevel"/>
    <w:tmpl w:val="35A20B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232EBB"/>
    <w:multiLevelType w:val="hybridMultilevel"/>
    <w:tmpl w:val="E11A40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54F000B"/>
    <w:multiLevelType w:val="hybridMultilevel"/>
    <w:tmpl w:val="C17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B9208B9"/>
    <w:multiLevelType w:val="hybridMultilevel"/>
    <w:tmpl w:val="A3186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C58321B"/>
    <w:multiLevelType w:val="hybridMultilevel"/>
    <w:tmpl w:val="84788CD6"/>
    <w:lvl w:ilvl="0" w:tplc="0394ABA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4320A"/>
    <w:multiLevelType w:val="hybridMultilevel"/>
    <w:tmpl w:val="C11E1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2570BA2"/>
    <w:multiLevelType w:val="hybridMultilevel"/>
    <w:tmpl w:val="340E5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3743ECE"/>
    <w:multiLevelType w:val="hybridMultilevel"/>
    <w:tmpl w:val="3648D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077CB2"/>
    <w:multiLevelType w:val="hybridMultilevel"/>
    <w:tmpl w:val="CBCE2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0764F67"/>
    <w:multiLevelType w:val="hybridMultilevel"/>
    <w:tmpl w:val="CDC4667E"/>
    <w:lvl w:ilvl="0" w:tplc="8CE6D7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1343D8"/>
    <w:multiLevelType w:val="hybridMultilevel"/>
    <w:tmpl w:val="FCAA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4D2359"/>
    <w:multiLevelType w:val="hybridMultilevel"/>
    <w:tmpl w:val="6F941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19"/>
  </w:num>
  <w:num w:numId="4">
    <w:abstractNumId w:val="4"/>
  </w:num>
  <w:num w:numId="5">
    <w:abstractNumId w:val="14"/>
  </w:num>
  <w:num w:numId="6">
    <w:abstractNumId w:val="7"/>
  </w:num>
  <w:num w:numId="7">
    <w:abstractNumId w:val="6"/>
  </w:num>
  <w:num w:numId="8">
    <w:abstractNumId w:val="16"/>
  </w:num>
  <w:num w:numId="9">
    <w:abstractNumId w:val="0"/>
  </w:num>
  <w:num w:numId="10">
    <w:abstractNumId w:val="2"/>
  </w:num>
  <w:num w:numId="11">
    <w:abstractNumId w:val="9"/>
  </w:num>
  <w:num w:numId="12">
    <w:abstractNumId w:val="13"/>
  </w:num>
  <w:num w:numId="13">
    <w:abstractNumId w:val="15"/>
  </w:num>
  <w:num w:numId="14">
    <w:abstractNumId w:val="17"/>
  </w:num>
  <w:num w:numId="15">
    <w:abstractNumId w:val="3"/>
  </w:num>
  <w:num w:numId="16">
    <w:abstractNumId w:val="12"/>
  </w:num>
  <w:num w:numId="17">
    <w:abstractNumId w:val="21"/>
  </w:num>
  <w:num w:numId="18">
    <w:abstractNumId w:val="20"/>
  </w:num>
  <w:num w:numId="19">
    <w:abstractNumId w:val="1"/>
  </w:num>
  <w:num w:numId="20">
    <w:abstractNumId w:val="8"/>
  </w:num>
  <w:num w:numId="21">
    <w:abstractNumId w:val="5"/>
  </w:num>
  <w:num w:numId="22">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40"/>
  <w:displayHorizontalDrawingGridEvery w:val="2"/>
  <w:characterSpacingControl w:val="doNotCompress"/>
  <w:compat/>
  <w:rsids>
    <w:rsidRoot w:val="00340E44"/>
    <w:rsid w:val="0000042B"/>
    <w:rsid w:val="00006475"/>
    <w:rsid w:val="00027C07"/>
    <w:rsid w:val="000571CD"/>
    <w:rsid w:val="00070EC7"/>
    <w:rsid w:val="00075023"/>
    <w:rsid w:val="00076429"/>
    <w:rsid w:val="00080C04"/>
    <w:rsid w:val="0008699C"/>
    <w:rsid w:val="000876F7"/>
    <w:rsid w:val="00093447"/>
    <w:rsid w:val="00095EBE"/>
    <w:rsid w:val="000B38B4"/>
    <w:rsid w:val="000B54D7"/>
    <w:rsid w:val="000B771F"/>
    <w:rsid w:val="000B7736"/>
    <w:rsid w:val="000C1AF8"/>
    <w:rsid w:val="000C399E"/>
    <w:rsid w:val="000C5D4B"/>
    <w:rsid w:val="000D0275"/>
    <w:rsid w:val="000D5306"/>
    <w:rsid w:val="000E1887"/>
    <w:rsid w:val="000E5C9B"/>
    <w:rsid w:val="000E6CDB"/>
    <w:rsid w:val="000F0E74"/>
    <w:rsid w:val="000F244A"/>
    <w:rsid w:val="000F408C"/>
    <w:rsid w:val="000F4BA7"/>
    <w:rsid w:val="0010211D"/>
    <w:rsid w:val="00121A5F"/>
    <w:rsid w:val="00130164"/>
    <w:rsid w:val="00136431"/>
    <w:rsid w:val="00140C93"/>
    <w:rsid w:val="00151E3B"/>
    <w:rsid w:val="00152F8A"/>
    <w:rsid w:val="00153C67"/>
    <w:rsid w:val="00153CC2"/>
    <w:rsid w:val="00160670"/>
    <w:rsid w:val="00162945"/>
    <w:rsid w:val="00167852"/>
    <w:rsid w:val="00182126"/>
    <w:rsid w:val="001835CA"/>
    <w:rsid w:val="00184068"/>
    <w:rsid w:val="0019342C"/>
    <w:rsid w:val="001A31BE"/>
    <w:rsid w:val="001B772C"/>
    <w:rsid w:val="001B7F87"/>
    <w:rsid w:val="001C0046"/>
    <w:rsid w:val="001D49D9"/>
    <w:rsid w:val="001E50AE"/>
    <w:rsid w:val="001E5219"/>
    <w:rsid w:val="001E6793"/>
    <w:rsid w:val="001F6C4E"/>
    <w:rsid w:val="00204E95"/>
    <w:rsid w:val="002105C6"/>
    <w:rsid w:val="0021581C"/>
    <w:rsid w:val="00215E4C"/>
    <w:rsid w:val="0022595E"/>
    <w:rsid w:val="00240117"/>
    <w:rsid w:val="00241DD4"/>
    <w:rsid w:val="00256399"/>
    <w:rsid w:val="00256616"/>
    <w:rsid w:val="00263F09"/>
    <w:rsid w:val="002718F8"/>
    <w:rsid w:val="00272090"/>
    <w:rsid w:val="00276E02"/>
    <w:rsid w:val="00280658"/>
    <w:rsid w:val="00290B5C"/>
    <w:rsid w:val="002A3B73"/>
    <w:rsid w:val="002C2423"/>
    <w:rsid w:val="002C2533"/>
    <w:rsid w:val="002E3A33"/>
    <w:rsid w:val="002E6EA4"/>
    <w:rsid w:val="002F14D0"/>
    <w:rsid w:val="002F3613"/>
    <w:rsid w:val="003101E8"/>
    <w:rsid w:val="003101EB"/>
    <w:rsid w:val="00321C6D"/>
    <w:rsid w:val="00324F13"/>
    <w:rsid w:val="00327AD4"/>
    <w:rsid w:val="00335DF7"/>
    <w:rsid w:val="00337C1C"/>
    <w:rsid w:val="00340E44"/>
    <w:rsid w:val="003430CD"/>
    <w:rsid w:val="00353B72"/>
    <w:rsid w:val="00355C86"/>
    <w:rsid w:val="00364DA6"/>
    <w:rsid w:val="003720D8"/>
    <w:rsid w:val="00373BBD"/>
    <w:rsid w:val="0037432C"/>
    <w:rsid w:val="003816EC"/>
    <w:rsid w:val="00385182"/>
    <w:rsid w:val="003B727A"/>
    <w:rsid w:val="003C55B0"/>
    <w:rsid w:val="003D1704"/>
    <w:rsid w:val="003E4A00"/>
    <w:rsid w:val="003E7F06"/>
    <w:rsid w:val="003F0047"/>
    <w:rsid w:val="00407E6A"/>
    <w:rsid w:val="004131AB"/>
    <w:rsid w:val="0042787A"/>
    <w:rsid w:val="00434C38"/>
    <w:rsid w:val="00435F54"/>
    <w:rsid w:val="00447C16"/>
    <w:rsid w:val="00447ECB"/>
    <w:rsid w:val="0047441A"/>
    <w:rsid w:val="00482489"/>
    <w:rsid w:val="00485F14"/>
    <w:rsid w:val="004868B1"/>
    <w:rsid w:val="004E15D8"/>
    <w:rsid w:val="004E2726"/>
    <w:rsid w:val="004E2DB5"/>
    <w:rsid w:val="004E5830"/>
    <w:rsid w:val="004F5A1A"/>
    <w:rsid w:val="005007E4"/>
    <w:rsid w:val="00503DF8"/>
    <w:rsid w:val="00522293"/>
    <w:rsid w:val="00525034"/>
    <w:rsid w:val="00525DB0"/>
    <w:rsid w:val="005279D7"/>
    <w:rsid w:val="0053120F"/>
    <w:rsid w:val="00532336"/>
    <w:rsid w:val="00561A33"/>
    <w:rsid w:val="005769B0"/>
    <w:rsid w:val="0059067C"/>
    <w:rsid w:val="005A56DA"/>
    <w:rsid w:val="005B35E6"/>
    <w:rsid w:val="005B5428"/>
    <w:rsid w:val="005B63A3"/>
    <w:rsid w:val="005C1375"/>
    <w:rsid w:val="005C70D9"/>
    <w:rsid w:val="005D24E8"/>
    <w:rsid w:val="005D580E"/>
    <w:rsid w:val="005D71E5"/>
    <w:rsid w:val="005D74C1"/>
    <w:rsid w:val="005D7541"/>
    <w:rsid w:val="005E1AC5"/>
    <w:rsid w:val="005E21E3"/>
    <w:rsid w:val="005F24B1"/>
    <w:rsid w:val="005F63EF"/>
    <w:rsid w:val="006000D8"/>
    <w:rsid w:val="0060151A"/>
    <w:rsid w:val="00601673"/>
    <w:rsid w:val="00604050"/>
    <w:rsid w:val="0060590E"/>
    <w:rsid w:val="00614564"/>
    <w:rsid w:val="0063527F"/>
    <w:rsid w:val="006360ED"/>
    <w:rsid w:val="006410D1"/>
    <w:rsid w:val="006424D0"/>
    <w:rsid w:val="006428F4"/>
    <w:rsid w:val="00647099"/>
    <w:rsid w:val="00651B37"/>
    <w:rsid w:val="0065374C"/>
    <w:rsid w:val="006719A7"/>
    <w:rsid w:val="00680FED"/>
    <w:rsid w:val="00684254"/>
    <w:rsid w:val="00694675"/>
    <w:rsid w:val="006A48C8"/>
    <w:rsid w:val="006B0E50"/>
    <w:rsid w:val="006B37A5"/>
    <w:rsid w:val="006D39DB"/>
    <w:rsid w:val="006D4CC9"/>
    <w:rsid w:val="006D5084"/>
    <w:rsid w:val="006E47B6"/>
    <w:rsid w:val="006F4235"/>
    <w:rsid w:val="0070100F"/>
    <w:rsid w:val="00702285"/>
    <w:rsid w:val="00704354"/>
    <w:rsid w:val="00712EA1"/>
    <w:rsid w:val="0071321B"/>
    <w:rsid w:val="00714962"/>
    <w:rsid w:val="00715C43"/>
    <w:rsid w:val="007227C7"/>
    <w:rsid w:val="00734614"/>
    <w:rsid w:val="00737500"/>
    <w:rsid w:val="00742028"/>
    <w:rsid w:val="007604D0"/>
    <w:rsid w:val="00771EA7"/>
    <w:rsid w:val="00772767"/>
    <w:rsid w:val="00780533"/>
    <w:rsid w:val="00790DA7"/>
    <w:rsid w:val="00791BDB"/>
    <w:rsid w:val="007B2C88"/>
    <w:rsid w:val="007D0617"/>
    <w:rsid w:val="007D5878"/>
    <w:rsid w:val="007D5A39"/>
    <w:rsid w:val="007E4218"/>
    <w:rsid w:val="007F004B"/>
    <w:rsid w:val="007F14BF"/>
    <w:rsid w:val="007F2E36"/>
    <w:rsid w:val="008111E2"/>
    <w:rsid w:val="008134D6"/>
    <w:rsid w:val="008159AD"/>
    <w:rsid w:val="0082072F"/>
    <w:rsid w:val="0083129F"/>
    <w:rsid w:val="008346FC"/>
    <w:rsid w:val="00835559"/>
    <w:rsid w:val="008367EE"/>
    <w:rsid w:val="0085768B"/>
    <w:rsid w:val="00864E66"/>
    <w:rsid w:val="0086761E"/>
    <w:rsid w:val="00886D47"/>
    <w:rsid w:val="008952B8"/>
    <w:rsid w:val="008A0587"/>
    <w:rsid w:val="008B57C9"/>
    <w:rsid w:val="008C5578"/>
    <w:rsid w:val="008E7987"/>
    <w:rsid w:val="008F0893"/>
    <w:rsid w:val="008F5C75"/>
    <w:rsid w:val="00900118"/>
    <w:rsid w:val="0090756E"/>
    <w:rsid w:val="0091394F"/>
    <w:rsid w:val="009166F7"/>
    <w:rsid w:val="009469AC"/>
    <w:rsid w:val="00946A96"/>
    <w:rsid w:val="009474D9"/>
    <w:rsid w:val="009521D5"/>
    <w:rsid w:val="00960E25"/>
    <w:rsid w:val="00971BED"/>
    <w:rsid w:val="00976C91"/>
    <w:rsid w:val="0098125A"/>
    <w:rsid w:val="0098259A"/>
    <w:rsid w:val="00984C35"/>
    <w:rsid w:val="009948DE"/>
    <w:rsid w:val="009A26A1"/>
    <w:rsid w:val="009A37B5"/>
    <w:rsid w:val="009A42A8"/>
    <w:rsid w:val="009A66CE"/>
    <w:rsid w:val="009B2C3E"/>
    <w:rsid w:val="009B6716"/>
    <w:rsid w:val="009B7AD6"/>
    <w:rsid w:val="009C3587"/>
    <w:rsid w:val="009C40B9"/>
    <w:rsid w:val="009D11E4"/>
    <w:rsid w:val="009E4B6C"/>
    <w:rsid w:val="009F34ED"/>
    <w:rsid w:val="009F5760"/>
    <w:rsid w:val="009F6C0B"/>
    <w:rsid w:val="009F7942"/>
    <w:rsid w:val="00A008EE"/>
    <w:rsid w:val="00A049E8"/>
    <w:rsid w:val="00A20A9F"/>
    <w:rsid w:val="00A25F03"/>
    <w:rsid w:val="00A51A2B"/>
    <w:rsid w:val="00A65624"/>
    <w:rsid w:val="00A668B5"/>
    <w:rsid w:val="00A715C1"/>
    <w:rsid w:val="00A772CD"/>
    <w:rsid w:val="00A82961"/>
    <w:rsid w:val="00A8583F"/>
    <w:rsid w:val="00A90430"/>
    <w:rsid w:val="00AA3E01"/>
    <w:rsid w:val="00AA5E9D"/>
    <w:rsid w:val="00AA6473"/>
    <w:rsid w:val="00AA6E73"/>
    <w:rsid w:val="00AA6FD6"/>
    <w:rsid w:val="00AB2207"/>
    <w:rsid w:val="00AC317B"/>
    <w:rsid w:val="00AC41F5"/>
    <w:rsid w:val="00AC51D5"/>
    <w:rsid w:val="00AC5E05"/>
    <w:rsid w:val="00AD2453"/>
    <w:rsid w:val="00AD2C2E"/>
    <w:rsid w:val="00AD6240"/>
    <w:rsid w:val="00AE0B1B"/>
    <w:rsid w:val="00AE773D"/>
    <w:rsid w:val="00AF0006"/>
    <w:rsid w:val="00B00F3F"/>
    <w:rsid w:val="00B040B7"/>
    <w:rsid w:val="00B15B73"/>
    <w:rsid w:val="00B22F75"/>
    <w:rsid w:val="00B2331C"/>
    <w:rsid w:val="00B31A94"/>
    <w:rsid w:val="00B41051"/>
    <w:rsid w:val="00B417D7"/>
    <w:rsid w:val="00B5013C"/>
    <w:rsid w:val="00B63008"/>
    <w:rsid w:val="00B752FC"/>
    <w:rsid w:val="00B76179"/>
    <w:rsid w:val="00BA53BD"/>
    <w:rsid w:val="00BA75CA"/>
    <w:rsid w:val="00BB68EC"/>
    <w:rsid w:val="00BB6976"/>
    <w:rsid w:val="00BB79AE"/>
    <w:rsid w:val="00BC0319"/>
    <w:rsid w:val="00BC2183"/>
    <w:rsid w:val="00BC2D00"/>
    <w:rsid w:val="00BC5ECE"/>
    <w:rsid w:val="00BE334C"/>
    <w:rsid w:val="00BE74EC"/>
    <w:rsid w:val="00C0043C"/>
    <w:rsid w:val="00C040E0"/>
    <w:rsid w:val="00C05A7C"/>
    <w:rsid w:val="00C06664"/>
    <w:rsid w:val="00C07554"/>
    <w:rsid w:val="00C1242A"/>
    <w:rsid w:val="00C16333"/>
    <w:rsid w:val="00C1781D"/>
    <w:rsid w:val="00C2675F"/>
    <w:rsid w:val="00C325FE"/>
    <w:rsid w:val="00C360A8"/>
    <w:rsid w:val="00C477A4"/>
    <w:rsid w:val="00C710B3"/>
    <w:rsid w:val="00C80B91"/>
    <w:rsid w:val="00C9430B"/>
    <w:rsid w:val="00CA1813"/>
    <w:rsid w:val="00CA6470"/>
    <w:rsid w:val="00CB60A2"/>
    <w:rsid w:val="00CB6D95"/>
    <w:rsid w:val="00CD796B"/>
    <w:rsid w:val="00CF13CE"/>
    <w:rsid w:val="00CF2C08"/>
    <w:rsid w:val="00D07CFD"/>
    <w:rsid w:val="00D11F71"/>
    <w:rsid w:val="00D14CB7"/>
    <w:rsid w:val="00D25055"/>
    <w:rsid w:val="00D325CB"/>
    <w:rsid w:val="00D45321"/>
    <w:rsid w:val="00D45BAB"/>
    <w:rsid w:val="00D70B4D"/>
    <w:rsid w:val="00D73123"/>
    <w:rsid w:val="00D854E5"/>
    <w:rsid w:val="00D925C8"/>
    <w:rsid w:val="00D933D2"/>
    <w:rsid w:val="00D94611"/>
    <w:rsid w:val="00DA0F03"/>
    <w:rsid w:val="00DB4C99"/>
    <w:rsid w:val="00DB709E"/>
    <w:rsid w:val="00DB795C"/>
    <w:rsid w:val="00DC5420"/>
    <w:rsid w:val="00DC7648"/>
    <w:rsid w:val="00DC7931"/>
    <w:rsid w:val="00DD3AD9"/>
    <w:rsid w:val="00DE0ABD"/>
    <w:rsid w:val="00DE1225"/>
    <w:rsid w:val="00E02073"/>
    <w:rsid w:val="00E0639F"/>
    <w:rsid w:val="00E146CD"/>
    <w:rsid w:val="00E17912"/>
    <w:rsid w:val="00E24ABC"/>
    <w:rsid w:val="00E33D0F"/>
    <w:rsid w:val="00E627B6"/>
    <w:rsid w:val="00E65A24"/>
    <w:rsid w:val="00E703A7"/>
    <w:rsid w:val="00E75E99"/>
    <w:rsid w:val="00E84DA5"/>
    <w:rsid w:val="00E86AC7"/>
    <w:rsid w:val="00E950AA"/>
    <w:rsid w:val="00EA2D5F"/>
    <w:rsid w:val="00EA36CB"/>
    <w:rsid w:val="00EB3FF6"/>
    <w:rsid w:val="00EC7DB6"/>
    <w:rsid w:val="00ED32EF"/>
    <w:rsid w:val="00ED5E67"/>
    <w:rsid w:val="00EE0BB3"/>
    <w:rsid w:val="00EE496E"/>
    <w:rsid w:val="00EE4F87"/>
    <w:rsid w:val="00EE767E"/>
    <w:rsid w:val="00F0127D"/>
    <w:rsid w:val="00F02122"/>
    <w:rsid w:val="00F0377C"/>
    <w:rsid w:val="00F109D0"/>
    <w:rsid w:val="00F15AE4"/>
    <w:rsid w:val="00F77DBD"/>
    <w:rsid w:val="00F77E54"/>
    <w:rsid w:val="00F833DE"/>
    <w:rsid w:val="00F846E6"/>
    <w:rsid w:val="00F84BD2"/>
    <w:rsid w:val="00F9023E"/>
    <w:rsid w:val="00F91E9E"/>
    <w:rsid w:val="00FA1621"/>
    <w:rsid w:val="00FB0429"/>
    <w:rsid w:val="00FB2926"/>
    <w:rsid w:val="00FD4D0B"/>
    <w:rsid w:val="00FD678B"/>
    <w:rsid w:val="00FE1CA5"/>
    <w:rsid w:val="00FE3CED"/>
    <w:rsid w:val="00FF246A"/>
    <w:rsid w:val="00FF73FD"/>
    <w:rsid w:val="00FF76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1"/>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1"/>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 w:type="character" w:styleId="Emphasis">
    <w:name w:val="Emphasis"/>
    <w:basedOn w:val="DefaultParagraphFont"/>
    <w:uiPriority w:val="20"/>
    <w:qFormat/>
    <w:rsid w:val="00A772CD"/>
    <w:rPr>
      <w:i/>
      <w:iCs/>
    </w:rPr>
  </w:style>
  <w:style w:type="character" w:customStyle="1" w:styleId="block">
    <w:name w:val="block"/>
    <w:basedOn w:val="DefaultParagraphFont"/>
    <w:rsid w:val="00407E6A"/>
  </w:style>
  <w:style w:type="paragraph" w:styleId="NormalWeb">
    <w:name w:val="Normal (Web)"/>
    <w:basedOn w:val="Normal"/>
    <w:uiPriority w:val="99"/>
    <w:unhideWhenUsed/>
    <w:rsid w:val="00153CC2"/>
    <w:pPr>
      <w:widowControl/>
      <w:autoSpaceDE/>
      <w:autoSpaceDN/>
      <w:adjustRightInd/>
      <w:ind w:left="0" w:right="0" w:firstLine="0"/>
    </w:pPr>
    <w:rPr>
      <w:rFonts w:eastAsia="Times New Roman"/>
      <w:bCs w:val="0"/>
      <w:sz w:val="24"/>
      <w:szCs w:val="24"/>
      <w:lang w:val="en-GB" w:eastAsia="en-GB"/>
    </w:rPr>
  </w:style>
  <w:style w:type="paragraph" w:styleId="NoSpacing">
    <w:name w:val="No Spacing"/>
    <w:uiPriority w:val="1"/>
    <w:qFormat/>
    <w:rsid w:val="000876F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876F7"/>
    <w:rPr>
      <w:rFonts w:ascii="Tahoma" w:hAnsi="Tahoma" w:cs="Tahoma"/>
      <w:sz w:val="16"/>
      <w:szCs w:val="16"/>
    </w:rPr>
  </w:style>
  <w:style w:type="character" w:customStyle="1" w:styleId="BalloonTextChar">
    <w:name w:val="Balloon Text Char"/>
    <w:basedOn w:val="DefaultParagraphFont"/>
    <w:link w:val="BalloonText"/>
    <w:uiPriority w:val="99"/>
    <w:semiHidden/>
    <w:rsid w:val="000876F7"/>
    <w:rPr>
      <w:rFonts w:ascii="Tahoma" w:eastAsiaTheme="minorEastAsia" w:hAnsi="Tahoma" w:cs="Tahoma"/>
      <w:bCs/>
      <w:sz w:val="16"/>
      <w:szCs w:val="16"/>
      <w:lang w:val="en-US"/>
    </w:rPr>
  </w:style>
  <w:style w:type="paragraph" w:customStyle="1" w:styleId="Body">
    <w:name w:val="Body"/>
    <w:rsid w:val="00485F14"/>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rsid w:val="00485F14"/>
    <w:pPr>
      <w:spacing w:after="0" w:line="240" w:lineRule="auto"/>
    </w:pPr>
    <w:rPr>
      <w:rFonts w:ascii="Helvetica" w:eastAsia="ヒラギノ角ゴ Pro W3" w:hAnsi="Helvetica" w:cs="Times New Roman"/>
      <w:color w:val="000000"/>
      <w:sz w:val="24"/>
      <w:szCs w:val="20"/>
      <w:lang w:val="en-US" w:eastAsia="en-GB"/>
    </w:rPr>
  </w:style>
  <w:style w:type="character" w:customStyle="1" w:styleId="response">
    <w:name w:val="response"/>
    <w:basedOn w:val="DefaultParagraphFont"/>
    <w:rsid w:val="00F0127D"/>
  </w:style>
  <w:style w:type="character" w:customStyle="1" w:styleId="apple-converted-space">
    <w:name w:val="apple-converted-space"/>
    <w:basedOn w:val="DefaultParagraphFont"/>
    <w:rsid w:val="00F0127D"/>
  </w:style>
  <w:style w:type="character" w:customStyle="1" w:styleId="unsafesenderemail">
    <w:name w:val="unsafesenderemail"/>
    <w:basedOn w:val="DefaultParagraphFont"/>
    <w:rsid w:val="0059067C"/>
  </w:style>
  <w:style w:type="character" w:customStyle="1" w:styleId="date">
    <w:name w:val="date"/>
    <w:basedOn w:val="DefaultParagraphFont"/>
    <w:rsid w:val="0059067C"/>
  </w:style>
  <w:style w:type="paragraph" w:customStyle="1" w:styleId="ecxmsonormal">
    <w:name w:val="ecxmsonormal"/>
    <w:basedOn w:val="Normal"/>
    <w:rsid w:val="0059067C"/>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42572146">
      <w:bodyDiv w:val="1"/>
      <w:marLeft w:val="0"/>
      <w:marRight w:val="0"/>
      <w:marTop w:val="0"/>
      <w:marBottom w:val="0"/>
      <w:divBdr>
        <w:top w:val="none" w:sz="0" w:space="0" w:color="auto"/>
        <w:left w:val="none" w:sz="0" w:space="0" w:color="auto"/>
        <w:bottom w:val="none" w:sz="0" w:space="0" w:color="auto"/>
        <w:right w:val="none" w:sz="0" w:space="0" w:color="auto"/>
      </w:divBdr>
      <w:divsChild>
        <w:div w:id="491481742">
          <w:marLeft w:val="0"/>
          <w:marRight w:val="0"/>
          <w:marTop w:val="0"/>
          <w:marBottom w:val="0"/>
          <w:divBdr>
            <w:top w:val="none" w:sz="0" w:space="0" w:color="auto"/>
            <w:left w:val="none" w:sz="0" w:space="0" w:color="auto"/>
            <w:bottom w:val="none" w:sz="0" w:space="0" w:color="auto"/>
            <w:right w:val="none" w:sz="0" w:space="0" w:color="auto"/>
          </w:divBdr>
        </w:div>
        <w:div w:id="1661734006">
          <w:marLeft w:val="0"/>
          <w:marRight w:val="0"/>
          <w:marTop w:val="0"/>
          <w:marBottom w:val="0"/>
          <w:divBdr>
            <w:top w:val="none" w:sz="0" w:space="0" w:color="auto"/>
            <w:left w:val="none" w:sz="0" w:space="0" w:color="auto"/>
            <w:bottom w:val="none" w:sz="0" w:space="0" w:color="auto"/>
            <w:right w:val="none" w:sz="0" w:space="0" w:color="auto"/>
          </w:divBdr>
        </w:div>
        <w:div w:id="167066859">
          <w:marLeft w:val="0"/>
          <w:marRight w:val="0"/>
          <w:marTop w:val="0"/>
          <w:marBottom w:val="0"/>
          <w:divBdr>
            <w:top w:val="none" w:sz="0" w:space="0" w:color="auto"/>
            <w:left w:val="none" w:sz="0" w:space="0" w:color="auto"/>
            <w:bottom w:val="none" w:sz="0" w:space="0" w:color="auto"/>
            <w:right w:val="none" w:sz="0" w:space="0" w:color="auto"/>
          </w:divBdr>
        </w:div>
      </w:divsChild>
    </w:div>
    <w:div w:id="493910464">
      <w:bodyDiv w:val="1"/>
      <w:marLeft w:val="0"/>
      <w:marRight w:val="0"/>
      <w:marTop w:val="0"/>
      <w:marBottom w:val="0"/>
      <w:divBdr>
        <w:top w:val="none" w:sz="0" w:space="0" w:color="auto"/>
        <w:left w:val="none" w:sz="0" w:space="0" w:color="auto"/>
        <w:bottom w:val="none" w:sz="0" w:space="0" w:color="auto"/>
        <w:right w:val="none" w:sz="0" w:space="0" w:color="auto"/>
      </w:divBdr>
    </w:div>
    <w:div w:id="510338499">
      <w:bodyDiv w:val="1"/>
      <w:marLeft w:val="0"/>
      <w:marRight w:val="0"/>
      <w:marTop w:val="0"/>
      <w:marBottom w:val="0"/>
      <w:divBdr>
        <w:top w:val="none" w:sz="0" w:space="0" w:color="auto"/>
        <w:left w:val="none" w:sz="0" w:space="0" w:color="auto"/>
        <w:bottom w:val="none" w:sz="0" w:space="0" w:color="auto"/>
        <w:right w:val="none" w:sz="0" w:space="0" w:color="auto"/>
      </w:divBdr>
    </w:div>
    <w:div w:id="622422778">
      <w:bodyDiv w:val="1"/>
      <w:marLeft w:val="0"/>
      <w:marRight w:val="0"/>
      <w:marTop w:val="0"/>
      <w:marBottom w:val="0"/>
      <w:divBdr>
        <w:top w:val="none" w:sz="0" w:space="0" w:color="auto"/>
        <w:left w:val="none" w:sz="0" w:space="0" w:color="auto"/>
        <w:bottom w:val="none" w:sz="0" w:space="0" w:color="auto"/>
        <w:right w:val="none" w:sz="0" w:space="0" w:color="auto"/>
      </w:divBdr>
    </w:div>
    <w:div w:id="704258594">
      <w:bodyDiv w:val="1"/>
      <w:marLeft w:val="0"/>
      <w:marRight w:val="0"/>
      <w:marTop w:val="0"/>
      <w:marBottom w:val="0"/>
      <w:divBdr>
        <w:top w:val="none" w:sz="0" w:space="0" w:color="auto"/>
        <w:left w:val="none" w:sz="0" w:space="0" w:color="auto"/>
        <w:bottom w:val="none" w:sz="0" w:space="0" w:color="auto"/>
        <w:right w:val="none" w:sz="0" w:space="0" w:color="auto"/>
      </w:divBdr>
    </w:div>
    <w:div w:id="725031047">
      <w:bodyDiv w:val="1"/>
      <w:marLeft w:val="0"/>
      <w:marRight w:val="0"/>
      <w:marTop w:val="0"/>
      <w:marBottom w:val="0"/>
      <w:divBdr>
        <w:top w:val="none" w:sz="0" w:space="0" w:color="auto"/>
        <w:left w:val="none" w:sz="0" w:space="0" w:color="auto"/>
        <w:bottom w:val="none" w:sz="0" w:space="0" w:color="auto"/>
        <w:right w:val="none" w:sz="0" w:space="0" w:color="auto"/>
      </w:divBdr>
    </w:div>
    <w:div w:id="776170937">
      <w:bodyDiv w:val="1"/>
      <w:marLeft w:val="0"/>
      <w:marRight w:val="0"/>
      <w:marTop w:val="0"/>
      <w:marBottom w:val="0"/>
      <w:divBdr>
        <w:top w:val="none" w:sz="0" w:space="0" w:color="auto"/>
        <w:left w:val="none" w:sz="0" w:space="0" w:color="auto"/>
        <w:bottom w:val="none" w:sz="0" w:space="0" w:color="auto"/>
        <w:right w:val="none" w:sz="0" w:space="0" w:color="auto"/>
      </w:divBdr>
    </w:div>
    <w:div w:id="934047158">
      <w:bodyDiv w:val="1"/>
      <w:marLeft w:val="0"/>
      <w:marRight w:val="0"/>
      <w:marTop w:val="0"/>
      <w:marBottom w:val="0"/>
      <w:divBdr>
        <w:top w:val="none" w:sz="0" w:space="0" w:color="auto"/>
        <w:left w:val="none" w:sz="0" w:space="0" w:color="auto"/>
        <w:bottom w:val="none" w:sz="0" w:space="0" w:color="auto"/>
        <w:right w:val="none" w:sz="0" w:space="0" w:color="auto"/>
      </w:divBdr>
    </w:div>
    <w:div w:id="938292763">
      <w:bodyDiv w:val="1"/>
      <w:marLeft w:val="0"/>
      <w:marRight w:val="0"/>
      <w:marTop w:val="0"/>
      <w:marBottom w:val="0"/>
      <w:divBdr>
        <w:top w:val="none" w:sz="0" w:space="0" w:color="auto"/>
        <w:left w:val="none" w:sz="0" w:space="0" w:color="auto"/>
        <w:bottom w:val="none" w:sz="0" w:space="0" w:color="auto"/>
        <w:right w:val="none" w:sz="0" w:space="0" w:color="auto"/>
      </w:divBdr>
    </w:div>
    <w:div w:id="971598589">
      <w:bodyDiv w:val="1"/>
      <w:marLeft w:val="0"/>
      <w:marRight w:val="0"/>
      <w:marTop w:val="0"/>
      <w:marBottom w:val="0"/>
      <w:divBdr>
        <w:top w:val="none" w:sz="0" w:space="0" w:color="auto"/>
        <w:left w:val="none" w:sz="0" w:space="0" w:color="auto"/>
        <w:bottom w:val="none" w:sz="0" w:space="0" w:color="auto"/>
        <w:right w:val="none" w:sz="0" w:space="0" w:color="auto"/>
      </w:divBdr>
    </w:div>
    <w:div w:id="991107051">
      <w:bodyDiv w:val="1"/>
      <w:marLeft w:val="0"/>
      <w:marRight w:val="0"/>
      <w:marTop w:val="0"/>
      <w:marBottom w:val="0"/>
      <w:divBdr>
        <w:top w:val="none" w:sz="0" w:space="0" w:color="auto"/>
        <w:left w:val="none" w:sz="0" w:space="0" w:color="auto"/>
        <w:bottom w:val="none" w:sz="0" w:space="0" w:color="auto"/>
        <w:right w:val="none" w:sz="0" w:space="0" w:color="auto"/>
      </w:divBdr>
      <w:divsChild>
        <w:div w:id="1733381710">
          <w:marLeft w:val="0"/>
          <w:marRight w:val="0"/>
          <w:marTop w:val="0"/>
          <w:marBottom w:val="0"/>
          <w:divBdr>
            <w:top w:val="none" w:sz="0" w:space="0" w:color="auto"/>
            <w:left w:val="none" w:sz="0" w:space="0" w:color="auto"/>
            <w:bottom w:val="none" w:sz="0" w:space="0" w:color="auto"/>
            <w:right w:val="none" w:sz="0" w:space="0" w:color="auto"/>
          </w:divBdr>
          <w:divsChild>
            <w:div w:id="1325938047">
              <w:marLeft w:val="0"/>
              <w:marRight w:val="0"/>
              <w:marTop w:val="150"/>
              <w:marBottom w:val="0"/>
              <w:divBdr>
                <w:top w:val="none" w:sz="0" w:space="0" w:color="auto"/>
                <w:left w:val="none" w:sz="0" w:space="0" w:color="auto"/>
                <w:bottom w:val="none" w:sz="0" w:space="0" w:color="auto"/>
                <w:right w:val="none" w:sz="0" w:space="0" w:color="auto"/>
              </w:divBdr>
            </w:div>
          </w:divsChild>
        </w:div>
        <w:div w:id="1777095447">
          <w:marLeft w:val="0"/>
          <w:marRight w:val="0"/>
          <w:marTop w:val="0"/>
          <w:marBottom w:val="374"/>
          <w:divBdr>
            <w:top w:val="single" w:sz="8" w:space="0" w:color="CCCCCC"/>
            <w:left w:val="none" w:sz="0" w:space="0" w:color="auto"/>
            <w:bottom w:val="none" w:sz="0" w:space="0" w:color="auto"/>
            <w:right w:val="none" w:sz="0" w:space="0" w:color="auto"/>
          </w:divBdr>
          <w:divsChild>
            <w:div w:id="1470827454">
              <w:marLeft w:val="0"/>
              <w:marRight w:val="0"/>
              <w:marTop w:val="0"/>
              <w:marBottom w:val="0"/>
              <w:divBdr>
                <w:top w:val="none" w:sz="0" w:space="0" w:color="auto"/>
                <w:left w:val="none" w:sz="0" w:space="0" w:color="auto"/>
                <w:bottom w:val="none" w:sz="0" w:space="0" w:color="auto"/>
                <w:right w:val="none" w:sz="0" w:space="0" w:color="auto"/>
              </w:divBdr>
              <w:divsChild>
                <w:div w:id="1014301685">
                  <w:marLeft w:val="0"/>
                  <w:marRight w:val="0"/>
                  <w:marTop w:val="0"/>
                  <w:marBottom w:val="0"/>
                  <w:divBdr>
                    <w:top w:val="none" w:sz="0" w:space="0" w:color="auto"/>
                    <w:left w:val="none" w:sz="0" w:space="0" w:color="auto"/>
                    <w:bottom w:val="none" w:sz="0" w:space="0" w:color="auto"/>
                    <w:right w:val="none" w:sz="0" w:space="0" w:color="auto"/>
                  </w:divBdr>
                  <w:divsChild>
                    <w:div w:id="1531717983">
                      <w:marLeft w:val="0"/>
                      <w:marRight w:val="0"/>
                      <w:marTop w:val="0"/>
                      <w:marBottom w:val="0"/>
                      <w:divBdr>
                        <w:top w:val="none" w:sz="0" w:space="0" w:color="auto"/>
                        <w:left w:val="none" w:sz="0" w:space="0" w:color="auto"/>
                        <w:bottom w:val="none" w:sz="0" w:space="0" w:color="auto"/>
                        <w:right w:val="none" w:sz="0" w:space="0" w:color="auto"/>
                      </w:divBdr>
                      <w:divsChild>
                        <w:div w:id="1132669817">
                          <w:marLeft w:val="0"/>
                          <w:marRight w:val="0"/>
                          <w:marTop w:val="0"/>
                          <w:marBottom w:val="0"/>
                          <w:divBdr>
                            <w:top w:val="none" w:sz="0" w:space="0" w:color="auto"/>
                            <w:left w:val="none" w:sz="0" w:space="0" w:color="auto"/>
                            <w:bottom w:val="none" w:sz="0" w:space="0" w:color="auto"/>
                            <w:right w:val="none" w:sz="0" w:space="0" w:color="auto"/>
                          </w:divBdr>
                          <w:divsChild>
                            <w:div w:id="845705064">
                              <w:marLeft w:val="0"/>
                              <w:marRight w:val="0"/>
                              <w:marTop w:val="0"/>
                              <w:marBottom w:val="0"/>
                              <w:divBdr>
                                <w:top w:val="none" w:sz="0" w:space="0" w:color="auto"/>
                                <w:left w:val="none" w:sz="0" w:space="0" w:color="auto"/>
                                <w:bottom w:val="none" w:sz="0" w:space="0" w:color="auto"/>
                                <w:right w:val="none" w:sz="0" w:space="0" w:color="auto"/>
                              </w:divBdr>
                              <w:divsChild>
                                <w:div w:id="1361663290">
                                  <w:marLeft w:val="1403"/>
                                  <w:marRight w:val="0"/>
                                  <w:marTop w:val="0"/>
                                  <w:marBottom w:val="0"/>
                                  <w:divBdr>
                                    <w:top w:val="none" w:sz="0" w:space="0" w:color="auto"/>
                                    <w:left w:val="none" w:sz="0" w:space="0" w:color="auto"/>
                                    <w:bottom w:val="none" w:sz="0" w:space="0" w:color="auto"/>
                                    <w:right w:val="none" w:sz="0" w:space="0" w:color="auto"/>
                                  </w:divBdr>
                                  <w:divsChild>
                                    <w:div w:id="18550101">
                                      <w:marLeft w:val="0"/>
                                      <w:marRight w:val="0"/>
                                      <w:marTop w:val="94"/>
                                      <w:marBottom w:val="0"/>
                                      <w:divBdr>
                                        <w:top w:val="none" w:sz="0" w:space="0" w:color="auto"/>
                                        <w:left w:val="none" w:sz="0" w:space="0" w:color="auto"/>
                                        <w:bottom w:val="none" w:sz="0" w:space="0" w:color="auto"/>
                                        <w:right w:val="none" w:sz="0" w:space="0" w:color="auto"/>
                                      </w:divBdr>
                                      <w:divsChild>
                                        <w:div w:id="539703900">
                                          <w:marLeft w:val="0"/>
                                          <w:marRight w:val="0"/>
                                          <w:marTop w:val="0"/>
                                          <w:marBottom w:val="0"/>
                                          <w:divBdr>
                                            <w:top w:val="none" w:sz="0" w:space="0" w:color="auto"/>
                                            <w:left w:val="none" w:sz="0" w:space="0" w:color="auto"/>
                                            <w:bottom w:val="none" w:sz="0" w:space="0" w:color="auto"/>
                                            <w:right w:val="none" w:sz="0" w:space="0" w:color="auto"/>
                                          </w:divBdr>
                                          <w:divsChild>
                                            <w:div w:id="356583190">
                                              <w:marLeft w:val="0"/>
                                              <w:marRight w:val="0"/>
                                              <w:marTop w:val="0"/>
                                              <w:marBottom w:val="0"/>
                                              <w:divBdr>
                                                <w:top w:val="none" w:sz="0" w:space="0" w:color="auto"/>
                                                <w:left w:val="none" w:sz="0" w:space="0" w:color="auto"/>
                                                <w:bottom w:val="none" w:sz="0" w:space="0" w:color="auto"/>
                                                <w:right w:val="none" w:sz="0" w:space="0" w:color="auto"/>
                                              </w:divBdr>
                                            </w:div>
                                            <w:div w:id="1881362163">
                                              <w:marLeft w:val="0"/>
                                              <w:marRight w:val="0"/>
                                              <w:marTop w:val="0"/>
                                              <w:marBottom w:val="0"/>
                                              <w:divBdr>
                                                <w:top w:val="none" w:sz="0" w:space="0" w:color="auto"/>
                                                <w:left w:val="none" w:sz="0" w:space="0" w:color="auto"/>
                                                <w:bottom w:val="none" w:sz="0" w:space="0" w:color="auto"/>
                                                <w:right w:val="none" w:sz="0" w:space="0" w:color="auto"/>
                                              </w:divBdr>
                                            </w:div>
                                            <w:div w:id="1877111034">
                                              <w:marLeft w:val="0"/>
                                              <w:marRight w:val="0"/>
                                              <w:marTop w:val="0"/>
                                              <w:marBottom w:val="0"/>
                                              <w:divBdr>
                                                <w:top w:val="none" w:sz="0" w:space="0" w:color="auto"/>
                                                <w:left w:val="none" w:sz="0" w:space="0" w:color="auto"/>
                                                <w:bottom w:val="none" w:sz="0" w:space="0" w:color="auto"/>
                                                <w:right w:val="none" w:sz="0" w:space="0" w:color="auto"/>
                                              </w:divBdr>
                                            </w:div>
                                            <w:div w:id="1566603046">
                                              <w:marLeft w:val="0"/>
                                              <w:marRight w:val="0"/>
                                              <w:marTop w:val="75"/>
                                              <w:marBottom w:val="19"/>
                                              <w:divBdr>
                                                <w:top w:val="none" w:sz="0" w:space="0" w:color="auto"/>
                                                <w:left w:val="none" w:sz="0" w:space="0" w:color="auto"/>
                                                <w:bottom w:val="none" w:sz="0" w:space="0" w:color="auto"/>
                                                <w:right w:val="none" w:sz="0" w:space="0" w:color="auto"/>
                                              </w:divBdr>
                                              <w:divsChild>
                                                <w:div w:id="1278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2902">
                                      <w:marLeft w:val="0"/>
                                      <w:marRight w:val="0"/>
                                      <w:marTop w:val="0"/>
                                      <w:marBottom w:val="0"/>
                                      <w:divBdr>
                                        <w:top w:val="none" w:sz="0" w:space="0" w:color="auto"/>
                                        <w:left w:val="none" w:sz="0" w:space="0" w:color="auto"/>
                                        <w:bottom w:val="none" w:sz="0" w:space="0" w:color="auto"/>
                                        <w:right w:val="none" w:sz="0" w:space="0" w:color="auto"/>
                                      </w:divBdr>
                                      <w:divsChild>
                                        <w:div w:id="710038443">
                                          <w:marLeft w:val="0"/>
                                          <w:marRight w:val="0"/>
                                          <w:marTop w:val="0"/>
                                          <w:marBottom w:val="0"/>
                                          <w:divBdr>
                                            <w:top w:val="none" w:sz="0" w:space="0" w:color="auto"/>
                                            <w:left w:val="none" w:sz="0" w:space="0" w:color="auto"/>
                                            <w:bottom w:val="none" w:sz="0" w:space="0" w:color="auto"/>
                                            <w:right w:val="none" w:sz="0" w:space="0" w:color="auto"/>
                                          </w:divBdr>
                                          <w:divsChild>
                                            <w:div w:id="603709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54243330">
                              <w:marLeft w:val="0"/>
                              <w:marRight w:val="0"/>
                              <w:marTop w:val="0"/>
                              <w:marBottom w:val="0"/>
                              <w:divBdr>
                                <w:top w:val="none" w:sz="0" w:space="0" w:color="auto"/>
                                <w:left w:val="none" w:sz="0" w:space="0" w:color="auto"/>
                                <w:bottom w:val="none" w:sz="0" w:space="0" w:color="auto"/>
                                <w:right w:val="none" w:sz="0" w:space="0" w:color="auto"/>
                              </w:divBdr>
                              <w:divsChild>
                                <w:div w:id="2144420237">
                                  <w:marLeft w:val="0"/>
                                  <w:marRight w:val="0"/>
                                  <w:marTop w:val="0"/>
                                  <w:marBottom w:val="0"/>
                                  <w:divBdr>
                                    <w:top w:val="none" w:sz="0" w:space="0" w:color="auto"/>
                                    <w:left w:val="none" w:sz="0" w:space="0" w:color="auto"/>
                                    <w:bottom w:val="none" w:sz="0" w:space="0" w:color="auto"/>
                                    <w:right w:val="none" w:sz="0" w:space="0" w:color="auto"/>
                                  </w:divBdr>
                                  <w:divsChild>
                                    <w:div w:id="198015041">
                                      <w:marLeft w:val="0"/>
                                      <w:marRight w:val="0"/>
                                      <w:marTop w:val="0"/>
                                      <w:marBottom w:val="0"/>
                                      <w:divBdr>
                                        <w:top w:val="none" w:sz="0" w:space="0" w:color="auto"/>
                                        <w:left w:val="none" w:sz="0" w:space="0" w:color="auto"/>
                                        <w:bottom w:val="none" w:sz="0" w:space="0" w:color="auto"/>
                                        <w:right w:val="none" w:sz="0" w:space="0" w:color="auto"/>
                                      </w:divBdr>
                                      <w:divsChild>
                                        <w:div w:id="1708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19251">
              <w:marLeft w:val="0"/>
              <w:marRight w:val="0"/>
              <w:marTop w:val="0"/>
              <w:marBottom w:val="0"/>
              <w:divBdr>
                <w:top w:val="none" w:sz="0" w:space="0" w:color="auto"/>
                <w:left w:val="none" w:sz="0" w:space="0" w:color="auto"/>
                <w:bottom w:val="none" w:sz="0" w:space="0" w:color="auto"/>
                <w:right w:val="none" w:sz="0" w:space="0" w:color="auto"/>
              </w:divBdr>
              <w:divsChild>
                <w:div w:id="34089515">
                  <w:marLeft w:val="0"/>
                  <w:marRight w:val="0"/>
                  <w:marTop w:val="0"/>
                  <w:marBottom w:val="0"/>
                  <w:divBdr>
                    <w:top w:val="none" w:sz="0" w:space="0" w:color="auto"/>
                    <w:left w:val="none" w:sz="0" w:space="0" w:color="auto"/>
                    <w:bottom w:val="none" w:sz="0" w:space="0" w:color="auto"/>
                    <w:right w:val="none" w:sz="0" w:space="0" w:color="auto"/>
                  </w:divBdr>
                  <w:divsChild>
                    <w:div w:id="1220556884">
                      <w:marLeft w:val="0"/>
                      <w:marRight w:val="0"/>
                      <w:marTop w:val="0"/>
                      <w:marBottom w:val="0"/>
                      <w:divBdr>
                        <w:top w:val="none" w:sz="0" w:space="0" w:color="auto"/>
                        <w:left w:val="none" w:sz="0" w:space="0" w:color="auto"/>
                        <w:bottom w:val="none" w:sz="0" w:space="0" w:color="auto"/>
                        <w:right w:val="none" w:sz="0" w:space="0" w:color="auto"/>
                      </w:divBdr>
                      <w:divsChild>
                        <w:div w:id="676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5166">
      <w:bodyDiv w:val="1"/>
      <w:marLeft w:val="0"/>
      <w:marRight w:val="0"/>
      <w:marTop w:val="0"/>
      <w:marBottom w:val="0"/>
      <w:divBdr>
        <w:top w:val="none" w:sz="0" w:space="0" w:color="auto"/>
        <w:left w:val="none" w:sz="0" w:space="0" w:color="auto"/>
        <w:bottom w:val="none" w:sz="0" w:space="0" w:color="auto"/>
        <w:right w:val="none" w:sz="0" w:space="0" w:color="auto"/>
      </w:divBdr>
    </w:div>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 w:id="1454056831">
      <w:bodyDiv w:val="1"/>
      <w:marLeft w:val="0"/>
      <w:marRight w:val="0"/>
      <w:marTop w:val="0"/>
      <w:marBottom w:val="0"/>
      <w:divBdr>
        <w:top w:val="none" w:sz="0" w:space="0" w:color="auto"/>
        <w:left w:val="none" w:sz="0" w:space="0" w:color="auto"/>
        <w:bottom w:val="none" w:sz="0" w:space="0" w:color="auto"/>
        <w:right w:val="none" w:sz="0" w:space="0" w:color="auto"/>
      </w:divBdr>
    </w:div>
    <w:div w:id="1489861324">
      <w:bodyDiv w:val="1"/>
      <w:marLeft w:val="0"/>
      <w:marRight w:val="0"/>
      <w:marTop w:val="0"/>
      <w:marBottom w:val="0"/>
      <w:divBdr>
        <w:top w:val="none" w:sz="0" w:space="0" w:color="auto"/>
        <w:left w:val="none" w:sz="0" w:space="0" w:color="auto"/>
        <w:bottom w:val="none" w:sz="0" w:space="0" w:color="auto"/>
        <w:right w:val="none" w:sz="0" w:space="0" w:color="auto"/>
      </w:divBdr>
    </w:div>
    <w:div w:id="1658344723">
      <w:bodyDiv w:val="1"/>
      <w:marLeft w:val="0"/>
      <w:marRight w:val="0"/>
      <w:marTop w:val="0"/>
      <w:marBottom w:val="0"/>
      <w:divBdr>
        <w:top w:val="none" w:sz="0" w:space="0" w:color="auto"/>
        <w:left w:val="none" w:sz="0" w:space="0" w:color="auto"/>
        <w:bottom w:val="none" w:sz="0" w:space="0" w:color="auto"/>
        <w:right w:val="none" w:sz="0" w:space="0" w:color="auto"/>
      </w:divBdr>
    </w:div>
    <w:div w:id="1743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1728</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8</cp:revision>
  <cp:lastPrinted>2016-12-07T13:05:00Z</cp:lastPrinted>
  <dcterms:created xsi:type="dcterms:W3CDTF">2016-12-06T22:16:00Z</dcterms:created>
  <dcterms:modified xsi:type="dcterms:W3CDTF">2016-12-08T03:00:00Z</dcterms:modified>
</cp:coreProperties>
</file>